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6CE" w:rsidRDefault="003626CE">
      <w:pPr>
        <w:pStyle w:val="ConsPlusTitlePage"/>
      </w:pPr>
      <w:r>
        <w:t xml:space="preserve">Документ предоставлен </w:t>
      </w:r>
      <w:hyperlink r:id="rId5" w:history="1">
        <w:r>
          <w:rPr>
            <w:color w:val="0000FF"/>
          </w:rPr>
          <w:t>КонсультантПлюс</w:t>
        </w:r>
      </w:hyperlink>
      <w:r>
        <w:br/>
      </w:r>
    </w:p>
    <w:p w:rsidR="003626CE" w:rsidRDefault="003626CE">
      <w:pPr>
        <w:pStyle w:val="ConsPlusNormal"/>
        <w:jc w:val="both"/>
        <w:outlineLvl w:val="0"/>
      </w:pPr>
    </w:p>
    <w:p w:rsidR="003626CE" w:rsidRDefault="003626CE">
      <w:pPr>
        <w:pStyle w:val="ConsPlusNormal"/>
        <w:outlineLvl w:val="0"/>
      </w:pPr>
      <w:r>
        <w:t>Зарегистрировано в Минюсте России 16 декабря 2020 г. N 61512</w:t>
      </w:r>
    </w:p>
    <w:p w:rsidR="003626CE" w:rsidRDefault="003626CE">
      <w:pPr>
        <w:pStyle w:val="ConsPlusNormal"/>
        <w:pBdr>
          <w:top w:val="single" w:sz="6" w:space="0" w:color="auto"/>
        </w:pBdr>
        <w:spacing w:before="100" w:after="100"/>
        <w:jc w:val="both"/>
        <w:rPr>
          <w:sz w:val="2"/>
          <w:szCs w:val="2"/>
        </w:rPr>
      </w:pPr>
    </w:p>
    <w:p w:rsidR="003626CE" w:rsidRDefault="003626CE">
      <w:pPr>
        <w:pStyle w:val="ConsPlusNormal"/>
        <w:jc w:val="both"/>
      </w:pPr>
    </w:p>
    <w:p w:rsidR="003626CE" w:rsidRDefault="003626CE">
      <w:pPr>
        <w:pStyle w:val="ConsPlusTitle"/>
        <w:jc w:val="center"/>
      </w:pPr>
      <w:r>
        <w:t>МИНИСТЕРСТВО РОССИЙСКОЙ ФЕДЕРАЦИИ ПО ДЕЛАМ ГРАЖДАНСКОЙ</w:t>
      </w:r>
    </w:p>
    <w:p w:rsidR="003626CE" w:rsidRDefault="003626CE">
      <w:pPr>
        <w:pStyle w:val="ConsPlusTitle"/>
        <w:jc w:val="center"/>
      </w:pPr>
      <w:r>
        <w:t>ОБОРОНЫ, ЧРЕЗВЫЧАЙНЫМ СИТУАЦИЯМ И ЛИКВИДАЦИИ</w:t>
      </w:r>
    </w:p>
    <w:p w:rsidR="003626CE" w:rsidRDefault="003626CE">
      <w:pPr>
        <w:pStyle w:val="ConsPlusTitle"/>
        <w:jc w:val="center"/>
      </w:pPr>
      <w:r>
        <w:t>ПОСЛЕДСТВИЙ СТИХИЙНЫХ БЕДСТВИЙ</w:t>
      </w:r>
    </w:p>
    <w:p w:rsidR="003626CE" w:rsidRDefault="003626CE">
      <w:pPr>
        <w:pStyle w:val="ConsPlusTitle"/>
        <w:jc w:val="center"/>
      </w:pPr>
    </w:p>
    <w:p w:rsidR="003626CE" w:rsidRDefault="003626CE">
      <w:pPr>
        <w:pStyle w:val="ConsPlusTitle"/>
        <w:jc w:val="center"/>
      </w:pPr>
      <w:r>
        <w:t>ПРИКАЗ</w:t>
      </w:r>
    </w:p>
    <w:p w:rsidR="003626CE" w:rsidRDefault="003626CE">
      <w:pPr>
        <w:pStyle w:val="ConsPlusTitle"/>
        <w:jc w:val="center"/>
      </w:pPr>
      <w:r>
        <w:t>от 12 октября 2020 г. N 756</w:t>
      </w:r>
    </w:p>
    <w:p w:rsidR="003626CE" w:rsidRDefault="003626CE">
      <w:pPr>
        <w:pStyle w:val="ConsPlusTitle"/>
        <w:jc w:val="center"/>
      </w:pPr>
    </w:p>
    <w:p w:rsidR="003626CE" w:rsidRDefault="003626CE">
      <w:pPr>
        <w:pStyle w:val="ConsPlusTitle"/>
        <w:jc w:val="center"/>
      </w:pPr>
      <w:r>
        <w:t>ОБ УТВЕРЖДЕНИИ ТИПОВОГО КОНТРАКТА</w:t>
      </w:r>
    </w:p>
    <w:p w:rsidR="003626CE" w:rsidRDefault="003626CE">
      <w:pPr>
        <w:pStyle w:val="ConsPlusTitle"/>
        <w:jc w:val="center"/>
      </w:pPr>
      <w:r>
        <w:t>НА ВЫПОЛНЕНИЕ РАБОТ ПО МОНТАЖУ СИСТЕМ (СРЕДСТВ, УСТАНОВОК)</w:t>
      </w:r>
    </w:p>
    <w:p w:rsidR="003626CE" w:rsidRDefault="003626CE">
      <w:pPr>
        <w:pStyle w:val="ConsPlusTitle"/>
        <w:jc w:val="center"/>
      </w:pPr>
      <w:r>
        <w:t>ОБЕСПЕЧЕНИЯ ПОЖАРНОЙ БЕЗОПАСНОСТИ ЗДАНИЙ И СООРУЖЕНИЙ</w:t>
      </w:r>
    </w:p>
    <w:p w:rsidR="003626CE" w:rsidRDefault="003626CE">
      <w:pPr>
        <w:pStyle w:val="ConsPlusTitle"/>
        <w:jc w:val="center"/>
      </w:pPr>
      <w:r>
        <w:t>ДЛЯ ОБЕСПЕЧЕНИЯ ГОСУДАРСТВЕННЫХ И МУНИЦИПАЛЬНЫХ НУЖД,</w:t>
      </w:r>
    </w:p>
    <w:p w:rsidR="003626CE" w:rsidRDefault="003626CE">
      <w:pPr>
        <w:pStyle w:val="ConsPlusTitle"/>
        <w:jc w:val="center"/>
      </w:pPr>
      <w:r>
        <w:t>ИНФОРМАЦИОННОЙ КАРТЫ ТИПОВОГО КОНТРАКТА НА ВЫПОЛНЕНИЕ РАБОТ</w:t>
      </w:r>
    </w:p>
    <w:p w:rsidR="003626CE" w:rsidRDefault="003626CE">
      <w:pPr>
        <w:pStyle w:val="ConsPlusTitle"/>
        <w:jc w:val="center"/>
      </w:pPr>
      <w:r>
        <w:t>ПО МОНТАЖУ СИСТЕМ (СРЕДСТВ, УСТАНОВОК) ОБЕСПЕЧЕНИЯ ПОЖАРНОЙ</w:t>
      </w:r>
    </w:p>
    <w:p w:rsidR="003626CE" w:rsidRDefault="003626CE">
      <w:pPr>
        <w:pStyle w:val="ConsPlusTitle"/>
        <w:jc w:val="center"/>
      </w:pPr>
      <w:r>
        <w:t>БЕЗОПАСНОСТИ ЗДАНИЙ И СООРУЖЕНИЙ ДЛЯ ОБЕСПЕЧЕНИЯ</w:t>
      </w:r>
    </w:p>
    <w:p w:rsidR="003626CE" w:rsidRDefault="003626CE">
      <w:pPr>
        <w:pStyle w:val="ConsPlusTitle"/>
        <w:jc w:val="center"/>
      </w:pPr>
      <w:r>
        <w:t>ГОСУДАРСТВЕННЫХ И МУНИЦИПАЛЬНЫХ НУЖД, ТИПОВОГО КОНТРАКТА</w:t>
      </w:r>
    </w:p>
    <w:p w:rsidR="003626CE" w:rsidRDefault="003626CE">
      <w:pPr>
        <w:pStyle w:val="ConsPlusTitle"/>
        <w:jc w:val="center"/>
      </w:pPr>
      <w:r>
        <w:t>НА ОКАЗАНИЕ УСЛУГ ПО ТЕХНИЧЕСКОМУ ОБСЛУЖИВАНИЮ СИСТЕМ</w:t>
      </w:r>
    </w:p>
    <w:p w:rsidR="003626CE" w:rsidRDefault="003626CE">
      <w:pPr>
        <w:pStyle w:val="ConsPlusTitle"/>
        <w:jc w:val="center"/>
      </w:pPr>
      <w:r>
        <w:t>(СРЕДСТВ, УСТАНОВОК) ОБЕСПЕЧЕНИЯ ПОЖАРНОЙ БЕЗОПАСНОСТИ</w:t>
      </w:r>
    </w:p>
    <w:p w:rsidR="003626CE" w:rsidRDefault="003626CE">
      <w:pPr>
        <w:pStyle w:val="ConsPlusTitle"/>
        <w:jc w:val="center"/>
      </w:pPr>
      <w:r>
        <w:t>ЗДАНИЙ И СООРУЖЕНИЙ ДЛЯ ОБЕСПЕЧЕНИЯ ГОСУДАРСТВЕННЫХ</w:t>
      </w:r>
    </w:p>
    <w:p w:rsidR="003626CE" w:rsidRDefault="003626CE">
      <w:pPr>
        <w:pStyle w:val="ConsPlusTitle"/>
        <w:jc w:val="center"/>
      </w:pPr>
      <w:r>
        <w:t>И МУНИЦИПАЛЬНЫХ НУЖД, ИНФОРМАЦИОННОЙ КАРТЫ ТИПОВОГО</w:t>
      </w:r>
    </w:p>
    <w:p w:rsidR="003626CE" w:rsidRDefault="003626CE">
      <w:pPr>
        <w:pStyle w:val="ConsPlusTitle"/>
        <w:jc w:val="center"/>
      </w:pPr>
      <w:r>
        <w:t>КОНТРАКТА НА ОКАЗАНИЕ УСЛУГ ПО ТЕХНИЧЕСКОМУ ОБСЛУЖИВАНИЮ</w:t>
      </w:r>
    </w:p>
    <w:p w:rsidR="003626CE" w:rsidRDefault="003626CE">
      <w:pPr>
        <w:pStyle w:val="ConsPlusTitle"/>
        <w:jc w:val="center"/>
      </w:pPr>
      <w:r>
        <w:t>СИСТЕМ (СРЕДСТВ, УСТАНОВОК) ОБЕСПЕЧЕНИЯ ПОЖАРНОЙ</w:t>
      </w:r>
    </w:p>
    <w:p w:rsidR="003626CE" w:rsidRDefault="003626CE">
      <w:pPr>
        <w:pStyle w:val="ConsPlusTitle"/>
        <w:jc w:val="center"/>
      </w:pPr>
      <w:r>
        <w:t>БЕЗОПАСНОСТИ ЗДАНИЙ И СООРУЖЕНИЙ ДЛЯ ОБЕСПЕЧЕНИЯ</w:t>
      </w:r>
    </w:p>
    <w:p w:rsidR="003626CE" w:rsidRDefault="003626CE">
      <w:pPr>
        <w:pStyle w:val="ConsPlusTitle"/>
        <w:jc w:val="center"/>
      </w:pPr>
      <w:r>
        <w:t>ГОСУДАРСТВЕННЫХ И МУНИЦИПАЛЬНЫХ НУЖД, ТИПОВОГО КОНТРАКТА</w:t>
      </w:r>
    </w:p>
    <w:p w:rsidR="003626CE" w:rsidRDefault="003626CE">
      <w:pPr>
        <w:pStyle w:val="ConsPlusTitle"/>
        <w:jc w:val="center"/>
      </w:pPr>
      <w:r>
        <w:t>НА ПОСТАВКУ ПОЖАРНО-ТЕХНИЧЕСКОЙ ПРОДУКЦИИ ДЛЯ ОБЕСПЕЧЕНИЯ</w:t>
      </w:r>
    </w:p>
    <w:p w:rsidR="003626CE" w:rsidRDefault="003626CE">
      <w:pPr>
        <w:pStyle w:val="ConsPlusTitle"/>
        <w:jc w:val="center"/>
      </w:pPr>
      <w:r>
        <w:t>ГОСУДАРСТВЕННЫХ И МУНИЦИПАЛЬНЫХ НУЖД, ИНФОРМАЦИОННОЙ КАРТЫ</w:t>
      </w:r>
    </w:p>
    <w:p w:rsidR="003626CE" w:rsidRDefault="003626CE">
      <w:pPr>
        <w:pStyle w:val="ConsPlusTitle"/>
        <w:jc w:val="center"/>
      </w:pPr>
      <w:r>
        <w:t>ТИПОВОГО КОНТРАКТА НА ПОСТАВКУ ПОЖАРНО-ТЕХНИЧЕСКОЙ</w:t>
      </w:r>
    </w:p>
    <w:p w:rsidR="003626CE" w:rsidRDefault="003626CE">
      <w:pPr>
        <w:pStyle w:val="ConsPlusTitle"/>
        <w:jc w:val="center"/>
      </w:pPr>
      <w:r>
        <w:t>ПРОДУКЦИИ ДЛЯ ОБЕСПЕЧЕНИЯ ГОСУДАРСТВЕННЫХ</w:t>
      </w:r>
    </w:p>
    <w:p w:rsidR="003626CE" w:rsidRDefault="003626CE">
      <w:pPr>
        <w:pStyle w:val="ConsPlusTitle"/>
        <w:jc w:val="center"/>
      </w:pPr>
      <w:r>
        <w:t>И МУНИЦИПАЛЬНЫХ НУЖД</w:t>
      </w:r>
    </w:p>
    <w:p w:rsidR="003626CE" w:rsidRDefault="003626CE">
      <w:pPr>
        <w:pStyle w:val="ConsPlusNormal"/>
        <w:jc w:val="both"/>
      </w:pPr>
    </w:p>
    <w:p w:rsidR="003626CE" w:rsidRDefault="003626CE">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&lt;1&gt;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&lt;2&gt;, приказываю:</w:t>
      </w:r>
    </w:p>
    <w:p w:rsidR="003626CE" w:rsidRDefault="003626CE">
      <w:pPr>
        <w:pStyle w:val="ConsPlusNormal"/>
        <w:spacing w:before="220"/>
        <w:ind w:firstLine="540"/>
        <w:jc w:val="both"/>
      </w:pPr>
      <w:r>
        <w:t>--------------------------------</w:t>
      </w:r>
    </w:p>
    <w:p w:rsidR="003626CE" w:rsidRDefault="003626CE">
      <w:pPr>
        <w:pStyle w:val="ConsPlusNormal"/>
        <w:spacing w:before="220"/>
        <w:ind w:firstLine="540"/>
        <w:jc w:val="both"/>
      </w:pPr>
      <w:r>
        <w:t>&lt;1&gt; Собрание законодательства Российской Федерации, 2013, N 14, ст. 1652; 2019, N 18, ст. 2195.</w:t>
      </w:r>
    </w:p>
    <w:p w:rsidR="003626CE" w:rsidRDefault="003626CE">
      <w:pPr>
        <w:pStyle w:val="ConsPlusNormal"/>
        <w:spacing w:before="220"/>
        <w:ind w:firstLine="540"/>
        <w:jc w:val="both"/>
      </w:pPr>
      <w:r>
        <w:t>&lt;2&gt; Собрание законодательства Российской Федерации, 2014, N 28, ст. 4053; 2020, N 1, ст. 92.</w:t>
      </w:r>
    </w:p>
    <w:p w:rsidR="003626CE" w:rsidRDefault="003626CE">
      <w:pPr>
        <w:pStyle w:val="ConsPlusNormal"/>
        <w:jc w:val="both"/>
      </w:pPr>
    </w:p>
    <w:p w:rsidR="003626CE" w:rsidRDefault="003626CE">
      <w:pPr>
        <w:pStyle w:val="ConsPlusNormal"/>
        <w:ind w:firstLine="540"/>
        <w:jc w:val="both"/>
      </w:pPr>
      <w:r>
        <w:t>Утвердить:</w:t>
      </w:r>
    </w:p>
    <w:p w:rsidR="003626CE" w:rsidRDefault="003626CE">
      <w:pPr>
        <w:pStyle w:val="ConsPlusNormal"/>
        <w:spacing w:before="220"/>
        <w:ind w:firstLine="540"/>
        <w:jc w:val="both"/>
      </w:pPr>
      <w:r>
        <w:t xml:space="preserve">типовой контракт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согласно </w:t>
      </w:r>
      <w:hyperlink w:anchor="P59" w:history="1">
        <w:r>
          <w:rPr>
            <w:color w:val="0000FF"/>
          </w:rPr>
          <w:t>приложению N 1</w:t>
        </w:r>
      </w:hyperlink>
      <w:r>
        <w:t>;</w:t>
      </w:r>
    </w:p>
    <w:p w:rsidR="003626CE" w:rsidRDefault="003626CE">
      <w:pPr>
        <w:pStyle w:val="ConsPlusNormal"/>
        <w:spacing w:before="220"/>
        <w:ind w:firstLine="540"/>
        <w:jc w:val="both"/>
      </w:pPr>
      <w:r>
        <w:lastRenderedPageBreak/>
        <w:t xml:space="preserve">информационную карту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согласно </w:t>
      </w:r>
      <w:hyperlink w:anchor="P588" w:history="1">
        <w:r>
          <w:rPr>
            <w:color w:val="0000FF"/>
          </w:rPr>
          <w:t>приложению N 2</w:t>
        </w:r>
      </w:hyperlink>
      <w:r>
        <w:t>;</w:t>
      </w:r>
    </w:p>
    <w:p w:rsidR="003626CE" w:rsidRDefault="003626CE">
      <w:pPr>
        <w:pStyle w:val="ConsPlusNormal"/>
        <w:spacing w:before="220"/>
        <w:ind w:firstLine="540"/>
        <w:jc w:val="both"/>
      </w:pPr>
      <w:r>
        <w:t xml:space="preserve">типовой контракт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согласно </w:t>
      </w:r>
      <w:hyperlink w:anchor="P635" w:history="1">
        <w:r>
          <w:rPr>
            <w:color w:val="0000FF"/>
          </w:rPr>
          <w:t>приложению N 3</w:t>
        </w:r>
      </w:hyperlink>
      <w:r>
        <w:t>;</w:t>
      </w:r>
    </w:p>
    <w:p w:rsidR="003626CE" w:rsidRDefault="003626CE">
      <w:pPr>
        <w:pStyle w:val="ConsPlusNormal"/>
        <w:spacing w:before="220"/>
        <w:ind w:firstLine="540"/>
        <w:jc w:val="both"/>
      </w:pPr>
      <w:r>
        <w:t xml:space="preserve">информационную карту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согласно </w:t>
      </w:r>
      <w:hyperlink w:anchor="P1168" w:history="1">
        <w:r>
          <w:rPr>
            <w:color w:val="0000FF"/>
          </w:rPr>
          <w:t>приложению N 4</w:t>
        </w:r>
      </w:hyperlink>
      <w:r>
        <w:t>;</w:t>
      </w:r>
    </w:p>
    <w:p w:rsidR="003626CE" w:rsidRDefault="003626CE">
      <w:pPr>
        <w:pStyle w:val="ConsPlusNormal"/>
        <w:spacing w:before="220"/>
        <w:ind w:firstLine="540"/>
        <w:jc w:val="both"/>
      </w:pPr>
      <w:r>
        <w:t xml:space="preserve">типовой контракт на поставку пожарно-технической продукции для обеспечения государственных и муниципальных нужд согласно </w:t>
      </w:r>
      <w:hyperlink w:anchor="P1215" w:history="1">
        <w:r>
          <w:rPr>
            <w:color w:val="0000FF"/>
          </w:rPr>
          <w:t>приложению N 5</w:t>
        </w:r>
      </w:hyperlink>
      <w:r>
        <w:t>;</w:t>
      </w:r>
    </w:p>
    <w:p w:rsidR="003626CE" w:rsidRDefault="003626CE">
      <w:pPr>
        <w:pStyle w:val="ConsPlusNormal"/>
        <w:spacing w:before="220"/>
        <w:ind w:firstLine="540"/>
        <w:jc w:val="both"/>
      </w:pPr>
      <w:r>
        <w:t xml:space="preserve">информационную карту типового контракта на поставку пожарно-технической продукции для обеспечения государственных и муниципальных нужд согласно </w:t>
      </w:r>
      <w:hyperlink w:anchor="P1735" w:history="1">
        <w:r>
          <w:rPr>
            <w:color w:val="0000FF"/>
          </w:rPr>
          <w:t>приложению N 6</w:t>
        </w:r>
      </w:hyperlink>
      <w:r>
        <w:t>.</w:t>
      </w:r>
    </w:p>
    <w:p w:rsidR="003626CE" w:rsidRDefault="003626CE">
      <w:pPr>
        <w:pStyle w:val="ConsPlusNormal"/>
        <w:jc w:val="both"/>
      </w:pPr>
    </w:p>
    <w:p w:rsidR="003626CE" w:rsidRDefault="003626CE">
      <w:pPr>
        <w:pStyle w:val="ConsPlusNormal"/>
        <w:jc w:val="right"/>
      </w:pPr>
      <w:r>
        <w:t>Министр</w:t>
      </w:r>
    </w:p>
    <w:p w:rsidR="003626CE" w:rsidRDefault="003626CE">
      <w:pPr>
        <w:pStyle w:val="ConsPlusNormal"/>
        <w:jc w:val="right"/>
      </w:pPr>
      <w:r>
        <w:t>Е.Н.ЗИНИЧЕВ</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1</w:t>
      </w:r>
    </w:p>
    <w:p w:rsidR="003626CE" w:rsidRDefault="003626CE">
      <w:pPr>
        <w:pStyle w:val="ConsPlusNormal"/>
        <w:jc w:val="both"/>
      </w:pPr>
    </w:p>
    <w:p w:rsidR="003626CE" w:rsidRDefault="003626CE">
      <w:pPr>
        <w:pStyle w:val="ConsPlusNormal"/>
        <w:jc w:val="right"/>
      </w:pPr>
      <w:r>
        <w:t>Утвержден</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Normal"/>
        <w:jc w:val="center"/>
      </w:pPr>
      <w:bookmarkStart w:id="0" w:name="P59"/>
      <w:bookmarkEnd w:id="0"/>
      <w:r>
        <w:t>Типовой контракт</w:t>
      </w:r>
    </w:p>
    <w:p w:rsidR="003626CE" w:rsidRDefault="003626CE">
      <w:pPr>
        <w:pStyle w:val="ConsPlusNormal"/>
        <w:jc w:val="center"/>
      </w:pPr>
      <w:r>
        <w:t>на выполнение работ по монтажу систем (средств, установок)</w:t>
      </w:r>
    </w:p>
    <w:p w:rsidR="003626CE" w:rsidRDefault="003626CE">
      <w:pPr>
        <w:pStyle w:val="ConsPlusNormal"/>
        <w:jc w:val="center"/>
      </w:pPr>
      <w:r>
        <w:t>обеспечения пожарной безопасности зданий и сооружений</w:t>
      </w:r>
    </w:p>
    <w:p w:rsidR="003626CE" w:rsidRDefault="003626CE">
      <w:pPr>
        <w:pStyle w:val="ConsPlusNormal"/>
        <w:jc w:val="center"/>
      </w:pPr>
      <w:r>
        <w:t xml:space="preserve">для обеспечения государственных и муниципальных нужд </w:t>
      </w:r>
      <w:hyperlink w:anchor="P346" w:history="1">
        <w:r>
          <w:rPr>
            <w:color w:val="0000FF"/>
          </w:rPr>
          <w:t>&lt;1&gt;</w:t>
        </w:r>
      </w:hyperlink>
    </w:p>
    <w:p w:rsidR="003626CE" w:rsidRDefault="003626CE">
      <w:pPr>
        <w:pStyle w:val="ConsPlusNormal"/>
        <w:jc w:val="both"/>
      </w:pPr>
    </w:p>
    <w:p w:rsidR="003626CE" w:rsidRDefault="003626CE">
      <w:pPr>
        <w:pStyle w:val="ConsPlusNormal"/>
        <w:jc w:val="center"/>
      </w:pPr>
      <w:r>
        <w:rPr>
          <w:i/>
        </w:rPr>
        <w:t>Государственный контракт (муниципальный контракт, контракт)</w:t>
      </w:r>
    </w:p>
    <w:p w:rsidR="003626CE" w:rsidRDefault="003626CE">
      <w:pPr>
        <w:pStyle w:val="ConsPlusNormal"/>
        <w:jc w:val="center"/>
      </w:pPr>
      <w:hyperlink w:anchor="P347" w:history="1">
        <w:r>
          <w:rPr>
            <w:color w:val="0000FF"/>
          </w:rPr>
          <w:t>&lt;2&gt;</w:t>
        </w:r>
      </w:hyperlink>
      <w:r>
        <w:t xml:space="preserve"> </w:t>
      </w:r>
      <w:r>
        <w:rPr>
          <w:i/>
        </w:rPr>
        <w:t>N ____</w:t>
      </w:r>
      <w:r>
        <w:t xml:space="preserve"> </w:t>
      </w:r>
      <w:hyperlink w:anchor="P348" w:history="1">
        <w:r>
          <w:rPr>
            <w:color w:val="0000FF"/>
          </w:rPr>
          <w:t>&lt;3&gt;</w:t>
        </w:r>
      </w:hyperlink>
      <w:r>
        <w:t xml:space="preserve"> на выполнение работ по монтажу </w:t>
      </w:r>
      <w:r>
        <w:rPr>
          <w:i/>
        </w:rPr>
        <w:t>систем</w:t>
      </w:r>
    </w:p>
    <w:p w:rsidR="003626CE" w:rsidRDefault="003626CE">
      <w:pPr>
        <w:pStyle w:val="ConsPlusNormal"/>
        <w:jc w:val="center"/>
      </w:pPr>
      <w:r>
        <w:rPr>
          <w:i/>
        </w:rPr>
        <w:t xml:space="preserve">(средств, установок) </w:t>
      </w:r>
      <w:hyperlink w:anchor="P349" w:history="1">
        <w:r>
          <w:rPr>
            <w:i/>
            <w:color w:val="0000FF"/>
          </w:rPr>
          <w:t>&lt;4&gt;</w:t>
        </w:r>
      </w:hyperlink>
      <w:r>
        <w:t xml:space="preserve"> обеспечения пожарной безопасности</w:t>
      </w:r>
    </w:p>
    <w:p w:rsidR="003626CE" w:rsidRDefault="003626CE">
      <w:pPr>
        <w:pStyle w:val="ConsPlusNormal"/>
        <w:jc w:val="center"/>
      </w:pPr>
      <w:r>
        <w:t>зданий и сооружений для обеспечения</w:t>
      </w:r>
    </w:p>
    <w:p w:rsidR="003626CE" w:rsidRDefault="003626CE">
      <w:pPr>
        <w:pStyle w:val="ConsPlusNormal"/>
        <w:jc w:val="center"/>
      </w:pPr>
      <w:r>
        <w:rPr>
          <w:i/>
        </w:rPr>
        <w:t xml:space="preserve">государственных и муниципальных нужд </w:t>
      </w:r>
      <w:hyperlink w:anchor="P350" w:history="1">
        <w:r>
          <w:rPr>
            <w:i/>
            <w:color w:val="0000FF"/>
          </w:rPr>
          <w:t>&lt;5&gt;</w:t>
        </w:r>
      </w:hyperlink>
    </w:p>
    <w:p w:rsidR="003626CE" w:rsidRDefault="003626CE">
      <w:pPr>
        <w:pStyle w:val="ConsPlusNormal"/>
        <w:jc w:val="both"/>
      </w:pPr>
    </w:p>
    <w:p w:rsidR="003626CE" w:rsidRDefault="003626CE">
      <w:pPr>
        <w:pStyle w:val="ConsPlusNormal"/>
        <w:jc w:val="center"/>
      </w:pPr>
      <w:r>
        <w:t>(Идентификационный код закупки N _____)</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3626CE">
        <w:tc>
          <w:tcPr>
            <w:tcW w:w="4649" w:type="dxa"/>
            <w:tcBorders>
              <w:top w:val="nil"/>
              <w:left w:val="nil"/>
              <w:bottom w:val="nil"/>
              <w:right w:val="nil"/>
            </w:tcBorders>
          </w:tcPr>
          <w:p w:rsidR="003626CE" w:rsidRDefault="003626CE">
            <w:pPr>
              <w:pStyle w:val="ConsPlusNormal"/>
            </w:pPr>
            <w:r>
              <w:t xml:space="preserve">"__" __________ 20__ г. </w:t>
            </w:r>
            <w:hyperlink w:anchor="P351" w:history="1">
              <w:r>
                <w:rPr>
                  <w:color w:val="0000FF"/>
                </w:rPr>
                <w:t>&lt;6&gt;</w:t>
              </w:r>
            </w:hyperlink>
          </w:p>
        </w:tc>
        <w:tc>
          <w:tcPr>
            <w:tcW w:w="4422" w:type="dxa"/>
            <w:tcBorders>
              <w:top w:val="nil"/>
              <w:left w:val="nil"/>
              <w:bottom w:val="nil"/>
              <w:right w:val="nil"/>
            </w:tcBorders>
          </w:tcPr>
          <w:p w:rsidR="003626CE" w:rsidRDefault="003626CE">
            <w:pPr>
              <w:pStyle w:val="ConsPlusNormal"/>
              <w:jc w:val="right"/>
            </w:pPr>
            <w:r>
              <w:t xml:space="preserve">____ </w:t>
            </w:r>
            <w:hyperlink w:anchor="P352" w:history="1">
              <w:r>
                <w:rPr>
                  <w:color w:val="0000FF"/>
                </w:rPr>
                <w:t>&lt;7&gt;</w:t>
              </w:r>
            </w:hyperlink>
          </w:p>
        </w:tc>
      </w:tr>
    </w:tbl>
    <w:p w:rsidR="003626CE" w:rsidRDefault="003626CE">
      <w:pPr>
        <w:pStyle w:val="ConsPlusNormal"/>
        <w:jc w:val="both"/>
      </w:pPr>
    </w:p>
    <w:p w:rsidR="003626CE" w:rsidRDefault="003626CE">
      <w:pPr>
        <w:pStyle w:val="ConsPlusNormal"/>
        <w:jc w:val="both"/>
      </w:pPr>
      <w:r>
        <w:t xml:space="preserve">______ </w:t>
      </w:r>
      <w:hyperlink w:anchor="P353" w:history="1">
        <w:r>
          <w:rPr>
            <w:color w:val="0000FF"/>
          </w:rPr>
          <w:t>&lt;8&gt;</w:t>
        </w:r>
      </w:hyperlink>
      <w:r>
        <w:t xml:space="preserve">, именуемый </w:t>
      </w:r>
      <w:hyperlink w:anchor="P354" w:history="1">
        <w:r>
          <w:rPr>
            <w:color w:val="0000FF"/>
          </w:rPr>
          <w:t>&lt;9&gt;</w:t>
        </w:r>
      </w:hyperlink>
      <w:r>
        <w:t xml:space="preserve"> в дальнейшем "Заказчик", в лице ______ </w:t>
      </w:r>
      <w:hyperlink w:anchor="P355" w:history="1">
        <w:r>
          <w:rPr>
            <w:color w:val="0000FF"/>
          </w:rPr>
          <w:t>&lt;10&gt;</w:t>
        </w:r>
      </w:hyperlink>
      <w:r>
        <w:t xml:space="preserve">, действующего на основании ______ </w:t>
      </w:r>
      <w:hyperlink w:anchor="P356" w:history="1">
        <w:r>
          <w:rPr>
            <w:color w:val="0000FF"/>
          </w:rPr>
          <w:t>&lt;11&gt;</w:t>
        </w:r>
      </w:hyperlink>
      <w:r>
        <w:t xml:space="preserve">, с одной стороны, и ______ (указывается полное наименование организации-Подрядчика (с указанием ее организационно-правовой формы) или фамилия, имя и отчество (при наличии) Подрядчика - физического лица, в том числе зарегистрированного в качестве индивидуального предпринимателя), именуемый в дальнейшем "Подрядчик", в лице ______ </w:t>
      </w:r>
      <w:hyperlink w:anchor="P357" w:history="1">
        <w:r>
          <w:rPr>
            <w:color w:val="0000FF"/>
          </w:rPr>
          <w:t>&lt;12&gt;</w:t>
        </w:r>
      </w:hyperlink>
      <w:r>
        <w:t xml:space="preserve">, действующего на основании ______ (указывается документ (акт) со всеми реквизитами, на основании которого действует представитель Подрядчика, уполномоченный на </w:t>
      </w:r>
      <w:r>
        <w:rPr>
          <w:i/>
        </w:rPr>
        <w:t>подписание государственного (муниципального) контракта (контракта),</w:t>
      </w:r>
      <w:r>
        <w:t xml:space="preserve"> с другой стороны, </w:t>
      </w:r>
      <w:r>
        <w:lastRenderedPageBreak/>
        <w:t xml:space="preserve">вместе именуемые в дальнейшем "Стороны", на основании ______ от "__" __________ 20__ г. N ____ </w:t>
      </w:r>
      <w:hyperlink w:anchor="P358" w:history="1">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359" w:history="1">
        <w:r>
          <w:rPr>
            <w:color w:val="0000FF"/>
          </w:rPr>
          <w:t>&lt;14&gt;</w:t>
        </w:r>
      </w:hyperlink>
      <w:r>
        <w:t xml:space="preserve"> (далее - Контракт) о нижеследующем.</w:t>
      </w:r>
    </w:p>
    <w:p w:rsidR="003626CE" w:rsidRDefault="003626CE">
      <w:pPr>
        <w:pStyle w:val="ConsPlusNormal"/>
        <w:jc w:val="both"/>
      </w:pPr>
    </w:p>
    <w:p w:rsidR="003626CE" w:rsidRDefault="003626CE">
      <w:pPr>
        <w:pStyle w:val="ConsPlusNormal"/>
        <w:jc w:val="center"/>
        <w:outlineLvl w:val="1"/>
      </w:pPr>
      <w:r>
        <w:t>I. Предмет Контракта</w:t>
      </w:r>
    </w:p>
    <w:p w:rsidR="003626CE" w:rsidRDefault="003626CE">
      <w:pPr>
        <w:pStyle w:val="ConsPlusNormal"/>
        <w:jc w:val="both"/>
      </w:pPr>
    </w:p>
    <w:p w:rsidR="003626CE" w:rsidRDefault="003626CE">
      <w:pPr>
        <w:pStyle w:val="ConsPlusNormal"/>
        <w:ind w:firstLine="540"/>
        <w:jc w:val="both"/>
      </w:pPr>
      <w:bookmarkStart w:id="1" w:name="P79"/>
      <w:bookmarkEnd w:id="1"/>
      <w:r>
        <w:t xml:space="preserve">1.1. Подрядчик по заданию Заказчика обязуется в установленный Контрактом срок выполнить работу (далее - работа), а Заказчик обязуется принять работу </w:t>
      </w:r>
      <w:r>
        <w:rPr>
          <w:i/>
        </w:rPr>
        <w:t>и оплатить ее</w:t>
      </w:r>
      <w:r>
        <w:t xml:space="preserve">. </w:t>
      </w:r>
      <w:hyperlink w:anchor="P360" w:history="1">
        <w:r>
          <w:rPr>
            <w:color w:val="0000FF"/>
          </w:rPr>
          <w:t>&lt;15&gt;</w:t>
        </w:r>
      </w:hyperlink>
    </w:p>
    <w:p w:rsidR="003626CE" w:rsidRDefault="0036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Приложение N 2 к приказу МЧС России от 12.10.2020 N 756, а не приложение N 2 к настоящему приложению.</w:t>
            </w:r>
          </w:p>
        </w:tc>
      </w:tr>
    </w:tbl>
    <w:p w:rsidR="003626CE" w:rsidRDefault="003626CE">
      <w:pPr>
        <w:pStyle w:val="ConsPlusNormal"/>
        <w:spacing w:before="280"/>
        <w:ind w:firstLine="540"/>
        <w:jc w:val="both"/>
      </w:pPr>
      <w:r>
        <w:t xml:space="preserve">Вид работы указывается в соответствии с кодом </w:t>
      </w:r>
      <w:hyperlink r:id="rId8" w:history="1">
        <w:r>
          <w:rPr>
            <w:color w:val="0000FF"/>
          </w:rPr>
          <w:t>ОКПД2</w:t>
        </w:r>
      </w:hyperlink>
      <w:r>
        <w:t xml:space="preserve">, указанному в информационной карте типового контракта на выполнение работ по монтажу </w:t>
      </w:r>
      <w:r>
        <w:rPr>
          <w:i/>
        </w:rPr>
        <w:t>систем (средств, установок)</w:t>
      </w:r>
      <w:r>
        <w:t xml:space="preserve"> обеспечения пожарной безопасности зданий и сооружений для обеспечения </w:t>
      </w:r>
      <w:r>
        <w:rPr>
          <w:i/>
        </w:rPr>
        <w:t>государственных и муниципальных нужд,</w:t>
      </w:r>
      <w:r>
        <w:t xml:space="preserve"> являющейся </w:t>
      </w:r>
      <w:hyperlink w:anchor="P588" w:history="1">
        <w:r>
          <w:rPr>
            <w:color w:val="0000FF"/>
          </w:rPr>
          <w:t>приложением N 2</w:t>
        </w:r>
      </w:hyperlink>
      <w:r>
        <w:t xml:space="preserve"> к настоящему приложению.</w:t>
      </w:r>
    </w:p>
    <w:p w:rsidR="003626CE" w:rsidRDefault="003626CE">
      <w:pPr>
        <w:pStyle w:val="ConsPlusNormal"/>
        <w:jc w:val="both"/>
      </w:pPr>
    </w:p>
    <w:p w:rsidR="003626CE" w:rsidRDefault="003626CE">
      <w:pPr>
        <w:pStyle w:val="ConsPlusNormal"/>
        <w:jc w:val="center"/>
        <w:outlineLvl w:val="1"/>
      </w:pPr>
      <w:r>
        <w:t>II. Условия выполнение работ</w:t>
      </w:r>
    </w:p>
    <w:p w:rsidR="003626CE" w:rsidRDefault="003626CE">
      <w:pPr>
        <w:pStyle w:val="ConsPlusNormal"/>
        <w:jc w:val="both"/>
      </w:pPr>
    </w:p>
    <w:p w:rsidR="003626CE" w:rsidRDefault="003626CE">
      <w:pPr>
        <w:pStyle w:val="ConsPlusNormal"/>
        <w:ind w:firstLine="540"/>
        <w:jc w:val="both"/>
      </w:pPr>
      <w:r>
        <w:t xml:space="preserve">2.1. Работа выполняется Подрядчиком в соответствии с требованиями технического задания (далее - ТЗ) </w:t>
      </w:r>
      <w:r>
        <w:rPr>
          <w:i/>
        </w:rPr>
        <w:t>(</w:t>
      </w:r>
      <w:hyperlink w:anchor="P473" w:history="1">
        <w:r>
          <w:rPr>
            <w:i/>
            <w:color w:val="0000FF"/>
          </w:rPr>
          <w:t>приложение</w:t>
        </w:r>
      </w:hyperlink>
      <w:r>
        <w:rPr>
          <w:i/>
        </w:rPr>
        <w:t xml:space="preserve"> к настоящему Контракту, приложение N 1 к Контракту)</w:t>
      </w:r>
      <w:r>
        <w:t xml:space="preserve"> </w:t>
      </w:r>
      <w:hyperlink w:anchor="P361" w:history="1">
        <w:r>
          <w:rPr>
            <w:color w:val="0000FF"/>
          </w:rPr>
          <w:t>&lt;16&gt;</w:t>
        </w:r>
      </w:hyperlink>
      <w:r>
        <w:t xml:space="preserve">, </w:t>
      </w:r>
      <w:hyperlink w:anchor="P362" w:history="1">
        <w:r>
          <w:rPr>
            <w:color w:val="0000FF"/>
          </w:rPr>
          <w:t>&lt;17&gt;</w:t>
        </w:r>
      </w:hyperlink>
      <w:r>
        <w:t xml:space="preserve"> являющегося неотъемлемой частью Контракта.</w:t>
      </w:r>
    </w:p>
    <w:p w:rsidR="003626CE" w:rsidRDefault="003626CE">
      <w:pPr>
        <w:pStyle w:val="ConsPlusNormal"/>
        <w:jc w:val="both"/>
      </w:pPr>
    </w:p>
    <w:p w:rsidR="003626CE" w:rsidRDefault="003626CE">
      <w:pPr>
        <w:pStyle w:val="ConsPlusNormal"/>
        <w:jc w:val="center"/>
        <w:outlineLvl w:val="1"/>
      </w:pPr>
      <w:r>
        <w:t>III. Взаимодействие Сторон</w:t>
      </w:r>
    </w:p>
    <w:p w:rsidR="003626CE" w:rsidRDefault="003626CE">
      <w:pPr>
        <w:pStyle w:val="ConsPlusNormal"/>
        <w:jc w:val="both"/>
      </w:pPr>
    </w:p>
    <w:p w:rsidR="003626CE" w:rsidRDefault="003626CE">
      <w:pPr>
        <w:pStyle w:val="ConsPlusNormal"/>
        <w:ind w:firstLine="540"/>
        <w:jc w:val="both"/>
      </w:pPr>
      <w:r>
        <w:t>3.1. Подрядчик вправе:</w:t>
      </w:r>
    </w:p>
    <w:p w:rsidR="003626CE" w:rsidRDefault="003626CE">
      <w:pPr>
        <w:pStyle w:val="ConsPlusNormal"/>
        <w:spacing w:before="220"/>
        <w:ind w:firstLine="540"/>
        <w:jc w:val="both"/>
      </w:pPr>
      <w:bookmarkStart w:id="2" w:name="P91"/>
      <w:bookmarkEnd w:id="2"/>
      <w:r>
        <w:rPr>
          <w:i/>
        </w:rPr>
        <w:t>а) привлекать к выполнению Контракта субподрядчиков.</w:t>
      </w:r>
    </w:p>
    <w:p w:rsidR="003626CE" w:rsidRDefault="003626CE">
      <w:pPr>
        <w:pStyle w:val="ConsPlusNormal"/>
        <w:spacing w:before="220"/>
        <w:ind w:firstLine="540"/>
        <w:jc w:val="both"/>
      </w:pPr>
      <w:r>
        <w:rPr>
          <w:i/>
        </w:rPr>
        <w:t>Подрядчик несет ответственность за неисполнение или ненадлежащее исполнение обязательств субподрядчиками в рамках выполнения соответствующих работ в соответствии с гражданским законодательством Российской Федерации.</w:t>
      </w:r>
      <w:r>
        <w:t xml:space="preserve"> </w:t>
      </w:r>
      <w:hyperlink w:anchor="P363" w:history="1">
        <w:r>
          <w:rPr>
            <w:color w:val="0000FF"/>
          </w:rPr>
          <w:t>&lt;18&gt;</w:t>
        </w:r>
      </w:hyperlink>
    </w:p>
    <w:p w:rsidR="003626CE" w:rsidRDefault="003626CE">
      <w:pPr>
        <w:pStyle w:val="ConsPlusNormal"/>
        <w:spacing w:before="220"/>
        <w:ind w:firstLine="540"/>
        <w:jc w:val="both"/>
      </w:pPr>
      <w:r>
        <w:rPr>
          <w:i/>
        </w:rPr>
        <w:t>Невыполнение субподрядчиком обязательств перед Подрядчиком не освобождает Подрядчика от выполнения условий настоящего Контракта;</w:t>
      </w:r>
    </w:p>
    <w:p w:rsidR="003626CE" w:rsidRDefault="003626CE">
      <w:pPr>
        <w:pStyle w:val="ConsPlusNormal"/>
        <w:spacing w:before="220"/>
        <w:ind w:firstLine="540"/>
        <w:jc w:val="both"/>
      </w:pPr>
      <w:bookmarkStart w:id="3" w:name="P94"/>
      <w:bookmarkEnd w:id="3"/>
      <w:r>
        <w:rPr>
          <w:i/>
        </w:rPr>
        <w:t>б) требовать своевременной оплаты на условиях, установленных Контрактом, надлежащим образом выполненных и принятых Заказчиком работ;</w:t>
      </w:r>
      <w:r>
        <w:t xml:space="preserve"> </w:t>
      </w:r>
      <w:hyperlink w:anchor="P364" w:history="1">
        <w:r>
          <w:rPr>
            <w:color w:val="0000FF"/>
          </w:rPr>
          <w:t>&lt;19&gt;</w:t>
        </w:r>
      </w:hyperlink>
    </w:p>
    <w:p w:rsidR="003626CE" w:rsidRDefault="003626CE">
      <w:pPr>
        <w:pStyle w:val="ConsPlusNormal"/>
        <w:spacing w:before="220"/>
        <w:ind w:firstLine="540"/>
        <w:jc w:val="both"/>
      </w:pPr>
      <w:bookmarkStart w:id="4" w:name="P95"/>
      <w:bookmarkEnd w:id="4"/>
      <w:r>
        <w:rPr>
          <w:i/>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365" w:history="1">
        <w:r>
          <w:rPr>
            <w:i/>
            <w:color w:val="0000FF"/>
          </w:rPr>
          <w:t>&lt;20&gt;</w:t>
        </w:r>
      </w:hyperlink>
    </w:p>
    <w:p w:rsidR="003626CE" w:rsidRDefault="003626CE">
      <w:pPr>
        <w:pStyle w:val="ConsPlusNormal"/>
        <w:spacing w:before="220"/>
        <w:ind w:firstLine="540"/>
        <w:jc w:val="both"/>
      </w:pPr>
      <w:r>
        <w:t xml:space="preserve">г)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3626CE" w:rsidRDefault="003626CE">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232" w:history="1">
        <w:r>
          <w:rPr>
            <w:color w:val="0000FF"/>
          </w:rPr>
          <w:t>разделом XI</w:t>
        </w:r>
      </w:hyperlink>
      <w:r>
        <w:t xml:space="preserve"> настоящего Контракта;</w:t>
      </w:r>
    </w:p>
    <w:p w:rsidR="003626CE" w:rsidRDefault="003626CE">
      <w:pPr>
        <w:pStyle w:val="ConsPlusNormal"/>
        <w:spacing w:before="220"/>
        <w:ind w:firstLine="540"/>
        <w:jc w:val="both"/>
      </w:pPr>
      <w:bookmarkStart w:id="5" w:name="P98"/>
      <w:bookmarkEnd w:id="5"/>
      <w:r>
        <w:rPr>
          <w:i/>
        </w:rPr>
        <w:lastRenderedPageBreak/>
        <w:t>е) в случае неисполнения или ненадлежащего исполнения субподрядчиком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 из числа субъектов малого предпринимательства, социально ориентированных некоммерческих организаций.</w:t>
      </w:r>
      <w:r>
        <w:t xml:space="preserve"> </w:t>
      </w:r>
      <w:hyperlink w:anchor="P366" w:history="1">
        <w:r>
          <w:rPr>
            <w:color w:val="0000FF"/>
          </w:rPr>
          <w:t>&lt;21&gt;</w:t>
        </w:r>
      </w:hyperlink>
    </w:p>
    <w:p w:rsidR="003626CE" w:rsidRDefault="003626CE">
      <w:pPr>
        <w:pStyle w:val="ConsPlusNormal"/>
        <w:spacing w:before="220"/>
        <w:ind w:firstLine="540"/>
        <w:jc w:val="both"/>
      </w:pPr>
      <w:bookmarkStart w:id="6" w:name="P99"/>
      <w:bookmarkEnd w:id="6"/>
      <w:r>
        <w:t xml:space="preserve">3.2. Подрядчик обязан: </w:t>
      </w:r>
      <w:hyperlink w:anchor="P367" w:history="1">
        <w:r>
          <w:rPr>
            <w:color w:val="0000FF"/>
          </w:rPr>
          <w:t>&lt;22&gt;</w:t>
        </w:r>
      </w:hyperlink>
    </w:p>
    <w:p w:rsidR="003626CE" w:rsidRDefault="003626CE">
      <w:pPr>
        <w:pStyle w:val="ConsPlusNormal"/>
        <w:spacing w:before="220"/>
        <w:ind w:firstLine="540"/>
        <w:jc w:val="both"/>
      </w:pPr>
      <w:r>
        <w:t>а) выполнить работу в соответствии с ТЗ в предусмотренный Контрактом срок;</w:t>
      </w:r>
    </w:p>
    <w:p w:rsidR="003626CE" w:rsidRDefault="003626CE">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626CE" w:rsidRDefault="003626CE">
      <w:pPr>
        <w:pStyle w:val="ConsPlusNormal"/>
        <w:spacing w:before="220"/>
        <w:ind w:firstLine="540"/>
        <w:jc w:val="both"/>
      </w:pPr>
      <w:bookmarkStart w:id="7" w:name="P102"/>
      <w:bookmarkEnd w:id="7"/>
      <w:r>
        <w:rPr>
          <w:i/>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r>
        <w:t xml:space="preserve"> </w:t>
      </w:r>
      <w:hyperlink w:anchor="P368" w:history="1">
        <w:r>
          <w:rPr>
            <w:color w:val="0000FF"/>
          </w:rPr>
          <w:t>&lt;23&gt;</w:t>
        </w:r>
      </w:hyperlink>
    </w:p>
    <w:p w:rsidR="003626CE" w:rsidRDefault="003626CE">
      <w:pPr>
        <w:pStyle w:val="ConsPlusNormal"/>
        <w:spacing w:before="220"/>
        <w:ind w:firstLine="540"/>
        <w:jc w:val="both"/>
      </w:pPr>
      <w:r>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626CE" w:rsidRDefault="003626CE">
      <w:pPr>
        <w:pStyle w:val="ConsPlusNormal"/>
        <w:spacing w:before="220"/>
        <w:ind w:firstLine="540"/>
        <w:jc w:val="both"/>
      </w:pPr>
      <w:r>
        <w:rPr>
          <w:i/>
        </w:rPr>
        <w:t>д) обеспечить за свой счет устранение недостатков, выявленных при приемке Заказчиком работы (этапов выполнения работы);</w:t>
      </w:r>
      <w:r>
        <w:t xml:space="preserve"> </w:t>
      </w:r>
      <w:hyperlink w:anchor="P369" w:history="1">
        <w:r>
          <w:rPr>
            <w:color w:val="0000FF"/>
          </w:rPr>
          <w:t>&lt;24&gt;</w:t>
        </w:r>
      </w:hyperlink>
    </w:p>
    <w:p w:rsidR="003626CE" w:rsidRDefault="003626CE">
      <w:pPr>
        <w:pStyle w:val="ConsPlusNormal"/>
        <w:spacing w:before="220"/>
        <w:ind w:firstLine="540"/>
        <w:jc w:val="both"/>
      </w:pPr>
      <w:bookmarkStart w:id="8" w:name="P105"/>
      <w:bookmarkEnd w:id="8"/>
      <w:r>
        <w:rPr>
          <w:i/>
        </w:rPr>
        <w:t>е) предоставить Заказчику информацию обо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в течение десяти дней с момента заключения Подрядчиком таких Договоров;</w:t>
      </w:r>
      <w:r>
        <w:t xml:space="preserve"> </w:t>
      </w:r>
      <w:hyperlink w:anchor="P370" w:history="1">
        <w:r>
          <w:rPr>
            <w:color w:val="0000FF"/>
          </w:rPr>
          <w:t>&lt;25&gt;</w:t>
        </w:r>
      </w:hyperlink>
    </w:p>
    <w:p w:rsidR="003626CE" w:rsidRDefault="003626CE">
      <w:pPr>
        <w:pStyle w:val="ConsPlusNormal"/>
        <w:spacing w:before="220"/>
        <w:ind w:firstLine="540"/>
        <w:jc w:val="both"/>
      </w:pPr>
      <w:bookmarkStart w:id="9" w:name="P106"/>
      <w:bookmarkEnd w:id="9"/>
      <w:r>
        <w:rPr>
          <w:i/>
        </w:rPr>
        <w:t xml:space="preserve">ж)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установленном </w:t>
      </w:r>
      <w:hyperlink r:id="rId10" w:history="1">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 от цены настоящего Контракта; </w:t>
      </w:r>
      <w:hyperlink w:anchor="P371" w:history="1">
        <w:r>
          <w:rPr>
            <w:i/>
            <w:color w:val="0000FF"/>
          </w:rPr>
          <w:t>&lt;26&gt;</w:t>
        </w:r>
      </w:hyperlink>
    </w:p>
    <w:p w:rsidR="003626CE" w:rsidRDefault="003626CE">
      <w:pPr>
        <w:pStyle w:val="ConsPlusNormal"/>
        <w:spacing w:before="220"/>
        <w:ind w:firstLine="540"/>
        <w:jc w:val="both"/>
      </w:pPr>
      <w:bookmarkStart w:id="10" w:name="P107"/>
      <w:bookmarkEnd w:id="10"/>
      <w:r>
        <w:rPr>
          <w:i/>
        </w:rPr>
        <w:t>з) 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3626CE" w:rsidRDefault="003626CE">
      <w:pPr>
        <w:pStyle w:val="ConsPlusNormal"/>
        <w:spacing w:before="220"/>
        <w:ind w:firstLine="540"/>
        <w:jc w:val="both"/>
      </w:pPr>
      <w:r>
        <w:rPr>
          <w:i/>
        </w:rPr>
        <w:t>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626CE" w:rsidRDefault="003626CE">
      <w:pPr>
        <w:pStyle w:val="ConsPlusNormal"/>
        <w:spacing w:before="220"/>
        <w:ind w:firstLine="540"/>
        <w:jc w:val="both"/>
      </w:pPr>
      <w:r>
        <w:rPr>
          <w:i/>
        </w:rPr>
        <w:lastRenderedPageBreak/>
        <w:t>копию договора, заключенного с субподрядчиком, заверенную Подрядчиком;</w:t>
      </w:r>
      <w:r>
        <w:t xml:space="preserve"> </w:t>
      </w:r>
      <w:hyperlink w:anchor="P372" w:history="1">
        <w:r>
          <w:rPr>
            <w:color w:val="0000FF"/>
          </w:rPr>
          <w:t>&lt;27&gt;</w:t>
        </w:r>
      </w:hyperlink>
    </w:p>
    <w:p w:rsidR="003626CE" w:rsidRDefault="003626CE">
      <w:pPr>
        <w:pStyle w:val="ConsPlusNormal"/>
        <w:spacing w:before="220"/>
        <w:ind w:firstLine="540"/>
        <w:jc w:val="both"/>
      </w:pPr>
      <w:bookmarkStart w:id="11" w:name="P110"/>
      <w:bookmarkEnd w:id="11"/>
      <w:r>
        <w:rPr>
          <w:i/>
        </w:rPr>
        <w:t xml:space="preserve">и) в случае замены субподрядчика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07" w:history="1">
        <w:r>
          <w:rPr>
            <w:i/>
            <w:color w:val="0000FF"/>
          </w:rPr>
          <w:t>подпункте "з"</w:t>
        </w:r>
      </w:hyperlink>
      <w:r>
        <w:rPr>
          <w:i/>
        </w:rPr>
        <w:t xml:space="preserve"> настоящего пункта, в течение 5 дней со дня заключения договора с новым субподрядчиком:</w:t>
      </w:r>
      <w:r>
        <w:t xml:space="preserve"> </w:t>
      </w:r>
      <w:hyperlink w:anchor="P373" w:history="1">
        <w:r>
          <w:rPr>
            <w:color w:val="0000FF"/>
          </w:rPr>
          <w:t>&lt;28&gt;</w:t>
        </w:r>
      </w:hyperlink>
    </w:p>
    <w:p w:rsidR="003626CE" w:rsidRDefault="003626CE">
      <w:pPr>
        <w:pStyle w:val="ConsPlusNormal"/>
        <w:spacing w:before="220"/>
        <w:ind w:firstLine="540"/>
        <w:jc w:val="both"/>
      </w:pPr>
      <w:bookmarkStart w:id="12" w:name="P111"/>
      <w:bookmarkEnd w:id="12"/>
      <w:r>
        <w:rPr>
          <w:i/>
        </w:rPr>
        <w:t>к) в течение десяти рабочих дней со дня оплаты Подрядчиком выполненных обязательств по договору с субподрядчиком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3626CE" w:rsidRDefault="003626CE">
      <w:pPr>
        <w:pStyle w:val="ConsPlusNormal"/>
        <w:spacing w:before="220"/>
        <w:ind w:firstLine="540"/>
        <w:jc w:val="both"/>
      </w:pPr>
      <w:r>
        <w:rPr>
          <w:i/>
        </w:rPr>
        <w:t>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3626CE" w:rsidRDefault="003626CE">
      <w:pPr>
        <w:pStyle w:val="ConsPlusNormal"/>
        <w:spacing w:before="220"/>
        <w:ind w:firstLine="540"/>
        <w:jc w:val="both"/>
      </w:pPr>
      <w:r>
        <w:rPr>
          <w:i/>
        </w:rPr>
        <w:t>копии платежных поручений, подтверждающих перечисление денежных средств Подрядчиком субподрядчику,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выполненной работы, предусмотренного настоящим Контрактом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r>
        <w:t xml:space="preserve"> </w:t>
      </w:r>
      <w:hyperlink w:anchor="P374" w:history="1">
        <w:r>
          <w:rPr>
            <w:color w:val="0000FF"/>
          </w:rPr>
          <w:t>&lt;29&gt;</w:t>
        </w:r>
      </w:hyperlink>
    </w:p>
    <w:p w:rsidR="003626CE" w:rsidRDefault="003626CE">
      <w:pPr>
        <w:pStyle w:val="ConsPlusNormal"/>
        <w:spacing w:before="220"/>
        <w:ind w:firstLine="540"/>
        <w:jc w:val="both"/>
      </w:pPr>
      <w:bookmarkStart w:id="13" w:name="P114"/>
      <w:bookmarkEnd w:id="13"/>
      <w:r>
        <w:rPr>
          <w:i/>
        </w:rPr>
        <w:t>л) оплачивать выполненную субподрядчиком из числа субъектов малого предпринимательства, социально ориентированных некоммерческих организаций работу, отдельные этапы исполнения договора, заключенного с таким субподрядчиком, в течение 15 рабочих дней с даты подписания Подрядчиком документа о приемке выполненной работы, отдельных этапов исполнения договора;</w:t>
      </w:r>
      <w:r>
        <w:t xml:space="preserve"> </w:t>
      </w:r>
      <w:hyperlink w:anchor="P375" w:history="1">
        <w:r>
          <w:rPr>
            <w:color w:val="0000FF"/>
          </w:rPr>
          <w:t>&lt;30&gt;</w:t>
        </w:r>
      </w:hyperlink>
    </w:p>
    <w:p w:rsidR="003626CE" w:rsidRDefault="003626CE">
      <w:pPr>
        <w:pStyle w:val="ConsPlusNormal"/>
        <w:spacing w:before="220"/>
        <w:ind w:firstLine="540"/>
        <w:jc w:val="both"/>
      </w:pPr>
      <w:r>
        <w:rPr>
          <w:i/>
        </w:rPr>
        <w:t xml:space="preserve">м) в случае если в ходе выполнения работы возникает необходимость использовать результаты интеллектуальной деятельности (РИД), права на которые принадлежат Подрядчику или третьим лицам, Подрядчик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Подрядчиком и/или третьими лицами не включается в цену Контракта (предложение о цене за право заключения Контракта), указанную (указанное), в </w:t>
      </w:r>
      <w:hyperlink w:anchor="P157" w:history="1">
        <w:r>
          <w:rPr>
            <w:i/>
            <w:color w:val="0000FF"/>
          </w:rPr>
          <w:t>пункте 6.1</w:t>
        </w:r>
      </w:hyperlink>
      <w:r>
        <w:rPr>
          <w:i/>
        </w:rPr>
        <w:t xml:space="preserve"> Контракта </w:t>
      </w:r>
      <w:hyperlink w:anchor="P376" w:history="1">
        <w:r>
          <w:rPr>
            <w:i/>
            <w:color w:val="0000FF"/>
          </w:rPr>
          <w:t>&lt;</w:t>
        </w:r>
      </w:hyperlink>
      <w:hyperlink w:anchor="P376" w:history="1">
        <w:r>
          <w:rPr>
            <w:color w:val="0000FF"/>
          </w:rPr>
          <w:t>31&gt;</w:t>
        </w:r>
      </w:hyperlink>
      <w:r>
        <w:rPr>
          <w:i/>
        </w:rPr>
        <w:t>.</w:t>
      </w:r>
    </w:p>
    <w:p w:rsidR="003626CE" w:rsidRDefault="003626CE">
      <w:pPr>
        <w:pStyle w:val="ConsPlusNormal"/>
        <w:spacing w:before="220"/>
        <w:ind w:firstLine="540"/>
        <w:jc w:val="both"/>
      </w:pPr>
      <w:r>
        <w:t>3.3. Заказчик вправе:</w:t>
      </w:r>
    </w:p>
    <w:p w:rsidR="003626CE" w:rsidRDefault="003626CE">
      <w:pPr>
        <w:pStyle w:val="ConsPlusNormal"/>
        <w:spacing w:before="220"/>
        <w:ind w:firstLine="540"/>
        <w:jc w:val="both"/>
      </w:pPr>
      <w:r>
        <w:t>а) требовать от Подрядчика надлежащего исполнения обязательств, установленных Контрактом;</w:t>
      </w:r>
    </w:p>
    <w:p w:rsidR="003626CE" w:rsidRDefault="003626CE">
      <w:pPr>
        <w:pStyle w:val="ConsPlusNormal"/>
        <w:spacing w:before="220"/>
        <w:ind w:firstLine="540"/>
        <w:jc w:val="both"/>
      </w:pPr>
      <w:bookmarkStart w:id="14" w:name="P118"/>
      <w:bookmarkEnd w:id="14"/>
      <w:r>
        <w:t xml:space="preserve">б) требовать от Подрядчика своевременного устранения недостатков, выявленных как в ходе приемки, </w:t>
      </w:r>
      <w:r>
        <w:rPr>
          <w:i/>
        </w:rPr>
        <w:t>так и в течение гарантийного периода</w:t>
      </w:r>
      <w:r>
        <w:t xml:space="preserve"> </w:t>
      </w:r>
      <w:hyperlink w:anchor="P377" w:history="1">
        <w:r>
          <w:rPr>
            <w:color w:val="0000FF"/>
          </w:rPr>
          <w:t>&lt;32&gt;</w:t>
        </w:r>
      </w:hyperlink>
      <w:r>
        <w:t>;</w:t>
      </w:r>
    </w:p>
    <w:p w:rsidR="003626CE" w:rsidRDefault="003626CE">
      <w:pPr>
        <w:pStyle w:val="ConsPlusNormal"/>
        <w:spacing w:before="220"/>
        <w:ind w:firstLine="540"/>
        <w:jc w:val="both"/>
      </w:pPr>
      <w: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3626CE" w:rsidRDefault="003626CE">
      <w:pPr>
        <w:pStyle w:val="ConsPlusNormal"/>
        <w:spacing w:before="220"/>
        <w:ind w:firstLine="540"/>
        <w:jc w:val="both"/>
      </w:pPr>
      <w:r>
        <w:t xml:space="preserve">г) требовать возмещения убытков в соответствии с </w:t>
      </w:r>
      <w:hyperlink w:anchor="P232" w:history="1">
        <w:r>
          <w:rPr>
            <w:color w:val="0000FF"/>
          </w:rPr>
          <w:t>разделом XI</w:t>
        </w:r>
      </w:hyperlink>
      <w:r>
        <w:t xml:space="preserve"> настоящего Контракта, причиненных по вине Подрядчика;</w:t>
      </w:r>
    </w:p>
    <w:p w:rsidR="003626CE" w:rsidRDefault="003626CE">
      <w:pPr>
        <w:pStyle w:val="ConsPlusNormal"/>
        <w:spacing w:before="220"/>
        <w:ind w:firstLine="540"/>
        <w:jc w:val="both"/>
      </w:pPr>
      <w:bookmarkStart w:id="15" w:name="P121"/>
      <w:bookmarkEnd w:id="15"/>
      <w:r>
        <w:lastRenderedPageBreak/>
        <w:t xml:space="preserve">д) предложить увеличить или уменьшить в процессе исполнения настоящего Контракта объем выполненной работы, предусмотренный Контрактом, не более чем на десять процентов в порядке и на условиях, установленных Федеральным </w:t>
      </w:r>
      <w:hyperlink r:id="rId11" w:history="1">
        <w:r>
          <w:rPr>
            <w:color w:val="0000FF"/>
          </w:rPr>
          <w:t>законом</w:t>
        </w:r>
      </w:hyperlink>
      <w:r>
        <w:t xml:space="preserve"> N 44-ФЗ; </w:t>
      </w:r>
      <w:hyperlink w:anchor="P378" w:history="1">
        <w:r>
          <w:rPr>
            <w:color w:val="0000FF"/>
          </w:rPr>
          <w:t>&lt;33&gt;</w:t>
        </w:r>
      </w:hyperlink>
    </w:p>
    <w:p w:rsidR="003626CE" w:rsidRDefault="003626CE">
      <w:pPr>
        <w:pStyle w:val="ConsPlusNormal"/>
        <w:spacing w:before="220"/>
        <w:ind w:firstLine="540"/>
        <w:jc w:val="both"/>
      </w:pPr>
      <w:bookmarkStart w:id="16" w:name="P122"/>
      <w:bookmarkEnd w:id="16"/>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379" w:history="1">
        <w:r>
          <w:rPr>
            <w:color w:val="0000FF"/>
          </w:rPr>
          <w:t>&lt;34&gt;</w:t>
        </w:r>
      </w:hyperlink>
    </w:p>
    <w:p w:rsidR="003626CE" w:rsidRDefault="003626CE">
      <w:pPr>
        <w:pStyle w:val="ConsPlusNormal"/>
        <w:spacing w:before="220"/>
        <w:ind w:firstLine="540"/>
        <w:jc w:val="both"/>
      </w:pPr>
      <w:bookmarkStart w:id="17" w:name="P123"/>
      <w:bookmarkEnd w:id="17"/>
      <w:r>
        <w:rPr>
          <w:i/>
        </w:rPr>
        <w:t>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r>
        <w:t xml:space="preserve"> </w:t>
      </w:r>
      <w:hyperlink w:anchor="P380" w:history="1">
        <w:r>
          <w:rPr>
            <w:color w:val="0000FF"/>
          </w:rPr>
          <w:t>&lt;35&gt;</w:t>
        </w:r>
      </w:hyperlink>
    </w:p>
    <w:p w:rsidR="003626CE" w:rsidRDefault="003626CE">
      <w:pPr>
        <w:pStyle w:val="ConsPlusNormal"/>
        <w:spacing w:before="220"/>
        <w:ind w:firstLine="540"/>
        <w:jc w:val="both"/>
      </w:pPr>
      <w:r>
        <w:t>3.4. Заказчик обязан:</w:t>
      </w:r>
    </w:p>
    <w:p w:rsidR="003626CE" w:rsidRDefault="003626CE">
      <w:pPr>
        <w:pStyle w:val="ConsPlusNormal"/>
        <w:spacing w:before="220"/>
        <w:ind w:firstLine="540"/>
        <w:jc w:val="both"/>
      </w:pPr>
      <w:bookmarkStart w:id="18" w:name="P125"/>
      <w:bookmarkEnd w:id="18"/>
      <w:r>
        <w:t xml:space="preserve">а) принять </w:t>
      </w:r>
      <w:r>
        <w:rPr>
          <w:i/>
        </w:rPr>
        <w:t>и оплатить</w:t>
      </w:r>
      <w:r>
        <w:t xml:space="preserve"> </w:t>
      </w:r>
      <w:hyperlink w:anchor="P381" w:history="1">
        <w:r>
          <w:rPr>
            <w:color w:val="0000FF"/>
          </w:rPr>
          <w:t>&lt;36&gt;</w:t>
        </w:r>
      </w:hyperlink>
      <w:r>
        <w:t xml:space="preserve"> выполненную работу в соответствии с Контрактом;</w:t>
      </w:r>
    </w:p>
    <w:p w:rsidR="003626CE" w:rsidRDefault="003626CE">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3626CE" w:rsidRDefault="003626CE">
      <w:pPr>
        <w:pStyle w:val="ConsPlusNormal"/>
        <w:spacing w:before="220"/>
        <w:ind w:firstLine="540"/>
        <w:jc w:val="both"/>
      </w:pPr>
      <w:bookmarkStart w:id="19" w:name="P127"/>
      <w:bookmarkEnd w:id="19"/>
      <w:r>
        <w:rPr>
          <w:i/>
        </w:rPr>
        <w:t>в)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r>
        <w:t xml:space="preserve"> </w:t>
      </w:r>
      <w:hyperlink w:anchor="P382" w:history="1">
        <w:r>
          <w:rPr>
            <w:color w:val="0000FF"/>
          </w:rPr>
          <w:t>&lt;37&gt;</w:t>
        </w:r>
      </w:hyperlink>
    </w:p>
    <w:p w:rsidR="003626CE" w:rsidRDefault="003626CE">
      <w:pPr>
        <w:pStyle w:val="ConsPlusNormal"/>
        <w:spacing w:before="220"/>
        <w:ind w:firstLine="540"/>
        <w:jc w:val="both"/>
      </w:pPr>
      <w:bookmarkStart w:id="20" w:name="P128"/>
      <w:bookmarkEnd w:id="20"/>
      <w:r>
        <w:rPr>
          <w:i/>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r>
        <w:t xml:space="preserve">; </w:t>
      </w:r>
      <w:hyperlink w:anchor="P383" w:history="1">
        <w:r>
          <w:rPr>
            <w:color w:val="0000FF"/>
          </w:rPr>
          <w:t>&lt;38&gt;</w:t>
        </w:r>
      </w:hyperlink>
    </w:p>
    <w:p w:rsidR="003626CE" w:rsidRDefault="003626CE">
      <w:pPr>
        <w:pStyle w:val="ConsPlusNormal"/>
        <w:spacing w:before="220"/>
        <w:ind w:firstLine="540"/>
        <w:jc w:val="both"/>
      </w:pPr>
      <w:r>
        <w:t xml:space="preserve">д) провести экспертизу выполненной работы для проверки ее соответствия условиям Контракта в соответствии с Федеральным </w:t>
      </w:r>
      <w:hyperlink r:id="rId12" w:history="1">
        <w:r>
          <w:rPr>
            <w:color w:val="0000FF"/>
          </w:rPr>
          <w:t>законом</w:t>
        </w:r>
      </w:hyperlink>
      <w:r>
        <w:t xml:space="preserve"> N 44-ФЗ;</w:t>
      </w:r>
    </w:p>
    <w:p w:rsidR="003626CE" w:rsidRDefault="003626CE">
      <w:pPr>
        <w:pStyle w:val="ConsPlusNormal"/>
        <w:spacing w:before="220"/>
        <w:ind w:firstLine="540"/>
        <w:jc w:val="both"/>
      </w:pPr>
      <w:r>
        <w:t xml:space="preserve">е) требовать уплаты неустоек (штрафов, пеней) в соответствии с </w:t>
      </w:r>
      <w:hyperlink w:anchor="P232" w:history="1">
        <w:r>
          <w:rPr>
            <w:color w:val="0000FF"/>
          </w:rPr>
          <w:t>разделом XI</w:t>
        </w:r>
      </w:hyperlink>
      <w:r>
        <w:t xml:space="preserve"> настоящего Контракта.</w:t>
      </w:r>
    </w:p>
    <w:p w:rsidR="003626CE" w:rsidRDefault="003626CE">
      <w:pPr>
        <w:pStyle w:val="ConsPlusNormal"/>
        <w:jc w:val="both"/>
      </w:pPr>
    </w:p>
    <w:p w:rsidR="003626CE" w:rsidRDefault="003626CE">
      <w:pPr>
        <w:pStyle w:val="ConsPlusNormal"/>
        <w:jc w:val="center"/>
        <w:outlineLvl w:val="1"/>
      </w:pPr>
      <w:r>
        <w:t>IV. Место и сроки выполнение работ</w:t>
      </w:r>
    </w:p>
    <w:p w:rsidR="003626CE" w:rsidRDefault="003626CE">
      <w:pPr>
        <w:pStyle w:val="ConsPlusNormal"/>
        <w:jc w:val="both"/>
      </w:pPr>
    </w:p>
    <w:p w:rsidR="003626CE" w:rsidRDefault="003626CE">
      <w:pPr>
        <w:pStyle w:val="ConsPlusNormal"/>
        <w:ind w:firstLine="540"/>
        <w:jc w:val="both"/>
      </w:pPr>
      <w:bookmarkStart w:id="21" w:name="P134"/>
      <w:bookmarkEnd w:id="21"/>
      <w:r>
        <w:rPr>
          <w:i/>
        </w:rPr>
        <w:t>Вариант 1.</w:t>
      </w:r>
      <w:r>
        <w:t xml:space="preserve"> </w:t>
      </w:r>
      <w:hyperlink w:anchor="P384" w:history="1">
        <w:r>
          <w:rPr>
            <w:color w:val="0000FF"/>
          </w:rPr>
          <w:t>&lt;</w:t>
        </w:r>
      </w:hyperlink>
      <w:hyperlink w:anchor="P384" w:history="1">
        <w:r>
          <w:rPr>
            <w:i/>
            <w:color w:val="0000FF"/>
          </w:rPr>
          <w:t>39</w:t>
        </w:r>
      </w:hyperlink>
      <w:hyperlink w:anchor="P384" w:history="1">
        <w:r>
          <w:rPr>
            <w:color w:val="0000FF"/>
          </w:rPr>
          <w:t>&gt;</w:t>
        </w:r>
      </w:hyperlink>
      <w:r>
        <w:t xml:space="preserve"> </w:t>
      </w:r>
      <w:r>
        <w:rPr>
          <w:i/>
        </w:rPr>
        <w:t>4.1. Работа выполняется в сроки, указанные в Контракте.</w:t>
      </w:r>
    </w:p>
    <w:p w:rsidR="003626CE" w:rsidRDefault="003626CE">
      <w:pPr>
        <w:pStyle w:val="ConsPlusNormal"/>
        <w:spacing w:before="220"/>
        <w:ind w:firstLine="540"/>
        <w:jc w:val="both"/>
      </w:pPr>
      <w:r>
        <w:rPr>
          <w:i/>
        </w:rPr>
        <w:t xml:space="preserve">Начало выполнения работ - "__" __________ 20__ г. </w:t>
      </w:r>
      <w:hyperlink w:anchor="P385" w:history="1">
        <w:r>
          <w:rPr>
            <w:i/>
            <w:color w:val="0000FF"/>
          </w:rPr>
          <w:t>&lt;40&gt;</w:t>
        </w:r>
      </w:hyperlink>
      <w:r>
        <w:rPr>
          <w:i/>
        </w:rPr>
        <w:t>.</w:t>
      </w:r>
    </w:p>
    <w:p w:rsidR="003626CE" w:rsidRDefault="003626CE">
      <w:pPr>
        <w:pStyle w:val="ConsPlusNormal"/>
        <w:spacing w:before="220"/>
        <w:ind w:firstLine="540"/>
        <w:jc w:val="both"/>
      </w:pPr>
      <w:r>
        <w:rPr>
          <w:i/>
        </w:rPr>
        <w:t xml:space="preserve">Окончание выполнения работ - "__" __________ 20__ г. </w:t>
      </w:r>
      <w:hyperlink w:anchor="P386" w:history="1">
        <w:r>
          <w:rPr>
            <w:i/>
            <w:color w:val="0000FF"/>
          </w:rPr>
          <w:t>&lt;41&gt;</w:t>
        </w:r>
      </w:hyperlink>
    </w:p>
    <w:p w:rsidR="003626CE" w:rsidRDefault="003626CE">
      <w:pPr>
        <w:pStyle w:val="ConsPlusNormal"/>
        <w:spacing w:before="220"/>
        <w:ind w:firstLine="540"/>
        <w:jc w:val="both"/>
      </w:pPr>
      <w:bookmarkStart w:id="22" w:name="P137"/>
      <w:bookmarkEnd w:id="22"/>
      <w:r>
        <w:rPr>
          <w:i/>
        </w:rPr>
        <w:t xml:space="preserve">Вариант 2. </w:t>
      </w:r>
      <w:hyperlink w:anchor="P387" w:history="1">
        <w:r>
          <w:rPr>
            <w:i/>
            <w:color w:val="0000FF"/>
          </w:rPr>
          <w:t>&lt;42&gt;</w:t>
        </w:r>
      </w:hyperlink>
      <w:r>
        <w:rPr>
          <w:i/>
        </w:rPr>
        <w:t xml:space="preserve"> 4.1. Работа (этапы выполнения работы) выполняется в сроки, указанные в графике выполнения работ/</w:t>
      </w:r>
      <w:r>
        <w:t xml:space="preserve"> </w:t>
      </w:r>
      <w:hyperlink w:anchor="P388" w:history="1">
        <w:r>
          <w:rPr>
            <w:color w:val="0000FF"/>
          </w:rPr>
          <w:t>&lt;</w:t>
        </w:r>
      </w:hyperlink>
      <w:hyperlink w:anchor="P388" w:history="1">
        <w:r>
          <w:rPr>
            <w:i/>
            <w:color w:val="0000FF"/>
          </w:rPr>
          <w:t>43</w:t>
        </w:r>
      </w:hyperlink>
      <w:hyperlink w:anchor="P388" w:history="1">
        <w:r>
          <w:rPr>
            <w:color w:val="0000FF"/>
          </w:rPr>
          <w:t>&gt;</w:t>
        </w:r>
      </w:hyperlink>
      <w:r>
        <w:t xml:space="preserve"> </w:t>
      </w:r>
      <w:r>
        <w:rPr>
          <w:i/>
        </w:rPr>
        <w:t>графике исполнения государственного (муниципального) контракта (контракта) (</w:t>
      </w:r>
      <w:hyperlink w:anchor="P512" w:history="1">
        <w:r>
          <w:rPr>
            <w:i/>
            <w:color w:val="0000FF"/>
          </w:rPr>
          <w:t>приложение N 2</w:t>
        </w:r>
      </w:hyperlink>
      <w:r>
        <w:rPr>
          <w:i/>
        </w:rPr>
        <w:t xml:space="preserve"> к настоящему Контракту), являющегося неотъемлемой частью Контракта.</w:t>
      </w:r>
    </w:p>
    <w:p w:rsidR="003626CE" w:rsidRDefault="003626CE">
      <w:pPr>
        <w:pStyle w:val="ConsPlusNormal"/>
        <w:spacing w:before="220"/>
        <w:ind w:firstLine="540"/>
        <w:jc w:val="both"/>
      </w:pPr>
      <w:r>
        <w:t xml:space="preserve">4.2. Датой исполнения Подрядчиком обязательств по Контракту считается дата подписания Сторонами акта сдачи-приемки выполненной работы </w:t>
      </w:r>
      <w:hyperlink w:anchor="P389" w:history="1">
        <w:r>
          <w:rPr>
            <w:color w:val="0000FF"/>
          </w:rPr>
          <w:t>&lt;44&gt;</w:t>
        </w:r>
      </w:hyperlink>
      <w:r>
        <w:t xml:space="preserve"> </w:t>
      </w:r>
      <w:r>
        <w:rPr>
          <w:i/>
        </w:rPr>
        <w:t>(последнего этапа выполнения работы)</w:t>
      </w:r>
      <w:r>
        <w:t xml:space="preserve"> </w:t>
      </w:r>
      <w:hyperlink w:anchor="P390" w:history="1">
        <w:r>
          <w:rPr>
            <w:color w:val="0000FF"/>
          </w:rPr>
          <w:t>&lt;45&gt;</w:t>
        </w:r>
      </w:hyperlink>
      <w:r>
        <w:t>.</w:t>
      </w:r>
    </w:p>
    <w:p w:rsidR="003626CE" w:rsidRDefault="003626CE">
      <w:pPr>
        <w:pStyle w:val="ConsPlusNormal"/>
        <w:spacing w:before="220"/>
        <w:ind w:firstLine="540"/>
        <w:jc w:val="both"/>
      </w:pPr>
      <w:r>
        <w:t xml:space="preserve">4.3. Место выполнение работ _____ </w:t>
      </w:r>
      <w:hyperlink w:anchor="P391" w:history="1">
        <w:r>
          <w:rPr>
            <w:color w:val="0000FF"/>
          </w:rPr>
          <w:t>&lt;46&gt;</w:t>
        </w:r>
      </w:hyperlink>
      <w:r>
        <w:t>.</w:t>
      </w:r>
    </w:p>
    <w:p w:rsidR="003626CE" w:rsidRDefault="003626CE">
      <w:pPr>
        <w:pStyle w:val="ConsPlusNormal"/>
        <w:jc w:val="both"/>
      </w:pPr>
    </w:p>
    <w:p w:rsidR="003626CE" w:rsidRDefault="003626CE">
      <w:pPr>
        <w:pStyle w:val="ConsPlusNormal"/>
        <w:jc w:val="center"/>
        <w:outlineLvl w:val="1"/>
      </w:pPr>
      <w:r>
        <w:t>V. Порядок сдачи и приемки выполненной работы</w:t>
      </w:r>
    </w:p>
    <w:p w:rsidR="003626CE" w:rsidRDefault="003626CE">
      <w:pPr>
        <w:pStyle w:val="ConsPlusNormal"/>
        <w:jc w:val="both"/>
      </w:pPr>
    </w:p>
    <w:p w:rsidR="003626CE" w:rsidRDefault="003626CE">
      <w:pPr>
        <w:pStyle w:val="ConsPlusNormal"/>
        <w:ind w:firstLine="540"/>
        <w:jc w:val="both"/>
      </w:pPr>
      <w:bookmarkStart w:id="23" w:name="P143"/>
      <w:bookmarkEnd w:id="23"/>
      <w:r>
        <w:t xml:space="preserve">5.1. Подрядчик обязан в письменной форме уведомить Заказчика о готовности выполненной работы (этапа выполнения работы) к сдаче в срок _____ </w:t>
      </w:r>
      <w:hyperlink w:anchor="P392" w:history="1">
        <w:r>
          <w:rPr>
            <w:color w:val="0000FF"/>
          </w:rPr>
          <w:t>&lt;47&gt;</w:t>
        </w:r>
      </w:hyperlink>
      <w:r>
        <w:t xml:space="preserve"> </w:t>
      </w:r>
      <w:r>
        <w:rPr>
          <w:i/>
        </w:rPr>
        <w:t>(не позднее срока окончания выполнения работы, этапа выполнения работы).</w:t>
      </w:r>
    </w:p>
    <w:p w:rsidR="003626CE" w:rsidRDefault="003626CE">
      <w:pPr>
        <w:pStyle w:val="ConsPlusNormal"/>
        <w:spacing w:before="220"/>
        <w:ind w:firstLine="540"/>
        <w:jc w:val="both"/>
      </w:pPr>
      <w:r>
        <w:t>Уведомление Подрядчика о готовности выполнения работы (этапа выполнения работы) к сдаче должно быть подписано руководителем Подрядчика (иным уполномоченным лицом).</w:t>
      </w:r>
    </w:p>
    <w:p w:rsidR="003626CE" w:rsidRDefault="003626CE">
      <w:pPr>
        <w:pStyle w:val="ConsPlusNormal"/>
        <w:spacing w:before="220"/>
        <w:ind w:firstLine="540"/>
        <w:jc w:val="both"/>
      </w:pPr>
      <w:r>
        <w:t xml:space="preserve">Вместе с уведомлением Подрядчик представляет Заказчику акт сдачи-приемки выполненной работы </w:t>
      </w:r>
      <w:r>
        <w:rPr>
          <w:i/>
        </w:rPr>
        <w:t>(этапа выполнения работы)</w:t>
      </w:r>
      <w:r>
        <w:t xml:space="preserve"> в ___ </w:t>
      </w:r>
      <w:hyperlink w:anchor="P393" w:history="1">
        <w:r>
          <w:rPr>
            <w:color w:val="0000FF"/>
          </w:rPr>
          <w:t>&lt;48&gt;</w:t>
        </w:r>
      </w:hyperlink>
      <w:r>
        <w:t xml:space="preserve"> экземплярах.</w:t>
      </w:r>
    </w:p>
    <w:p w:rsidR="003626CE" w:rsidRDefault="003626CE">
      <w:pPr>
        <w:pStyle w:val="ConsPlusNormal"/>
        <w:spacing w:before="220"/>
        <w:ind w:firstLine="540"/>
        <w:jc w:val="both"/>
      </w:pPr>
      <w:r>
        <w:t xml:space="preserve">По итогам исполнения последнего этапа выполнения работы Подрядчик представляет Заказчику акт сдачи-приемки выполненной работы </w:t>
      </w:r>
      <w:r>
        <w:rPr>
          <w:i/>
        </w:rPr>
        <w:t>(этапа выполнения работы)</w:t>
      </w:r>
      <w:r>
        <w:t xml:space="preserve"> в ___ </w:t>
      </w:r>
      <w:hyperlink w:anchor="P394" w:history="1">
        <w:r>
          <w:rPr>
            <w:color w:val="0000FF"/>
          </w:rPr>
          <w:t>&lt;49&gt;</w:t>
        </w:r>
      </w:hyperlink>
      <w:r>
        <w:t xml:space="preserve"> экземплярах.</w:t>
      </w:r>
    </w:p>
    <w:p w:rsidR="003626CE" w:rsidRDefault="003626CE">
      <w:pPr>
        <w:pStyle w:val="ConsPlusNormal"/>
        <w:spacing w:before="220"/>
        <w:ind w:firstLine="540"/>
        <w:jc w:val="both"/>
      </w:pPr>
      <w:r>
        <w:t xml:space="preserve">К акту сдачи-приемки выполненной работы </w:t>
      </w:r>
      <w:r>
        <w:rPr>
          <w:i/>
        </w:rPr>
        <w:t>(этапа выполнения работы)</w:t>
      </w:r>
      <w:r>
        <w:t xml:space="preserve"> прилагаются также документы, предусмотренные ТЗ.</w:t>
      </w:r>
    </w:p>
    <w:p w:rsidR="003626CE" w:rsidRDefault="003626CE">
      <w:pPr>
        <w:pStyle w:val="ConsPlusNormal"/>
        <w:spacing w:before="220"/>
        <w:ind w:firstLine="540"/>
        <w:jc w:val="both"/>
      </w:pPr>
      <w:bookmarkStart w:id="24" w:name="P148"/>
      <w:bookmarkEnd w:id="24"/>
      <w:r>
        <w:rPr>
          <w:i/>
        </w:rPr>
        <w:t xml:space="preserve">5.2. Оформление документа о приемке выполненной работы (за исключением этапа выполнения работы) осуществляется после предоставления Подрядчиком обеспечения гарантийных обязательств в соответствии с Федеральным </w:t>
      </w:r>
      <w:hyperlink r:id="rId13" w:history="1">
        <w:r>
          <w:rPr>
            <w:i/>
            <w:color w:val="0000FF"/>
          </w:rPr>
          <w:t>законом</w:t>
        </w:r>
      </w:hyperlink>
      <w:r>
        <w:rPr>
          <w:i/>
        </w:rPr>
        <w:t xml:space="preserve"> N 44-ФЗ в порядке и в сроки, установленные </w:t>
      </w:r>
      <w:hyperlink w:anchor="P201" w:history="1">
        <w:r>
          <w:rPr>
            <w:i/>
            <w:color w:val="0000FF"/>
          </w:rPr>
          <w:t>разделом IX</w:t>
        </w:r>
      </w:hyperlink>
      <w:r>
        <w:rPr>
          <w:i/>
        </w:rPr>
        <w:t xml:space="preserve"> Контракта. </w:t>
      </w:r>
      <w:hyperlink w:anchor="P395" w:history="1">
        <w:r>
          <w:rPr>
            <w:i/>
            <w:color w:val="0000FF"/>
          </w:rPr>
          <w:t>&lt;50&gt;</w:t>
        </w:r>
      </w:hyperlink>
    </w:p>
    <w:p w:rsidR="003626CE" w:rsidRDefault="003626CE">
      <w:pPr>
        <w:pStyle w:val="ConsPlusNormal"/>
        <w:spacing w:before="220"/>
        <w:ind w:firstLine="540"/>
        <w:jc w:val="both"/>
      </w:pPr>
      <w:r>
        <w:t xml:space="preserve">5.3.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history="1">
        <w:r>
          <w:rPr>
            <w:color w:val="0000FF"/>
          </w:rPr>
          <w:t>законом</w:t>
        </w:r>
      </w:hyperlink>
      <w:r>
        <w:t xml:space="preserve"> N 44-ФЗ.</w:t>
      </w:r>
    </w:p>
    <w:p w:rsidR="003626CE" w:rsidRDefault="003626CE">
      <w:pPr>
        <w:pStyle w:val="ConsPlusNormal"/>
        <w:spacing w:before="220"/>
        <w:ind w:firstLine="540"/>
        <w:jc w:val="both"/>
      </w:pPr>
      <w:bookmarkStart w:id="25" w:name="P150"/>
      <w:bookmarkEnd w:id="25"/>
      <w:r>
        <w:t xml:space="preserve">5.4. Заказчик в течение _____ </w:t>
      </w:r>
      <w:hyperlink w:anchor="P396" w:history="1">
        <w:r>
          <w:rPr>
            <w:color w:val="0000FF"/>
          </w:rPr>
          <w:t>&lt;51&gt;</w:t>
        </w:r>
      </w:hyperlink>
      <w:r>
        <w:t xml:space="preserve"> дня/дней с даты получения акта сдачи-приемки выполненной работы </w:t>
      </w:r>
      <w:r>
        <w:rPr>
          <w:i/>
        </w:rPr>
        <w:t>(этапа выполнения работы)</w:t>
      </w:r>
      <w:r>
        <w:t xml:space="preserve"> и документов, указанных в </w:t>
      </w:r>
      <w:hyperlink w:anchor="P143" w:history="1">
        <w:r>
          <w:rPr>
            <w:color w:val="0000FF"/>
          </w:rPr>
          <w:t>пункте 5.1</w:t>
        </w:r>
      </w:hyperlink>
      <w:r>
        <w:t xml:space="preserve">, </w:t>
      </w:r>
      <w:hyperlink w:anchor="P148" w:history="1">
        <w:r>
          <w:rPr>
            <w:i/>
            <w:color w:val="0000FF"/>
          </w:rPr>
          <w:t>5.2</w:t>
        </w:r>
      </w:hyperlink>
      <w:r>
        <w:t xml:space="preserve"> </w:t>
      </w:r>
      <w:hyperlink w:anchor="P397" w:history="1">
        <w:r>
          <w:rPr>
            <w:color w:val="0000FF"/>
          </w:rPr>
          <w:t>&lt;52&gt;</w:t>
        </w:r>
      </w:hyperlink>
      <w:r>
        <w:t xml:space="preserve"> настоящего Контракта, осуществляет проверку выполненной Подрядчиком работы </w:t>
      </w:r>
      <w:r>
        <w:rPr>
          <w:i/>
        </w:rPr>
        <w:t>(этапа выполнения работы)</w:t>
      </w:r>
      <w:r>
        <w:t xml:space="preserve"> по Контракту на предмет соответствия выполненной работы требованиям и условиям Контракта, принимает выполненную работу, передает Подрядчику подписанный со своей стороны акт сдачи-приемки выполненной работы </w:t>
      </w:r>
      <w:r>
        <w:rPr>
          <w:i/>
        </w:rPr>
        <w:t>(этапа выполнения работы)</w:t>
      </w:r>
      <w:r>
        <w:t xml:space="preserve"> по Контракту или отказывает в приемке, направляя мотивированный отказ от приемки выполненной работы </w:t>
      </w:r>
      <w:r>
        <w:rPr>
          <w:i/>
        </w:rPr>
        <w:t>(этапа выполнения работы)</w:t>
      </w:r>
      <w:r>
        <w:t xml:space="preserve"> с перечнем выявленных недостатков и с указанием сроков их устранения.</w:t>
      </w:r>
    </w:p>
    <w:p w:rsidR="003626CE" w:rsidRDefault="003626CE">
      <w:pPr>
        <w:pStyle w:val="ConsPlusNormal"/>
        <w:spacing w:before="220"/>
        <w:ind w:firstLine="540"/>
        <w:jc w:val="both"/>
      </w:pPr>
      <w:r>
        <w:t xml:space="preserve">5.5. Заказчик вправе не отказывать в приемке выполненной работы </w:t>
      </w:r>
      <w:r>
        <w:rPr>
          <w:i/>
        </w:rPr>
        <w:t>(этапа выполнения работы)</w:t>
      </w:r>
      <w:r>
        <w:t xml:space="preserve"> в случае выявления несоответствия этих работ </w:t>
      </w:r>
      <w:r>
        <w:rPr>
          <w:i/>
        </w:rPr>
        <w:t>(этапа выполнения работы)</w:t>
      </w:r>
      <w:r>
        <w:t xml:space="preserve"> условиям Контракта, если выявленное несоответствие не препятствует приемке этих работ и устранено Подрядчиком.</w:t>
      </w:r>
    </w:p>
    <w:p w:rsidR="003626CE" w:rsidRDefault="003626CE">
      <w:pPr>
        <w:pStyle w:val="ConsPlusNormal"/>
        <w:spacing w:before="220"/>
        <w:ind w:firstLine="540"/>
        <w:jc w:val="both"/>
      </w:pPr>
      <w:r>
        <w:t>5.6. Выявленные недостатки устраняются Подрядчиком за его счет.</w:t>
      </w:r>
    </w:p>
    <w:p w:rsidR="003626CE" w:rsidRDefault="003626CE">
      <w:pPr>
        <w:pStyle w:val="ConsPlusNormal"/>
        <w:jc w:val="both"/>
      </w:pPr>
    </w:p>
    <w:p w:rsidR="003626CE" w:rsidRDefault="003626CE">
      <w:pPr>
        <w:pStyle w:val="ConsPlusNormal"/>
        <w:jc w:val="center"/>
        <w:outlineLvl w:val="1"/>
      </w:pPr>
      <w:r>
        <w:rPr>
          <w:i/>
        </w:rPr>
        <w:t>VI. Цена Контракта и порядок расчетов (Предложение о цене</w:t>
      </w:r>
    </w:p>
    <w:p w:rsidR="003626CE" w:rsidRDefault="003626CE">
      <w:pPr>
        <w:pStyle w:val="ConsPlusNormal"/>
        <w:jc w:val="center"/>
      </w:pPr>
      <w:r>
        <w:rPr>
          <w:i/>
        </w:rPr>
        <w:t xml:space="preserve">за право заключения Контракта) </w:t>
      </w:r>
      <w:hyperlink w:anchor="P398" w:history="1">
        <w:r>
          <w:rPr>
            <w:i/>
            <w:color w:val="0000FF"/>
          </w:rPr>
          <w:t>&lt;53&gt;</w:t>
        </w:r>
      </w:hyperlink>
    </w:p>
    <w:p w:rsidR="003626CE" w:rsidRDefault="003626CE">
      <w:pPr>
        <w:pStyle w:val="ConsPlusNormal"/>
        <w:jc w:val="both"/>
      </w:pPr>
    </w:p>
    <w:p w:rsidR="003626CE" w:rsidRDefault="003626CE">
      <w:pPr>
        <w:pStyle w:val="ConsPlusNormal"/>
        <w:ind w:firstLine="540"/>
        <w:jc w:val="both"/>
      </w:pPr>
      <w:bookmarkStart w:id="26" w:name="P157"/>
      <w:bookmarkEnd w:id="26"/>
      <w:r>
        <w:rPr>
          <w:i/>
        </w:rPr>
        <w:t>Вариант 1.</w:t>
      </w:r>
      <w:r>
        <w:t xml:space="preserve"> </w:t>
      </w:r>
      <w:hyperlink w:anchor="P399" w:history="1">
        <w:r>
          <w:rPr>
            <w:color w:val="0000FF"/>
          </w:rPr>
          <w:t>&lt;</w:t>
        </w:r>
      </w:hyperlink>
      <w:hyperlink w:anchor="P399" w:history="1">
        <w:r>
          <w:rPr>
            <w:i/>
            <w:color w:val="0000FF"/>
          </w:rPr>
          <w:t>54</w:t>
        </w:r>
      </w:hyperlink>
      <w:hyperlink w:anchor="P399" w:history="1">
        <w:r>
          <w:rPr>
            <w:color w:val="0000FF"/>
          </w:rPr>
          <w:t>&gt;</w:t>
        </w:r>
      </w:hyperlink>
      <w:r>
        <w:t xml:space="preserve"> </w:t>
      </w:r>
      <w:r>
        <w:rPr>
          <w:i/>
        </w:rPr>
        <w:t>6.1. Цена Контракта (этапа выполнения работы) (Предложение о цене за право заключения Контракта)</w:t>
      </w:r>
      <w:r>
        <w:t xml:space="preserve"> </w:t>
      </w:r>
      <w:hyperlink w:anchor="P400" w:history="1">
        <w:r>
          <w:rPr>
            <w:color w:val="0000FF"/>
          </w:rPr>
          <w:t>&lt;</w:t>
        </w:r>
      </w:hyperlink>
      <w:hyperlink w:anchor="P400" w:history="1">
        <w:r>
          <w:rPr>
            <w:i/>
            <w:color w:val="0000FF"/>
          </w:rPr>
          <w:t>55</w:t>
        </w:r>
      </w:hyperlink>
      <w:hyperlink w:anchor="P400" w:history="1">
        <w:r>
          <w:rPr>
            <w:color w:val="0000FF"/>
          </w:rPr>
          <w:t>&gt;</w:t>
        </w:r>
      </w:hyperlink>
      <w:r>
        <w:t xml:space="preserve"> </w:t>
      </w:r>
      <w:r>
        <w:rPr>
          <w:i/>
        </w:rPr>
        <w:t>составляет</w:t>
      </w:r>
      <w:r>
        <w:t xml:space="preserve"> ___ </w:t>
      </w:r>
      <w:r>
        <w:rPr>
          <w:i/>
        </w:rPr>
        <w:t>(___) (цифрами и прописью) рублей</w:t>
      </w:r>
      <w:r>
        <w:t xml:space="preserve"> ___ </w:t>
      </w:r>
      <w:r>
        <w:rPr>
          <w:i/>
        </w:rPr>
        <w:t>копеек, в том числе НДС</w:t>
      </w:r>
      <w:r>
        <w:t xml:space="preserve"> ___ </w:t>
      </w:r>
      <w:r>
        <w:rPr>
          <w:i/>
        </w:rPr>
        <w:t>(___) (цифрами и прописью) рублей</w:t>
      </w:r>
      <w:r>
        <w:t xml:space="preserve"> ___ </w:t>
      </w:r>
      <w:r>
        <w:rPr>
          <w:i/>
        </w:rPr>
        <w:t>копеек</w:t>
      </w:r>
      <w:r>
        <w:t xml:space="preserve"> </w:t>
      </w:r>
      <w:hyperlink w:anchor="P401" w:history="1">
        <w:r>
          <w:rPr>
            <w:color w:val="0000FF"/>
          </w:rPr>
          <w:t>&lt;</w:t>
        </w:r>
      </w:hyperlink>
      <w:hyperlink w:anchor="P401" w:history="1">
        <w:r>
          <w:rPr>
            <w:i/>
            <w:color w:val="0000FF"/>
          </w:rPr>
          <w:t>56</w:t>
        </w:r>
      </w:hyperlink>
      <w:hyperlink w:anchor="P401" w:history="1">
        <w:r>
          <w:rPr>
            <w:color w:val="0000FF"/>
          </w:rPr>
          <w:t>&gt;</w:t>
        </w:r>
      </w:hyperlink>
      <w:r>
        <w:t xml:space="preserve"> </w:t>
      </w:r>
      <w:r>
        <w:rPr>
          <w:i/>
        </w:rPr>
        <w:t xml:space="preserve">(НДС не облагается) </w:t>
      </w:r>
      <w:hyperlink w:anchor="P402" w:history="1">
        <w:r>
          <w:rPr>
            <w:i/>
            <w:color w:val="0000FF"/>
          </w:rPr>
          <w:t>&lt;57&gt;</w:t>
        </w:r>
      </w:hyperlink>
      <w:r>
        <w:rPr>
          <w:i/>
        </w:rPr>
        <w:t xml:space="preserve">, </w:t>
      </w:r>
      <w:hyperlink w:anchor="P403" w:history="1">
        <w:r>
          <w:rPr>
            <w:i/>
            <w:color w:val="0000FF"/>
          </w:rPr>
          <w:t>&lt;58&gt;</w:t>
        </w:r>
      </w:hyperlink>
      <w:r>
        <w:rPr>
          <w:i/>
        </w:rPr>
        <w:t>.</w:t>
      </w:r>
    </w:p>
    <w:p w:rsidR="003626CE" w:rsidRDefault="003626CE">
      <w:pPr>
        <w:pStyle w:val="ConsPlusNormal"/>
        <w:spacing w:before="220"/>
        <w:ind w:firstLine="540"/>
        <w:jc w:val="both"/>
      </w:pPr>
      <w:r>
        <w:rPr>
          <w:i/>
        </w:rPr>
        <w:lastRenderedPageBreak/>
        <w:t>В случае если Контракт заключается на срок более одного года, цена Контракта указывается по каждому году.</w:t>
      </w:r>
    </w:p>
    <w:p w:rsidR="003626CE" w:rsidRDefault="003626CE">
      <w:pPr>
        <w:pStyle w:val="ConsPlusNormal"/>
        <w:spacing w:before="220"/>
        <w:ind w:firstLine="540"/>
        <w:jc w:val="both"/>
      </w:pPr>
      <w:bookmarkStart w:id="27" w:name="P159"/>
      <w:bookmarkEnd w:id="27"/>
      <w:r>
        <w:rPr>
          <w:i/>
        </w:rPr>
        <w:t>Вариант 2.</w:t>
      </w:r>
      <w:r>
        <w:t xml:space="preserve"> </w:t>
      </w:r>
      <w:hyperlink w:anchor="P404" w:history="1">
        <w:r>
          <w:rPr>
            <w:color w:val="0000FF"/>
          </w:rPr>
          <w:t>&lt;</w:t>
        </w:r>
      </w:hyperlink>
      <w:hyperlink w:anchor="P404" w:history="1">
        <w:r>
          <w:rPr>
            <w:i/>
            <w:color w:val="0000FF"/>
          </w:rPr>
          <w:t>59</w:t>
        </w:r>
      </w:hyperlink>
      <w:hyperlink w:anchor="P404" w:history="1">
        <w:r>
          <w:rPr>
            <w:color w:val="0000FF"/>
          </w:rPr>
          <w:t>&gt;</w:t>
        </w:r>
      </w:hyperlink>
      <w:r>
        <w:t xml:space="preserve"> </w:t>
      </w:r>
      <w:r>
        <w:rPr>
          <w:i/>
        </w:rPr>
        <w:t>6.1. Цена единицы работы составляет</w:t>
      </w:r>
      <w:r>
        <w:t xml:space="preserve"> ___ </w:t>
      </w:r>
      <w:r>
        <w:rPr>
          <w:i/>
        </w:rPr>
        <w:t>(___) (цифрами и прописью) рублей</w:t>
      </w:r>
      <w:r>
        <w:t xml:space="preserve"> ___ </w:t>
      </w:r>
      <w:r>
        <w:rPr>
          <w:i/>
        </w:rPr>
        <w:t>копеек, в том числе НДС</w:t>
      </w:r>
      <w:r>
        <w:t xml:space="preserve"> ___ </w:t>
      </w:r>
      <w:r>
        <w:rPr>
          <w:i/>
        </w:rPr>
        <w:t>(___) (цифрами и прописью) рублей___ копеек</w:t>
      </w:r>
      <w:r>
        <w:t xml:space="preserve"> </w:t>
      </w:r>
      <w:hyperlink w:anchor="P405" w:history="1">
        <w:r>
          <w:rPr>
            <w:color w:val="0000FF"/>
          </w:rPr>
          <w:t>&lt;</w:t>
        </w:r>
      </w:hyperlink>
      <w:hyperlink w:anchor="P405" w:history="1">
        <w:r>
          <w:rPr>
            <w:i/>
            <w:color w:val="0000FF"/>
          </w:rPr>
          <w:t>60</w:t>
        </w:r>
      </w:hyperlink>
      <w:hyperlink w:anchor="P405" w:history="1">
        <w:r>
          <w:rPr>
            <w:color w:val="0000FF"/>
          </w:rPr>
          <w:t>&gt;</w:t>
        </w:r>
      </w:hyperlink>
      <w:r>
        <w:t xml:space="preserve"> </w:t>
      </w:r>
      <w:r>
        <w:rPr>
          <w:i/>
        </w:rPr>
        <w:t>(НДС не облагается)</w:t>
      </w:r>
      <w:r>
        <w:t xml:space="preserve"> </w:t>
      </w:r>
      <w:hyperlink w:anchor="P406" w:history="1">
        <w:r>
          <w:rPr>
            <w:color w:val="0000FF"/>
          </w:rPr>
          <w:t>&lt;</w:t>
        </w:r>
      </w:hyperlink>
      <w:hyperlink w:anchor="P406" w:history="1">
        <w:r>
          <w:rPr>
            <w:i/>
            <w:color w:val="0000FF"/>
          </w:rPr>
          <w:t>61</w:t>
        </w:r>
      </w:hyperlink>
      <w:hyperlink w:anchor="P406" w:history="1">
        <w:r>
          <w:rPr>
            <w:color w:val="0000FF"/>
          </w:rPr>
          <w:t>&gt;</w:t>
        </w:r>
      </w:hyperlink>
      <w:r>
        <w:rPr>
          <w:i/>
        </w:rPr>
        <w:t>. Максимальное значение цены Контракта составляет</w:t>
      </w:r>
      <w:r>
        <w:t xml:space="preserve"> ___ </w:t>
      </w:r>
      <w:r>
        <w:rPr>
          <w:i/>
        </w:rPr>
        <w:t>(___) (цифрами и прописью) рублей</w:t>
      </w:r>
      <w:r>
        <w:t xml:space="preserve"> ___ </w:t>
      </w:r>
      <w:r>
        <w:rPr>
          <w:i/>
        </w:rPr>
        <w:t>копеек.</w:t>
      </w:r>
    </w:p>
    <w:p w:rsidR="003626CE" w:rsidRDefault="003626CE">
      <w:pPr>
        <w:pStyle w:val="ConsPlusNormal"/>
        <w:spacing w:before="220"/>
        <w:ind w:firstLine="540"/>
        <w:jc w:val="both"/>
      </w:pPr>
      <w:bookmarkStart w:id="28" w:name="P160"/>
      <w:bookmarkEnd w:id="28"/>
      <w:r>
        <w:rPr>
          <w:i/>
        </w:rPr>
        <w:t>Вариант 3.</w:t>
      </w:r>
      <w:r>
        <w:t xml:space="preserve"> </w:t>
      </w:r>
      <w:hyperlink w:anchor="P407" w:history="1">
        <w:r>
          <w:rPr>
            <w:color w:val="0000FF"/>
          </w:rPr>
          <w:t>&lt;</w:t>
        </w:r>
      </w:hyperlink>
      <w:hyperlink w:anchor="P407" w:history="1">
        <w:r>
          <w:rPr>
            <w:i/>
            <w:color w:val="0000FF"/>
          </w:rPr>
          <w:t>62</w:t>
        </w:r>
      </w:hyperlink>
      <w:hyperlink w:anchor="P407" w:history="1">
        <w:r>
          <w:rPr>
            <w:color w:val="0000FF"/>
          </w:rPr>
          <w:t>&gt;</w:t>
        </w:r>
      </w:hyperlink>
      <w:r>
        <w:t xml:space="preserve"> </w:t>
      </w:r>
      <w:r>
        <w:rPr>
          <w:i/>
        </w:rPr>
        <w:t>6.1. Цена единиц работы указывается в Перечне цен единиц работы (</w:t>
      </w:r>
      <w:hyperlink w:anchor="P553" w:history="1">
        <w:r>
          <w:rPr>
            <w:i/>
            <w:color w:val="0000FF"/>
          </w:rPr>
          <w:t>приложение N 3</w:t>
        </w:r>
      </w:hyperlink>
      <w:r>
        <w:rPr>
          <w:i/>
        </w:rPr>
        <w:t xml:space="preserve"> к Контракту, приложение N 2 к Контракту) </w:t>
      </w:r>
      <w:hyperlink w:anchor="P408" w:history="1">
        <w:r>
          <w:rPr>
            <w:i/>
            <w:color w:val="0000FF"/>
          </w:rPr>
          <w:t>&lt;63&gt;</w:t>
        </w:r>
      </w:hyperlink>
      <w:r>
        <w:rPr>
          <w:i/>
        </w:rPr>
        <w:t>.</w:t>
      </w:r>
    </w:p>
    <w:p w:rsidR="003626CE" w:rsidRDefault="003626CE">
      <w:pPr>
        <w:pStyle w:val="ConsPlusNormal"/>
        <w:spacing w:before="220"/>
        <w:ind w:firstLine="540"/>
        <w:jc w:val="both"/>
      </w:pPr>
      <w:r>
        <w:rPr>
          <w:i/>
        </w:rPr>
        <w:t>Максимальное значение цены Контракта составляет</w:t>
      </w:r>
      <w:r>
        <w:t xml:space="preserve"> ___ </w:t>
      </w:r>
      <w:r>
        <w:rPr>
          <w:i/>
        </w:rPr>
        <w:t>(___) (цифрами и прописью) рублей</w:t>
      </w:r>
      <w:r>
        <w:t xml:space="preserve"> ___ </w:t>
      </w:r>
      <w:r>
        <w:rPr>
          <w:i/>
        </w:rPr>
        <w:t>копеек.</w:t>
      </w:r>
    </w:p>
    <w:p w:rsidR="003626CE" w:rsidRDefault="003626CE">
      <w:pPr>
        <w:pStyle w:val="ConsPlusNormal"/>
        <w:spacing w:before="220"/>
        <w:ind w:firstLine="540"/>
        <w:jc w:val="both"/>
      </w:pPr>
      <w:bookmarkStart w:id="29" w:name="P162"/>
      <w:bookmarkEnd w:id="29"/>
      <w:r>
        <w:rPr>
          <w:i/>
        </w:rPr>
        <w:t>6.2.</w:t>
      </w:r>
      <w:r>
        <w:t xml:space="preserve"> </w:t>
      </w:r>
      <w:hyperlink w:anchor="P409" w:history="1">
        <w:r>
          <w:rPr>
            <w:color w:val="0000FF"/>
          </w:rPr>
          <w:t>&lt;</w:t>
        </w:r>
      </w:hyperlink>
      <w:hyperlink w:anchor="P409" w:history="1">
        <w:r>
          <w:rPr>
            <w:i/>
            <w:color w:val="0000FF"/>
          </w:rPr>
          <w:t>64</w:t>
        </w:r>
      </w:hyperlink>
      <w:hyperlink w:anchor="P409" w:history="1">
        <w:r>
          <w:rPr>
            <w:color w:val="0000FF"/>
          </w:rPr>
          <w:t>&gt;</w:t>
        </w:r>
      </w:hyperlink>
      <w:r>
        <w:t xml:space="preserve"> </w:t>
      </w:r>
      <w:r>
        <w:rPr>
          <w:i/>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26CE" w:rsidRDefault="003626CE">
      <w:pPr>
        <w:pStyle w:val="ConsPlusNormal"/>
        <w:spacing w:before="220"/>
        <w:ind w:firstLine="540"/>
        <w:jc w:val="both"/>
      </w:pPr>
      <w:bookmarkStart w:id="30" w:name="P163"/>
      <w:bookmarkEnd w:id="30"/>
      <w:r>
        <w:rPr>
          <w:i/>
        </w:rPr>
        <w:t xml:space="preserve">6.3. </w:t>
      </w:r>
      <w:hyperlink w:anchor="P410" w:history="1">
        <w:r>
          <w:rPr>
            <w:i/>
            <w:color w:val="0000FF"/>
          </w:rPr>
          <w:t>&lt;65&gt;</w:t>
        </w:r>
      </w:hyperlink>
      <w:r>
        <w:rPr>
          <w:i/>
        </w:rPr>
        <w:t xml:space="preserve"> Цена контракта (Цена единицы работы)</w:t>
      </w:r>
      <w:r>
        <w:t xml:space="preserve"> </w:t>
      </w:r>
      <w:hyperlink w:anchor="P411" w:history="1">
        <w:r>
          <w:rPr>
            <w:color w:val="0000FF"/>
          </w:rPr>
          <w:t>&lt;</w:t>
        </w:r>
      </w:hyperlink>
      <w:hyperlink w:anchor="P411" w:history="1">
        <w:r>
          <w:rPr>
            <w:i/>
            <w:color w:val="0000FF"/>
          </w:rPr>
          <w:t>66</w:t>
        </w:r>
      </w:hyperlink>
      <w:hyperlink w:anchor="P411" w:history="1">
        <w:r>
          <w:rPr>
            <w:color w:val="0000FF"/>
          </w:rPr>
          <w:t>&gt;</w:t>
        </w:r>
      </w:hyperlink>
      <w:r>
        <w:t xml:space="preserve"> </w:t>
      </w:r>
      <w:r>
        <w:rPr>
          <w:i/>
        </w:rPr>
        <w:t>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3626CE" w:rsidRDefault="003626CE">
      <w:pPr>
        <w:pStyle w:val="ConsPlusNormal"/>
        <w:spacing w:before="220"/>
        <w:ind w:firstLine="540"/>
        <w:jc w:val="both"/>
      </w:pPr>
      <w:bookmarkStart w:id="31" w:name="P164"/>
      <w:bookmarkEnd w:id="31"/>
      <w:r>
        <w:t xml:space="preserve">6.4. </w:t>
      </w:r>
      <w:hyperlink w:anchor="P412" w:history="1">
        <w:r>
          <w:rPr>
            <w:color w:val="0000FF"/>
          </w:rPr>
          <w:t>&lt;67&gt;</w:t>
        </w:r>
      </w:hyperlink>
      <w: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5" w:history="1">
        <w:r>
          <w:rPr>
            <w:color w:val="0000FF"/>
          </w:rPr>
          <w:t>законом</w:t>
        </w:r>
      </w:hyperlink>
      <w:r>
        <w:t xml:space="preserve"> N 44-ФЗ и настоящим Контрактом.</w:t>
      </w:r>
    </w:p>
    <w:p w:rsidR="003626CE" w:rsidRDefault="003626CE">
      <w:pPr>
        <w:pStyle w:val="ConsPlusNormal"/>
        <w:spacing w:before="220"/>
        <w:ind w:firstLine="540"/>
        <w:jc w:val="both"/>
      </w:pPr>
      <w:bookmarkStart w:id="32" w:name="P165"/>
      <w:bookmarkEnd w:id="32"/>
      <w:r>
        <w:rPr>
          <w:i/>
        </w:rPr>
        <w:t xml:space="preserve">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 </w:t>
      </w:r>
      <w:hyperlink w:anchor="P413" w:history="1">
        <w:r>
          <w:rPr>
            <w:i/>
            <w:color w:val="0000FF"/>
          </w:rPr>
          <w:t>&lt;68&gt;</w:t>
        </w:r>
      </w:hyperlink>
      <w:r>
        <w:rPr>
          <w:i/>
        </w:rPr>
        <w:t xml:space="preserve">, </w:t>
      </w:r>
      <w:hyperlink w:anchor="P414" w:history="1">
        <w:r>
          <w:rPr>
            <w:i/>
            <w:color w:val="0000FF"/>
          </w:rPr>
          <w:t>&lt;69&gt;</w:t>
        </w:r>
      </w:hyperlink>
      <w:r>
        <w:rPr>
          <w:i/>
        </w:rPr>
        <w:t>.</w:t>
      </w:r>
    </w:p>
    <w:p w:rsidR="003626CE" w:rsidRDefault="003626CE">
      <w:pPr>
        <w:pStyle w:val="ConsPlusNormal"/>
        <w:spacing w:before="220"/>
        <w:ind w:firstLine="540"/>
        <w:jc w:val="both"/>
      </w:pPr>
      <w:bookmarkStart w:id="33" w:name="P166"/>
      <w:bookmarkEnd w:id="33"/>
      <w:r>
        <w:rPr>
          <w:i/>
        </w:rPr>
        <w:t>6.5.</w:t>
      </w:r>
      <w:r>
        <w:t xml:space="preserve"> </w:t>
      </w:r>
      <w:hyperlink w:anchor="P415" w:history="1">
        <w:r>
          <w:rPr>
            <w:color w:val="0000FF"/>
          </w:rPr>
          <w:t>&lt;</w:t>
        </w:r>
      </w:hyperlink>
      <w:hyperlink w:anchor="P415" w:history="1">
        <w:r>
          <w:rPr>
            <w:i/>
            <w:color w:val="0000FF"/>
          </w:rPr>
          <w:t>70</w:t>
        </w:r>
      </w:hyperlink>
      <w:hyperlink w:anchor="P415" w:history="1">
        <w:r>
          <w:rPr>
            <w:color w:val="0000FF"/>
          </w:rPr>
          <w:t>&gt;</w:t>
        </w:r>
      </w:hyperlink>
      <w:r>
        <w:t xml:space="preserve"> </w:t>
      </w:r>
      <w:r>
        <w:rPr>
          <w:i/>
        </w:rPr>
        <w:t>Источник финансирования Контракта - ___</w:t>
      </w:r>
      <w:r>
        <w:t xml:space="preserve">. </w:t>
      </w:r>
      <w:hyperlink w:anchor="P416" w:history="1">
        <w:r>
          <w:rPr>
            <w:color w:val="0000FF"/>
          </w:rPr>
          <w:t>&lt;</w:t>
        </w:r>
      </w:hyperlink>
      <w:hyperlink w:anchor="P416" w:history="1">
        <w:r>
          <w:rPr>
            <w:i/>
            <w:color w:val="0000FF"/>
          </w:rPr>
          <w:t>71</w:t>
        </w:r>
      </w:hyperlink>
      <w:hyperlink w:anchor="P416" w:history="1">
        <w:r>
          <w:rPr>
            <w:color w:val="0000FF"/>
          </w:rPr>
          <w:t>&gt;</w:t>
        </w:r>
      </w:hyperlink>
    </w:p>
    <w:p w:rsidR="003626CE" w:rsidRDefault="003626CE">
      <w:pPr>
        <w:pStyle w:val="ConsPlusNormal"/>
        <w:spacing w:before="220"/>
        <w:ind w:firstLine="540"/>
        <w:jc w:val="both"/>
      </w:pPr>
      <w:bookmarkStart w:id="34" w:name="P167"/>
      <w:bookmarkEnd w:id="34"/>
      <w:r>
        <w:rPr>
          <w:i/>
        </w:rPr>
        <w:t>6.6.</w:t>
      </w:r>
      <w:r>
        <w:t xml:space="preserve"> </w:t>
      </w:r>
      <w:hyperlink w:anchor="P417" w:history="1">
        <w:r>
          <w:rPr>
            <w:color w:val="0000FF"/>
          </w:rPr>
          <w:t>&lt;</w:t>
        </w:r>
      </w:hyperlink>
      <w:hyperlink w:anchor="P417" w:history="1">
        <w:r>
          <w:rPr>
            <w:i/>
            <w:color w:val="0000FF"/>
          </w:rPr>
          <w:t>72</w:t>
        </w:r>
      </w:hyperlink>
      <w:hyperlink w:anchor="P417" w:history="1">
        <w:r>
          <w:rPr>
            <w:color w:val="0000FF"/>
          </w:rPr>
          <w:t>&gt;</w:t>
        </w:r>
      </w:hyperlink>
      <w:r>
        <w:t xml:space="preserve"> </w:t>
      </w:r>
      <w:r>
        <w:rPr>
          <w:i/>
        </w:rPr>
        <w:t xml:space="preserve">Расчеты между Заказчиком и Подрядчиком за выполненную работу производятся не позднее срока, установленного </w:t>
      </w:r>
      <w:hyperlink r:id="rId16" w:history="1">
        <w:r>
          <w:rPr>
            <w:i/>
            <w:color w:val="0000FF"/>
          </w:rPr>
          <w:t>частью 13.1 статьи 34</w:t>
        </w:r>
      </w:hyperlink>
      <w:r>
        <w:rPr>
          <w:i/>
        </w:rPr>
        <w:t xml:space="preserve"> Федерального закона N 44-ФЗ, с даты подписания Заказчиком акта сдачи-приемки выполненной работы (этапа выполнения работы).</w:t>
      </w:r>
    </w:p>
    <w:p w:rsidR="003626CE" w:rsidRDefault="003626CE">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выполненной работы (этапа выполнения работы) производится Заказчиком, на указанные Подрядчиком реквизиты, в течение срока, установленного </w:t>
      </w:r>
      <w:hyperlink r:id="rId17" w:history="1">
        <w:r>
          <w:rPr>
            <w:i/>
            <w:color w:val="0000FF"/>
          </w:rPr>
          <w:t>частью 8 статьи 30</w:t>
        </w:r>
      </w:hyperlink>
      <w:r>
        <w:rPr>
          <w:i/>
        </w:rPr>
        <w:t xml:space="preserve"> и </w:t>
      </w:r>
      <w:hyperlink r:id="rId18" w:history="1">
        <w:r>
          <w:rPr>
            <w:i/>
            <w:color w:val="0000FF"/>
          </w:rPr>
          <w:t>частью 13.1 статьи 34</w:t>
        </w:r>
      </w:hyperlink>
      <w:r>
        <w:rPr>
          <w:i/>
        </w:rPr>
        <w:t xml:space="preserve"> Федерального закона N 44-ФЗ, со дня подписания акта сдачи-приемки выполненной работы (этапа выполнения работы).</w:t>
      </w:r>
    </w:p>
    <w:p w:rsidR="003626CE" w:rsidRDefault="003626CE">
      <w:pPr>
        <w:pStyle w:val="ConsPlusNormal"/>
        <w:spacing w:before="220"/>
        <w:ind w:firstLine="540"/>
        <w:jc w:val="both"/>
      </w:pPr>
      <w:bookmarkStart w:id="35" w:name="P169"/>
      <w:bookmarkEnd w:id="35"/>
      <w:r>
        <w:rPr>
          <w:i/>
        </w:rPr>
        <w:t xml:space="preserve">Вариант 2. </w:t>
      </w:r>
      <w:hyperlink w:anchor="P418" w:history="1">
        <w:r>
          <w:rPr>
            <w:i/>
            <w:color w:val="0000FF"/>
          </w:rPr>
          <w:t>&lt;73&gt;</w:t>
        </w:r>
      </w:hyperlink>
      <w:r>
        <w:rPr>
          <w:i/>
        </w:rPr>
        <w:t xml:space="preserve"> 6.7. </w:t>
      </w:r>
      <w:hyperlink w:anchor="P419" w:history="1">
        <w:r>
          <w:rPr>
            <w:i/>
            <w:color w:val="0000FF"/>
          </w:rPr>
          <w:t>&lt;74&gt;</w:t>
        </w:r>
      </w:hyperlink>
      <w:r>
        <w:rPr>
          <w:i/>
        </w:rPr>
        <w:t xml:space="preserve">, </w:t>
      </w:r>
      <w:hyperlink w:anchor="P420" w:history="1">
        <w:r>
          <w:rPr>
            <w:i/>
            <w:color w:val="0000FF"/>
          </w:rPr>
          <w:t>&lt;75&gt;</w:t>
        </w:r>
      </w:hyperlink>
      <w:r>
        <w:rPr>
          <w:i/>
        </w:rPr>
        <w:t xml:space="preserve"> Оплата по контракту производится с авансовым платежом в размере ____ </w:t>
      </w:r>
      <w:hyperlink w:anchor="P421" w:history="1">
        <w:r>
          <w:rPr>
            <w:i/>
            <w:color w:val="0000FF"/>
          </w:rPr>
          <w:t>&lt;76&gt;</w:t>
        </w:r>
      </w:hyperlink>
      <w:r>
        <w:rPr>
          <w:i/>
        </w:rPr>
        <w:t xml:space="preserve"> в пределах доведенных Заказчику лимитов бюджетных обязательств.</w:t>
      </w:r>
    </w:p>
    <w:p w:rsidR="003626CE" w:rsidRDefault="003626CE">
      <w:pPr>
        <w:pStyle w:val="ConsPlusNormal"/>
        <w:spacing w:before="220"/>
        <w:ind w:firstLine="540"/>
        <w:jc w:val="both"/>
      </w:pPr>
      <w:r>
        <w:rPr>
          <w:i/>
        </w:rPr>
        <w:t>Авансовый платеж по Контракту выплачивается в течение</w:t>
      </w:r>
      <w:r>
        <w:t xml:space="preserve"> </w:t>
      </w:r>
      <w:hyperlink w:anchor="P422" w:history="1">
        <w:r>
          <w:rPr>
            <w:color w:val="0000FF"/>
          </w:rPr>
          <w:t>&lt;</w:t>
        </w:r>
      </w:hyperlink>
      <w:hyperlink w:anchor="P422" w:history="1">
        <w:r>
          <w:rPr>
            <w:i/>
            <w:color w:val="0000FF"/>
          </w:rPr>
          <w:t>77</w:t>
        </w:r>
      </w:hyperlink>
      <w:hyperlink w:anchor="P422" w:history="1">
        <w:r>
          <w:rPr>
            <w:color w:val="0000FF"/>
          </w:rPr>
          <w:t>&gt;</w:t>
        </w:r>
      </w:hyperlink>
      <w:r>
        <w:t xml:space="preserve"> </w:t>
      </w:r>
      <w:r>
        <w:rPr>
          <w:i/>
        </w:rPr>
        <w:t>дней с даты заключения Контракта (этапа выполнения работы).</w:t>
      </w:r>
    </w:p>
    <w:p w:rsidR="003626CE" w:rsidRDefault="003626CE">
      <w:pPr>
        <w:pStyle w:val="ConsPlusNormal"/>
        <w:spacing w:before="220"/>
        <w:ind w:firstLine="540"/>
        <w:jc w:val="both"/>
      </w:pPr>
      <w:r>
        <w:rPr>
          <w:i/>
        </w:rPr>
        <w:t xml:space="preserve">Вариант 1. </w:t>
      </w:r>
      <w:hyperlink w:anchor="P423" w:history="1">
        <w:r>
          <w:rPr>
            <w:i/>
            <w:color w:val="0000FF"/>
          </w:rPr>
          <w:t>&lt;78&gt;</w:t>
        </w:r>
      </w:hyperlink>
      <w:r>
        <w:rPr>
          <w:i/>
        </w:rPr>
        <w:t xml:space="preserve"> Оплата выполненной работы производится в размере, не превышающем разницу между стоимостью фактически выполненной работы, подтвержденной в </w:t>
      </w:r>
      <w:r>
        <w:rPr>
          <w:i/>
        </w:rPr>
        <w:lastRenderedPageBreak/>
        <w:t xml:space="preserve">соответствии с установленным Министерством финансов Российской Федерации </w:t>
      </w:r>
      <w:hyperlink r:id="rId19"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3626CE" w:rsidRDefault="003626CE">
      <w:pPr>
        <w:pStyle w:val="ConsPlusNormal"/>
        <w:spacing w:before="220"/>
        <w:ind w:firstLine="540"/>
        <w:jc w:val="both"/>
      </w:pPr>
      <w:r>
        <w:rPr>
          <w:i/>
        </w:rPr>
        <w:t>Вариант 2.</w:t>
      </w:r>
      <w:r>
        <w:t xml:space="preserve"> </w:t>
      </w:r>
      <w:hyperlink w:anchor="P424" w:history="1">
        <w:r>
          <w:rPr>
            <w:color w:val="0000FF"/>
          </w:rPr>
          <w:t>&lt;</w:t>
        </w:r>
      </w:hyperlink>
      <w:hyperlink w:anchor="P424" w:history="1">
        <w:r>
          <w:rPr>
            <w:i/>
            <w:color w:val="0000FF"/>
          </w:rPr>
          <w:t>79</w:t>
        </w:r>
      </w:hyperlink>
      <w:hyperlink w:anchor="P424" w:history="1">
        <w:r>
          <w:rPr>
            <w:color w:val="0000FF"/>
          </w:rPr>
          <w:t>&gt;</w:t>
        </w:r>
      </w:hyperlink>
      <w:r>
        <w:t xml:space="preserve"> </w:t>
      </w:r>
      <w:r>
        <w:rPr>
          <w:i/>
        </w:rPr>
        <w:t xml:space="preserve">Оплата выполненной работы производится в размере, не превышающем разницу между стоимостью фактически выполненной работы, подтвержденной в соответствии с установленным Министерством финансов Российской Федерации </w:t>
      </w:r>
      <w:hyperlink r:id="rId20"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выполненной работы.</w:t>
      </w:r>
    </w:p>
    <w:p w:rsidR="003626CE" w:rsidRDefault="003626CE">
      <w:pPr>
        <w:pStyle w:val="ConsPlusNormal"/>
        <w:spacing w:before="220"/>
        <w:ind w:firstLine="540"/>
        <w:jc w:val="both"/>
      </w:pPr>
      <w:bookmarkStart w:id="36" w:name="P173"/>
      <w:bookmarkEnd w:id="36"/>
      <w:r>
        <w:rPr>
          <w:i/>
        </w:rPr>
        <w:t>Вариант 3.</w:t>
      </w:r>
      <w:r>
        <w:t xml:space="preserve"> </w:t>
      </w:r>
      <w:hyperlink w:anchor="P425" w:history="1">
        <w:r>
          <w:rPr>
            <w:color w:val="0000FF"/>
          </w:rPr>
          <w:t>&lt;</w:t>
        </w:r>
      </w:hyperlink>
      <w:hyperlink w:anchor="P425" w:history="1">
        <w:r>
          <w:rPr>
            <w:i/>
            <w:color w:val="0000FF"/>
          </w:rPr>
          <w:t>80</w:t>
        </w:r>
      </w:hyperlink>
      <w:hyperlink w:anchor="P425" w:history="1">
        <w:r>
          <w:rPr>
            <w:color w:val="0000FF"/>
          </w:rPr>
          <w:t>&gt;</w:t>
        </w:r>
      </w:hyperlink>
      <w:r>
        <w:t xml:space="preserve"> </w:t>
      </w:r>
      <w:r>
        <w:rPr>
          <w:i/>
        </w:rPr>
        <w:t>6.7.</w:t>
      </w:r>
      <w:r>
        <w:t xml:space="preserve"> </w:t>
      </w:r>
      <w:hyperlink w:anchor="P426" w:history="1">
        <w:r>
          <w:rPr>
            <w:color w:val="0000FF"/>
          </w:rPr>
          <w:t>&lt;</w:t>
        </w:r>
      </w:hyperlink>
      <w:hyperlink w:anchor="P426" w:history="1">
        <w:r>
          <w:rPr>
            <w:i/>
            <w:color w:val="0000FF"/>
          </w:rPr>
          <w:t>81</w:t>
        </w:r>
      </w:hyperlink>
      <w:hyperlink w:anchor="P426" w:history="1">
        <w:r>
          <w:rPr>
            <w:color w:val="0000FF"/>
          </w:rPr>
          <w:t>&gt;</w:t>
        </w:r>
      </w:hyperlink>
      <w:r>
        <w:t xml:space="preserve"> </w:t>
      </w:r>
      <w:r>
        <w:rPr>
          <w:i/>
        </w:rPr>
        <w:t>Оплата по Контракту (каждому этапу выполнения работы) производится с авансовым платежом в размере ____</w:t>
      </w:r>
      <w:r>
        <w:t xml:space="preserve"> </w:t>
      </w:r>
      <w:hyperlink w:anchor="P427" w:history="1">
        <w:r>
          <w:rPr>
            <w:color w:val="0000FF"/>
          </w:rPr>
          <w:t>&lt;</w:t>
        </w:r>
      </w:hyperlink>
      <w:hyperlink w:anchor="P427" w:history="1">
        <w:r>
          <w:rPr>
            <w:i/>
            <w:color w:val="0000FF"/>
          </w:rPr>
          <w:t>82</w:t>
        </w:r>
      </w:hyperlink>
      <w:hyperlink w:anchor="P427" w:history="1">
        <w:r>
          <w:rPr>
            <w:color w:val="0000FF"/>
          </w:rPr>
          <w:t>&gt;</w:t>
        </w:r>
      </w:hyperlink>
      <w:r>
        <w:t xml:space="preserve"> </w:t>
      </w:r>
      <w:r>
        <w:rPr>
          <w:i/>
        </w:rPr>
        <w:t>в пределах соответствующих выплат, указанных в плане финансово-хозяйственной деятельности Заказчика.</w:t>
      </w:r>
    </w:p>
    <w:p w:rsidR="003626CE" w:rsidRDefault="003626CE">
      <w:pPr>
        <w:pStyle w:val="ConsPlusNormal"/>
        <w:spacing w:before="220"/>
        <w:ind w:firstLine="540"/>
        <w:jc w:val="both"/>
      </w:pPr>
      <w:r>
        <w:rPr>
          <w:i/>
        </w:rPr>
        <w:t>Авансовый платеж по Контракту выплачивается в течение</w:t>
      </w:r>
      <w:r>
        <w:t xml:space="preserve"> ____ </w:t>
      </w:r>
      <w:hyperlink w:anchor="P428" w:history="1">
        <w:r>
          <w:rPr>
            <w:i/>
            <w:color w:val="0000FF"/>
          </w:rPr>
          <w:t>&lt;83&gt;</w:t>
        </w:r>
      </w:hyperlink>
      <w:r>
        <w:rPr>
          <w:i/>
        </w:rPr>
        <w:t xml:space="preserve"> дней с даты заключения Контракта (этапа выполнения работы).</w:t>
      </w:r>
    </w:p>
    <w:p w:rsidR="003626CE" w:rsidRDefault="003626CE">
      <w:pPr>
        <w:pStyle w:val="ConsPlusNormal"/>
        <w:spacing w:before="220"/>
        <w:ind w:firstLine="540"/>
        <w:jc w:val="both"/>
      </w:pPr>
      <w:r>
        <w:rPr>
          <w:i/>
        </w:rPr>
        <w:t>Авансовый платеж: засчитывается при оплате принятой Заказчиком выполненной работы (этапа выполнения работы).</w:t>
      </w:r>
    </w:p>
    <w:p w:rsidR="003626CE" w:rsidRDefault="003626CE">
      <w:pPr>
        <w:pStyle w:val="ConsPlusNormal"/>
        <w:spacing w:before="220"/>
        <w:ind w:firstLine="540"/>
        <w:jc w:val="both"/>
      </w:pPr>
      <w:bookmarkStart w:id="37" w:name="P176"/>
      <w:bookmarkEnd w:id="37"/>
      <w:r>
        <w:rPr>
          <w:i/>
        </w:rPr>
        <w:t xml:space="preserve">6.8. </w:t>
      </w:r>
      <w:hyperlink w:anchor="P429" w:history="1">
        <w:r>
          <w:rPr>
            <w:i/>
            <w:color w:val="0000FF"/>
          </w:rPr>
          <w:t>&lt;84&gt;</w:t>
        </w:r>
      </w:hyperlink>
      <w:r>
        <w:rPr>
          <w:i/>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3626CE" w:rsidRDefault="003626CE">
      <w:pPr>
        <w:pStyle w:val="ConsPlusNormal"/>
        <w:spacing w:before="220"/>
        <w:ind w:firstLine="540"/>
        <w:jc w:val="both"/>
      </w:pPr>
      <w:bookmarkStart w:id="38" w:name="P177"/>
      <w:bookmarkEnd w:id="38"/>
      <w:r>
        <w:rPr>
          <w:i/>
        </w:rPr>
        <w:t xml:space="preserve">6.9 Выплата аванса при исполнении контракта, заключенного с участником закупки, указанным в </w:t>
      </w:r>
      <w:hyperlink r:id="rId21" w:history="1">
        <w:r>
          <w:rPr>
            <w:i/>
            <w:color w:val="0000FF"/>
          </w:rPr>
          <w:t>части 1</w:t>
        </w:r>
      </w:hyperlink>
      <w:r>
        <w:rPr>
          <w:i/>
        </w:rPr>
        <w:t xml:space="preserve"> или </w:t>
      </w:r>
      <w:hyperlink r:id="rId22" w:history="1">
        <w:r>
          <w:rPr>
            <w:i/>
            <w:color w:val="0000FF"/>
          </w:rPr>
          <w:t>2 статьи 37</w:t>
        </w:r>
      </w:hyperlink>
      <w:r>
        <w:rPr>
          <w:i/>
        </w:rPr>
        <w:t xml:space="preserve"> Федерального закона N 44-ФЗ, не допускается. </w:t>
      </w:r>
      <w:hyperlink w:anchor="P430" w:history="1">
        <w:r>
          <w:rPr>
            <w:i/>
            <w:color w:val="0000FF"/>
          </w:rPr>
          <w:t>&lt;85&gt;</w:t>
        </w:r>
      </w:hyperlink>
    </w:p>
    <w:p w:rsidR="003626CE" w:rsidRDefault="003626CE">
      <w:pPr>
        <w:pStyle w:val="ConsPlusNormal"/>
        <w:jc w:val="both"/>
      </w:pPr>
    </w:p>
    <w:p w:rsidR="003626CE" w:rsidRDefault="003626CE">
      <w:pPr>
        <w:pStyle w:val="ConsPlusNormal"/>
        <w:jc w:val="center"/>
        <w:outlineLvl w:val="1"/>
      </w:pPr>
      <w:bookmarkStart w:id="39" w:name="P179"/>
      <w:bookmarkEnd w:id="39"/>
      <w:r>
        <w:rPr>
          <w:i/>
        </w:rPr>
        <w:t xml:space="preserve">VII. Обеспечение исполнения Контракта </w:t>
      </w:r>
      <w:hyperlink w:anchor="P431" w:history="1">
        <w:r>
          <w:rPr>
            <w:i/>
            <w:color w:val="0000FF"/>
          </w:rPr>
          <w:t>&lt;86&gt;</w:t>
        </w:r>
      </w:hyperlink>
    </w:p>
    <w:p w:rsidR="003626CE" w:rsidRDefault="003626CE">
      <w:pPr>
        <w:pStyle w:val="ConsPlusNormal"/>
        <w:jc w:val="both"/>
      </w:pPr>
    </w:p>
    <w:p w:rsidR="003626CE" w:rsidRDefault="003626CE">
      <w:pPr>
        <w:pStyle w:val="ConsPlusNormal"/>
        <w:ind w:firstLine="540"/>
        <w:jc w:val="both"/>
      </w:pPr>
      <w:bookmarkStart w:id="40" w:name="P181"/>
      <w:bookmarkEnd w:id="40"/>
      <w:r>
        <w:rPr>
          <w:i/>
        </w:rPr>
        <w:t xml:space="preserve">Вариант 1. 7.1. Обеспечение исполнения Контракта не устанавливается </w:t>
      </w:r>
      <w:hyperlink w:anchor="P432" w:history="1">
        <w:r>
          <w:rPr>
            <w:i/>
            <w:color w:val="0000FF"/>
          </w:rPr>
          <w:t>&lt;87&gt;</w:t>
        </w:r>
      </w:hyperlink>
      <w:r>
        <w:rPr>
          <w:i/>
        </w:rPr>
        <w:t>.</w:t>
      </w:r>
    </w:p>
    <w:p w:rsidR="003626CE" w:rsidRDefault="003626CE">
      <w:pPr>
        <w:pStyle w:val="ConsPlusNormal"/>
        <w:spacing w:before="220"/>
        <w:ind w:firstLine="540"/>
        <w:jc w:val="both"/>
      </w:pPr>
      <w:r>
        <w:rPr>
          <w:i/>
        </w:rPr>
        <w:t>Вариант 2. 7.1. Обеспечение исполнения Контракта устанавливается в размере, установленном</w:t>
      </w:r>
      <w:r>
        <w:t xml:space="preserve"> </w:t>
      </w:r>
      <w:hyperlink r:id="rId23" w:history="1">
        <w:r>
          <w:rPr>
            <w:color w:val="0000FF"/>
          </w:rPr>
          <w:t>частью 6</w:t>
        </w:r>
      </w:hyperlink>
      <w:r>
        <w:t xml:space="preserve"> и </w:t>
      </w:r>
      <w:hyperlink r:id="rId24" w:history="1">
        <w:r>
          <w:rPr>
            <w:color w:val="0000FF"/>
          </w:rPr>
          <w:t>частью 6.1 статьи 96</w:t>
        </w:r>
      </w:hyperlink>
      <w:r>
        <w:t xml:space="preserve"> </w:t>
      </w:r>
      <w:r>
        <w:rPr>
          <w:i/>
        </w:rPr>
        <w:t>Федерального закона N 44-ФЗ.</w:t>
      </w:r>
    </w:p>
    <w:p w:rsidR="003626CE" w:rsidRDefault="003626CE">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89" w:history="1">
        <w:r>
          <w:rPr>
            <w:color w:val="0000FF"/>
          </w:rPr>
          <w:t>пунктами 7.6</w:t>
        </w:r>
      </w:hyperlink>
      <w:r>
        <w:t xml:space="preserve"> и </w:t>
      </w:r>
      <w:hyperlink w:anchor="P190" w:history="1">
        <w:r>
          <w:rPr>
            <w:color w:val="0000FF"/>
          </w:rPr>
          <w:t>7.7</w:t>
        </w:r>
      </w:hyperlink>
      <w:r>
        <w:t xml:space="preserve"> настоящего Контракта.</w:t>
      </w:r>
    </w:p>
    <w:p w:rsidR="003626CE" w:rsidRDefault="003626CE">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25" w:history="1">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433" w:history="1">
        <w:r>
          <w:rPr>
            <w:color w:val="0000FF"/>
          </w:rPr>
          <w:t>&lt;88&gt;</w:t>
        </w:r>
      </w:hyperlink>
      <w:r>
        <w:t xml:space="preserve">, в том числе в случае его изменения в соответствии со </w:t>
      </w:r>
      <w:hyperlink r:id="rId26" w:history="1">
        <w:r>
          <w:rPr>
            <w:color w:val="0000FF"/>
          </w:rPr>
          <w:t>статьей 95</w:t>
        </w:r>
      </w:hyperlink>
      <w:r>
        <w:t xml:space="preserve"> Федерального закона N 44-ФЗ.</w:t>
      </w:r>
    </w:p>
    <w:p w:rsidR="003626CE" w:rsidRDefault="003626CE">
      <w:pPr>
        <w:pStyle w:val="ConsPlusNormal"/>
        <w:spacing w:before="220"/>
        <w:ind w:firstLine="540"/>
        <w:jc w:val="both"/>
      </w:pPr>
      <w:bookmarkStart w:id="41" w:name="P186"/>
      <w:bookmarkEnd w:id="41"/>
      <w:r>
        <w:t xml:space="preserve">7.3. Денежные средства, внесенные Подрядчиком в качестве обеспечения исполнения </w:t>
      </w:r>
      <w:r>
        <w:lastRenderedPageBreak/>
        <w:t xml:space="preserve">Контракта, в том числе часть этих денежных средств в случае уменьшения размера обеспечения исполнения Контракта в соответствии с </w:t>
      </w:r>
      <w:hyperlink w:anchor="P181" w:history="1">
        <w:r>
          <w:rPr>
            <w:color w:val="0000FF"/>
          </w:rPr>
          <w:t>пунктами 7.1</w:t>
        </w:r>
      </w:hyperlink>
      <w:r>
        <w:t xml:space="preserve">, </w:t>
      </w:r>
      <w:hyperlink w:anchor="P188" w:history="1">
        <w:r>
          <w:rPr>
            <w:color w:val="0000FF"/>
          </w:rPr>
          <w:t>7.5</w:t>
        </w:r>
      </w:hyperlink>
      <w:r>
        <w:t xml:space="preserve"> и </w:t>
      </w:r>
      <w:hyperlink w:anchor="P189" w:history="1">
        <w:r>
          <w:rPr>
            <w:color w:val="0000FF"/>
          </w:rPr>
          <w:t>7.6</w:t>
        </w:r>
      </w:hyperlink>
      <w:r>
        <w:t xml:space="preserve"> настоящего Контракта, возвращаются Подрядчику в течение срока, установленного </w:t>
      </w:r>
      <w:hyperlink r:id="rId27" w:history="1">
        <w:r>
          <w:rPr>
            <w:color w:val="0000FF"/>
          </w:rPr>
          <w:t>частью 27 статьи 34</w:t>
        </w:r>
      </w:hyperlink>
      <w:r>
        <w:t xml:space="preserve"> Федерального закона N 44-ФЗ, с даты выполнения Подрядчиком обязательств, предусмотренных Контрактом (если такая форма обеспечения исполнения Контракта применяется Подрядчиком).</w:t>
      </w:r>
    </w:p>
    <w:p w:rsidR="003626CE" w:rsidRDefault="003626CE">
      <w:pPr>
        <w:pStyle w:val="ConsPlusNormal"/>
        <w:spacing w:before="220"/>
        <w:ind w:firstLine="540"/>
        <w:jc w:val="both"/>
      </w:pPr>
      <w:bookmarkStart w:id="42" w:name="P187"/>
      <w:bookmarkEnd w:id="42"/>
      <w:r>
        <w:rPr>
          <w:i/>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434" w:history="1">
        <w:r>
          <w:rPr>
            <w:color w:val="0000FF"/>
          </w:rPr>
          <w:t>&lt;89&gt;</w:t>
        </w:r>
      </w:hyperlink>
    </w:p>
    <w:p w:rsidR="003626CE" w:rsidRDefault="003626CE">
      <w:pPr>
        <w:pStyle w:val="ConsPlusNormal"/>
        <w:spacing w:before="220"/>
        <w:ind w:firstLine="540"/>
        <w:jc w:val="both"/>
      </w:pPr>
      <w:bookmarkStart w:id="43" w:name="P188"/>
      <w:bookmarkEnd w:id="43"/>
      <w: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89" w:history="1">
        <w:r>
          <w:rPr>
            <w:color w:val="0000FF"/>
          </w:rPr>
          <w:t>пунктами 7.6</w:t>
        </w:r>
      </w:hyperlink>
      <w:r>
        <w:t xml:space="preserve"> и </w:t>
      </w:r>
      <w:hyperlink w:anchor="P190" w:history="1">
        <w:r>
          <w:rPr>
            <w:color w:val="0000FF"/>
          </w:rPr>
          <w:t>7.7</w:t>
        </w:r>
      </w:hyperlink>
      <w:r>
        <w:t xml:space="preserve"> настоящего Контракта.</w:t>
      </w:r>
    </w:p>
    <w:p w:rsidR="003626CE" w:rsidRDefault="003626CE">
      <w:pPr>
        <w:pStyle w:val="ConsPlusNormal"/>
        <w:spacing w:before="220"/>
        <w:ind w:firstLine="540"/>
        <w:jc w:val="both"/>
      </w:pPr>
      <w:bookmarkStart w:id="44" w:name="P189"/>
      <w:bookmarkEnd w:id="44"/>
      <w:r>
        <w:t xml:space="preserve">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или об исполнении им отдельного этапа выполнения работы и стоимости исполненных обязательств для включения в реестр контрактов, предусмотренный </w:t>
      </w:r>
      <w:hyperlink r:id="rId28" w:history="1">
        <w:r>
          <w:rPr>
            <w:color w:val="0000FF"/>
          </w:rPr>
          <w:t>статьей 103</w:t>
        </w:r>
      </w:hyperlink>
      <w: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w:t>
      </w:r>
      <w:hyperlink w:anchor="P186" w:history="1">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3626CE" w:rsidRDefault="003626CE">
      <w:pPr>
        <w:pStyle w:val="ConsPlusNormal"/>
        <w:spacing w:before="220"/>
        <w:ind w:firstLine="540"/>
        <w:jc w:val="both"/>
      </w:pPr>
      <w:bookmarkStart w:id="45" w:name="P190"/>
      <w:bookmarkEnd w:id="45"/>
      <w:r>
        <w:t xml:space="preserve">7.7. Предусмотренное </w:t>
      </w:r>
      <w:hyperlink w:anchor="P181" w:history="1">
        <w:r>
          <w:rPr>
            <w:color w:val="0000FF"/>
          </w:rPr>
          <w:t>пунктами 7.1</w:t>
        </w:r>
      </w:hyperlink>
      <w:r>
        <w:t xml:space="preserve"> и </w:t>
      </w:r>
      <w:hyperlink w:anchor="P188" w:history="1">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hyperlink w:anchor="P232" w:history="1">
        <w:r>
          <w:rPr>
            <w:color w:val="0000FF"/>
          </w:rPr>
          <w:t>разделом XI</w:t>
        </w:r>
      </w:hyperlink>
      <w:r>
        <w:t xml:space="preserve"> настоящего Контракта,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626CE" w:rsidRDefault="003626CE">
      <w:pPr>
        <w:pStyle w:val="ConsPlusNormal"/>
        <w:spacing w:before="220"/>
        <w:ind w:firstLine="540"/>
        <w:jc w:val="both"/>
      </w:pPr>
      <w:bookmarkStart w:id="46" w:name="P191"/>
      <w:bookmarkEnd w:id="46"/>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81" w:history="1">
        <w:r>
          <w:rPr>
            <w:color w:val="0000FF"/>
          </w:rPr>
          <w:t>пунктами 7.1</w:t>
        </w:r>
      </w:hyperlink>
      <w:r>
        <w:t xml:space="preserve">, </w:t>
      </w:r>
      <w:hyperlink w:anchor="P188" w:history="1">
        <w:r>
          <w:rPr>
            <w:color w:val="0000FF"/>
          </w:rPr>
          <w:t>7.5</w:t>
        </w:r>
      </w:hyperlink>
      <w:r>
        <w:t xml:space="preserve">, </w:t>
      </w:r>
      <w:hyperlink w:anchor="P189" w:history="1">
        <w:r>
          <w:rPr>
            <w:color w:val="0000FF"/>
          </w:rPr>
          <w:t>7.6</w:t>
        </w:r>
      </w:hyperlink>
      <w:r>
        <w:t xml:space="preserve"> и </w:t>
      </w:r>
      <w:hyperlink w:anchor="P190" w:history="1">
        <w:r>
          <w:rPr>
            <w:color w:val="0000FF"/>
          </w:rPr>
          <w:t>7.7</w:t>
        </w:r>
      </w:hyperlink>
      <w:r>
        <w:t xml:space="preserve"> настоящего Контракта.</w:t>
      </w:r>
    </w:p>
    <w:p w:rsidR="003626CE" w:rsidRDefault="003626CE">
      <w:pPr>
        <w:pStyle w:val="ConsPlusNormal"/>
        <w:spacing w:before="220"/>
        <w:ind w:firstLine="540"/>
        <w:jc w:val="both"/>
      </w:pPr>
      <w:r>
        <w:lastRenderedPageBreak/>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236" w:history="1">
        <w:r>
          <w:rPr>
            <w:color w:val="0000FF"/>
          </w:rPr>
          <w:t>пунктом 11.3</w:t>
        </w:r>
      </w:hyperlink>
      <w:r>
        <w:t xml:space="preserve"> настоящего Контракта.</w:t>
      </w:r>
    </w:p>
    <w:p w:rsidR="003626CE" w:rsidRDefault="003626CE">
      <w:pPr>
        <w:pStyle w:val="ConsPlusNormal"/>
        <w:spacing w:before="220"/>
        <w:ind w:firstLine="540"/>
        <w:jc w:val="both"/>
      </w:pPr>
      <w:r>
        <w:t xml:space="preserve">7.9. Уменьшение в соответствии с </w:t>
      </w:r>
      <w:hyperlink w:anchor="P181" w:history="1">
        <w:r>
          <w:rPr>
            <w:color w:val="0000FF"/>
          </w:rPr>
          <w:t>пунктами 7.1</w:t>
        </w:r>
      </w:hyperlink>
      <w:r>
        <w:t xml:space="preserve"> и </w:t>
      </w:r>
      <w:hyperlink w:anchor="P188" w:history="1">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89" w:history="1">
        <w:r>
          <w:rPr>
            <w:color w:val="0000FF"/>
          </w:rPr>
          <w:t>пунктом 7.6</w:t>
        </w:r>
      </w:hyperlink>
      <w:r>
        <w:t xml:space="preserve"> настоящего Контракта информации в реестр контрактов.</w:t>
      </w:r>
    </w:p>
    <w:p w:rsidR="003626CE" w:rsidRDefault="003626CE">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188" w:history="1">
        <w:r>
          <w:rPr>
            <w:color w:val="0000FF"/>
          </w:rPr>
          <w:t>пунктами 7.5</w:t>
        </w:r>
      </w:hyperlink>
      <w:r>
        <w:t xml:space="preserve"> и </w:t>
      </w:r>
      <w:hyperlink w:anchor="P191" w:history="1">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3626CE" w:rsidRDefault="003626CE">
      <w:pPr>
        <w:pStyle w:val="ConsPlusNormal"/>
        <w:spacing w:before="220"/>
        <w:ind w:firstLine="540"/>
        <w:jc w:val="both"/>
      </w:pPr>
      <w:r>
        <w:t xml:space="preserve">7.11. Подрядчик в соответствии с </w:t>
      </w:r>
      <w:hyperlink r:id="rId29" w:history="1">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30" w:history="1">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31" w:history="1">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626CE" w:rsidRDefault="003626CE">
      <w:pPr>
        <w:pStyle w:val="ConsPlusNormal"/>
        <w:jc w:val="both"/>
      </w:pPr>
    </w:p>
    <w:p w:rsidR="003626CE" w:rsidRDefault="003626CE">
      <w:pPr>
        <w:pStyle w:val="ConsPlusNormal"/>
        <w:jc w:val="center"/>
        <w:outlineLvl w:val="1"/>
      </w:pPr>
      <w:bookmarkStart w:id="47" w:name="P197"/>
      <w:bookmarkEnd w:id="47"/>
      <w:r>
        <w:rPr>
          <w:i/>
        </w:rPr>
        <w:t xml:space="preserve">VIII. Гарантийные обязательства </w:t>
      </w:r>
      <w:hyperlink w:anchor="P435" w:history="1">
        <w:r>
          <w:rPr>
            <w:i/>
            <w:color w:val="0000FF"/>
          </w:rPr>
          <w:t>&lt;90&gt;</w:t>
        </w:r>
      </w:hyperlink>
    </w:p>
    <w:p w:rsidR="003626CE" w:rsidRDefault="003626CE">
      <w:pPr>
        <w:pStyle w:val="ConsPlusNormal"/>
        <w:jc w:val="both"/>
      </w:pPr>
    </w:p>
    <w:p w:rsidR="003626CE" w:rsidRDefault="003626CE">
      <w:pPr>
        <w:pStyle w:val="ConsPlusNormal"/>
        <w:ind w:firstLine="540"/>
        <w:jc w:val="both"/>
      </w:pPr>
      <w:r>
        <w:rPr>
          <w:i/>
        </w:rPr>
        <w:t>8.1. Подрядчик гарантирует Заказчику качество выполненной работы в соответствии с требованиями, предусмотренными Контрактом.</w:t>
      </w:r>
    </w:p>
    <w:p w:rsidR="003626CE" w:rsidRDefault="003626CE">
      <w:pPr>
        <w:pStyle w:val="ConsPlusNormal"/>
        <w:jc w:val="both"/>
      </w:pPr>
    </w:p>
    <w:p w:rsidR="003626CE" w:rsidRDefault="003626CE">
      <w:pPr>
        <w:pStyle w:val="ConsPlusNormal"/>
        <w:jc w:val="center"/>
        <w:outlineLvl w:val="1"/>
      </w:pPr>
      <w:bookmarkStart w:id="48" w:name="P201"/>
      <w:bookmarkEnd w:id="48"/>
      <w:r>
        <w:rPr>
          <w:i/>
        </w:rPr>
        <w:t xml:space="preserve">IX. Обеспечение гарантийных обязательств </w:t>
      </w:r>
      <w:hyperlink w:anchor="P436" w:history="1">
        <w:r>
          <w:rPr>
            <w:i/>
            <w:color w:val="0000FF"/>
          </w:rPr>
          <w:t>&lt;91&gt;</w:t>
        </w:r>
      </w:hyperlink>
    </w:p>
    <w:p w:rsidR="003626CE" w:rsidRDefault="003626CE">
      <w:pPr>
        <w:pStyle w:val="ConsPlusNormal"/>
        <w:jc w:val="both"/>
      </w:pPr>
    </w:p>
    <w:p w:rsidR="003626CE" w:rsidRDefault="003626CE">
      <w:pPr>
        <w:pStyle w:val="ConsPlusNormal"/>
        <w:ind w:firstLine="540"/>
        <w:jc w:val="both"/>
      </w:pPr>
      <w:r>
        <w:rPr>
          <w:i/>
        </w:rPr>
        <w:t xml:space="preserve">9.1. Обеспечение гарантийных обязательств предоставляется Подрядчиком в срок, установленный </w:t>
      </w:r>
      <w:hyperlink r:id="rId32" w:history="1">
        <w:r>
          <w:rPr>
            <w:i/>
            <w:color w:val="0000FF"/>
          </w:rPr>
          <w:t>частью 7.1 статьи 94</w:t>
        </w:r>
      </w:hyperlink>
      <w:r>
        <w:rPr>
          <w:i/>
        </w:rPr>
        <w:t xml:space="preserve"> Федерального закона N 44-ФЗ.</w:t>
      </w:r>
    </w:p>
    <w:p w:rsidR="003626CE" w:rsidRDefault="003626CE">
      <w:pPr>
        <w:pStyle w:val="ConsPlusNormal"/>
        <w:spacing w:before="220"/>
        <w:ind w:firstLine="540"/>
        <w:jc w:val="both"/>
      </w:pPr>
      <w:r>
        <w:rPr>
          <w:i/>
        </w:rPr>
        <w:t xml:space="preserve">В соответствии с </w:t>
      </w:r>
      <w:hyperlink r:id="rId33" w:history="1">
        <w:r>
          <w:rPr>
            <w:i/>
            <w:color w:val="0000FF"/>
          </w:rPr>
          <w:t>частью 64 статьи 112</w:t>
        </w:r>
      </w:hyperlink>
      <w:r>
        <w:rPr>
          <w:i/>
        </w:rPr>
        <w:t xml:space="preserve"> Федерального закона N 44-ФЗ при осуществлении закупок в соответствии со </w:t>
      </w:r>
      <w:hyperlink r:id="rId34" w:history="1">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3626CE" w:rsidRDefault="003626CE">
      <w:pPr>
        <w:pStyle w:val="ConsPlusNormal"/>
        <w:spacing w:before="220"/>
        <w:ind w:firstLine="540"/>
        <w:jc w:val="both"/>
      </w:pPr>
      <w:r>
        <w:rPr>
          <w:i/>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3626CE" w:rsidRDefault="003626CE">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35" w:history="1">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rPr>
          <w:i/>
        </w:rPr>
        <w:t xml:space="preserve">Способ обеспечения гарантийных обязательств, срок действия банковской гарантии </w:t>
      </w:r>
      <w:r>
        <w:rPr>
          <w:i/>
        </w:rPr>
        <w:lastRenderedPageBreak/>
        <w:t xml:space="preserve">определяется в соответствии с требованиями Федерального </w:t>
      </w:r>
      <w:hyperlink r:id="rId36" w:history="1">
        <w:r>
          <w:rPr>
            <w:i/>
            <w:color w:val="0000FF"/>
          </w:rPr>
          <w:t>закона</w:t>
        </w:r>
      </w:hyperlink>
      <w:r>
        <w:rPr>
          <w:i/>
        </w:rPr>
        <w:t xml:space="preserve"> N 44-ФЗ участником закупки, с которым заключается Контракт, самостоятельно.</w:t>
      </w:r>
    </w:p>
    <w:p w:rsidR="003626CE" w:rsidRDefault="003626CE">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7" w:history="1">
        <w:r>
          <w:rPr>
            <w:i/>
            <w:color w:val="0000FF"/>
          </w:rPr>
          <w:t>статьей 95</w:t>
        </w:r>
      </w:hyperlink>
      <w:r>
        <w:rPr>
          <w:i/>
        </w:rPr>
        <w:t xml:space="preserve"> Федерального закона N 44-ФЗ.</w:t>
      </w:r>
    </w:p>
    <w:p w:rsidR="003626CE" w:rsidRDefault="003626CE">
      <w:pPr>
        <w:pStyle w:val="ConsPlusNormal"/>
        <w:spacing w:before="220"/>
        <w:ind w:firstLine="540"/>
        <w:jc w:val="both"/>
      </w:pPr>
      <w:bookmarkStart w:id="49" w:name="P209"/>
      <w:bookmarkEnd w:id="49"/>
      <w:r>
        <w:rPr>
          <w:i/>
        </w:rPr>
        <w:t xml:space="preserve">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437" w:history="1">
        <w:r>
          <w:rPr>
            <w:i/>
            <w:color w:val="0000FF"/>
          </w:rPr>
          <w:t>&lt;92&gt;</w:t>
        </w:r>
      </w:hyperlink>
    </w:p>
    <w:p w:rsidR="003626CE" w:rsidRDefault="003626CE">
      <w:pPr>
        <w:pStyle w:val="ConsPlusNormal"/>
        <w:spacing w:before="220"/>
        <w:ind w:firstLine="540"/>
        <w:jc w:val="both"/>
      </w:pPr>
      <w:r>
        <w:rPr>
          <w:i/>
        </w:rPr>
        <w:t>9.5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626CE" w:rsidRDefault="003626CE">
      <w:pPr>
        <w:pStyle w:val="ConsPlusNormal"/>
        <w:jc w:val="both"/>
      </w:pPr>
    </w:p>
    <w:p w:rsidR="003626CE" w:rsidRDefault="003626CE">
      <w:pPr>
        <w:pStyle w:val="ConsPlusNormal"/>
        <w:jc w:val="center"/>
        <w:outlineLvl w:val="1"/>
      </w:pPr>
      <w:bookmarkStart w:id="50" w:name="P212"/>
      <w:bookmarkEnd w:id="50"/>
      <w:r>
        <w:rPr>
          <w:i/>
        </w:rPr>
        <w:t>X. Условия соблюдения государственной тайны</w:t>
      </w:r>
    </w:p>
    <w:p w:rsidR="003626CE" w:rsidRDefault="003626CE">
      <w:pPr>
        <w:pStyle w:val="ConsPlusNormal"/>
        <w:jc w:val="center"/>
      </w:pPr>
      <w:r>
        <w:rPr>
          <w:i/>
        </w:rPr>
        <w:t>и конфиденциальности</w:t>
      </w:r>
      <w:r>
        <w:t xml:space="preserve"> </w:t>
      </w:r>
      <w:hyperlink w:anchor="P438" w:history="1">
        <w:r>
          <w:rPr>
            <w:color w:val="0000FF"/>
          </w:rPr>
          <w:t>&lt;93&gt;</w:t>
        </w:r>
      </w:hyperlink>
    </w:p>
    <w:p w:rsidR="003626CE" w:rsidRDefault="003626C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Закон РФ от 21.07.1993 N 5485-1, а не N 5485-I.</w:t>
            </w:r>
          </w:p>
        </w:tc>
      </w:tr>
    </w:tbl>
    <w:p w:rsidR="003626CE" w:rsidRDefault="003626CE">
      <w:pPr>
        <w:pStyle w:val="ConsPlusNormal"/>
        <w:spacing w:before="280"/>
        <w:ind w:firstLine="540"/>
        <w:jc w:val="both"/>
      </w:pPr>
      <w:r>
        <w:t xml:space="preserve">10.1. </w:t>
      </w:r>
      <w:r>
        <w:rPr>
          <w:i/>
        </w:rPr>
        <w:t xml:space="preserve">При выполнении работы и использовании (в том числе передаче) полученных результатов Стороны обязаны соблюдать требования </w:t>
      </w:r>
      <w:hyperlink r:id="rId38" w:history="1">
        <w:r>
          <w:rPr>
            <w:i/>
            <w:color w:val="0000FF"/>
          </w:rPr>
          <w:t>Закона</w:t>
        </w:r>
      </w:hyperlink>
      <w:r>
        <w:rPr>
          <w:i/>
        </w:rPr>
        <w:t xml:space="preserve"> Российской Федерации от 21 июля 1993 г. N 5485-I "О государственной тайне" (Собрание законодательства Российской Федерации, 1997, N 41, ст. 4673; 2018, N 31, ст. 4845), а также следующие условия и ограничения:</w:t>
      </w:r>
    </w:p>
    <w:p w:rsidR="003626CE" w:rsidRDefault="003626C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26CE">
        <w:tc>
          <w:tcPr>
            <w:tcW w:w="9071" w:type="dxa"/>
            <w:tcBorders>
              <w:top w:val="nil"/>
              <w:left w:val="nil"/>
              <w:right w:val="nil"/>
            </w:tcBorders>
          </w:tcPr>
          <w:p w:rsidR="003626CE" w:rsidRDefault="003626CE">
            <w:pPr>
              <w:pStyle w:val="ConsPlusNormal"/>
            </w:pPr>
          </w:p>
        </w:tc>
      </w:tr>
      <w:tr w:rsidR="003626CE">
        <w:tblPrEx>
          <w:tblBorders>
            <w:insideH w:val="nil"/>
          </w:tblBorders>
        </w:tblPrEx>
        <w:tc>
          <w:tcPr>
            <w:tcW w:w="9071" w:type="dxa"/>
            <w:tcBorders>
              <w:left w:val="nil"/>
              <w:bottom w:val="nil"/>
              <w:right w:val="nil"/>
            </w:tcBorders>
          </w:tcPr>
          <w:p w:rsidR="003626CE" w:rsidRDefault="003626CE">
            <w:pPr>
              <w:pStyle w:val="ConsPlusNormal"/>
              <w:jc w:val="center"/>
            </w:pPr>
            <w:r>
              <w:rPr>
                <w:i/>
              </w:rPr>
              <w:t>(режим допуска к услугам и документам, степень их секретности и другие требования,</w:t>
            </w:r>
          </w:p>
        </w:tc>
      </w:tr>
      <w:tr w:rsidR="003626CE">
        <w:tblPrEx>
          <w:tblBorders>
            <w:insideH w:val="nil"/>
          </w:tblBorders>
        </w:tblPrEx>
        <w:tc>
          <w:tcPr>
            <w:tcW w:w="9071" w:type="dxa"/>
            <w:tcBorders>
              <w:top w:val="nil"/>
              <w:left w:val="nil"/>
              <w:right w:val="nil"/>
            </w:tcBorders>
          </w:tcPr>
          <w:p w:rsidR="003626CE" w:rsidRDefault="003626CE">
            <w:pPr>
              <w:pStyle w:val="ConsPlusNormal"/>
            </w:pPr>
          </w:p>
        </w:tc>
      </w:tr>
      <w:tr w:rsidR="003626CE">
        <w:tc>
          <w:tcPr>
            <w:tcW w:w="9071" w:type="dxa"/>
            <w:tcBorders>
              <w:left w:val="nil"/>
              <w:bottom w:val="nil"/>
              <w:right w:val="nil"/>
            </w:tcBorders>
          </w:tcPr>
          <w:p w:rsidR="003626CE" w:rsidRDefault="003626CE">
            <w:pPr>
              <w:pStyle w:val="ConsPlusNormal"/>
              <w:jc w:val="center"/>
            </w:pPr>
            <w:r>
              <w:rPr>
                <w:i/>
              </w:rPr>
              <w:t>наименования, номера и даты документов, которыми следует руководствоваться)</w:t>
            </w:r>
          </w:p>
        </w:tc>
      </w:tr>
    </w:tbl>
    <w:p w:rsidR="003626CE" w:rsidRDefault="003626CE">
      <w:pPr>
        <w:pStyle w:val="ConsPlusNormal"/>
        <w:jc w:val="both"/>
      </w:pPr>
    </w:p>
    <w:p w:rsidR="003626CE" w:rsidRDefault="003626CE">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626CE">
        <w:tc>
          <w:tcPr>
            <w:tcW w:w="454" w:type="dxa"/>
            <w:tcBorders>
              <w:top w:val="nil"/>
              <w:left w:val="nil"/>
              <w:bottom w:val="nil"/>
              <w:right w:val="nil"/>
            </w:tcBorders>
          </w:tcPr>
          <w:p w:rsidR="003626CE" w:rsidRDefault="003626CE">
            <w:pPr>
              <w:pStyle w:val="ConsPlusNormal"/>
            </w:pPr>
          </w:p>
        </w:tc>
        <w:tc>
          <w:tcPr>
            <w:tcW w:w="8617" w:type="dxa"/>
            <w:tcBorders>
              <w:top w:val="nil"/>
              <w:left w:val="nil"/>
              <w:bottom w:val="nil"/>
              <w:right w:val="nil"/>
            </w:tcBorders>
          </w:tcPr>
          <w:p w:rsidR="003626CE" w:rsidRDefault="003626CE">
            <w:pPr>
              <w:pStyle w:val="ConsPlusNormal"/>
            </w:pPr>
            <w:r>
              <w:rPr>
                <w:i/>
              </w:rPr>
              <w:t>К конфиденциальным сведениям относятся ________________________________</w:t>
            </w:r>
          </w:p>
          <w:p w:rsidR="003626CE" w:rsidRDefault="003626CE">
            <w:pPr>
              <w:pStyle w:val="ConsPlusNormal"/>
              <w:jc w:val="center"/>
            </w:pPr>
            <w:r>
              <w:rPr>
                <w:i/>
              </w:rPr>
              <w:t>(объем конфиденциальных сведений и перечень документов, в которых они содержатся)</w:t>
            </w:r>
          </w:p>
        </w:tc>
      </w:tr>
    </w:tbl>
    <w:p w:rsidR="003626CE" w:rsidRDefault="003626CE">
      <w:pPr>
        <w:pStyle w:val="ConsPlusNormal"/>
        <w:jc w:val="both"/>
      </w:pPr>
    </w:p>
    <w:p w:rsidR="003626CE" w:rsidRDefault="003626CE">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3626CE" w:rsidRDefault="003626CE">
      <w:pPr>
        <w:pStyle w:val="ConsPlusNormal"/>
        <w:jc w:val="both"/>
      </w:pPr>
    </w:p>
    <w:p w:rsidR="003626CE" w:rsidRDefault="003626CE">
      <w:pPr>
        <w:pStyle w:val="ConsPlusNormal"/>
        <w:jc w:val="center"/>
        <w:outlineLvl w:val="1"/>
      </w:pPr>
      <w:bookmarkStart w:id="51" w:name="P232"/>
      <w:bookmarkEnd w:id="51"/>
      <w:r>
        <w:t>XI. Ответственность Сторон</w:t>
      </w:r>
    </w:p>
    <w:p w:rsidR="003626CE" w:rsidRDefault="003626CE">
      <w:pPr>
        <w:pStyle w:val="ConsPlusNormal"/>
        <w:jc w:val="both"/>
      </w:pPr>
    </w:p>
    <w:p w:rsidR="003626CE" w:rsidRDefault="003626CE">
      <w:pPr>
        <w:pStyle w:val="ConsPlusNormal"/>
        <w:ind w:firstLine="540"/>
        <w:jc w:val="both"/>
      </w:pPr>
      <w:r>
        <w:t xml:space="preserve">11.1. За неисполнение или ненадлежащее исполнение настоящего Контракта Стороны несут </w:t>
      </w:r>
      <w:r>
        <w:lastRenderedPageBreak/>
        <w:t>ответственность в соответствии с законодательством Российской Федерации и условиями Контракта.</w:t>
      </w:r>
    </w:p>
    <w:p w:rsidR="003626CE" w:rsidRDefault="003626CE">
      <w:pPr>
        <w:pStyle w:val="ConsPlusNormal"/>
        <w:spacing w:before="220"/>
        <w:ind w:firstLine="540"/>
        <w:jc w:val="both"/>
      </w:pPr>
      <w:r>
        <w:t>11.2.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rsidR="003626CE" w:rsidRDefault="003626CE">
      <w:pPr>
        <w:pStyle w:val="ConsPlusNormal"/>
        <w:spacing w:before="220"/>
        <w:ind w:firstLine="540"/>
        <w:jc w:val="both"/>
      </w:pPr>
      <w:bookmarkStart w:id="52" w:name="P236"/>
      <w:bookmarkEnd w:id="52"/>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626CE" w:rsidRDefault="003626CE">
      <w:pPr>
        <w:pStyle w:val="ConsPlusNormal"/>
        <w:spacing w:before="220"/>
        <w:ind w:firstLine="540"/>
        <w:jc w:val="both"/>
      </w:pPr>
      <w:r>
        <w:t>11.4.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3626CE" w:rsidRDefault="003626CE">
      <w:pPr>
        <w:pStyle w:val="ConsPlusNormal"/>
        <w:spacing w:before="220"/>
        <w:ind w:firstLine="540"/>
        <w:jc w:val="both"/>
      </w:pPr>
      <w:bookmarkStart w:id="53" w:name="P238"/>
      <w:bookmarkEnd w:id="53"/>
      <w:r>
        <w:t xml:space="preserve">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39"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цены (размер штрафа устанавливается в соответствии с </w:t>
      </w:r>
      <w:hyperlink r:id="rId40" w:history="1">
        <w:r>
          <w:rPr>
            <w:color w:val="0000FF"/>
          </w:rPr>
          <w:t>пунктом 3</w:t>
        </w:r>
      </w:hyperlink>
      <w:r>
        <w:t xml:space="preserve"> Правил, за исключением случаев, предусмотренных </w:t>
      </w:r>
      <w:hyperlink r:id="rId41" w:history="1">
        <w:r>
          <w:rPr>
            <w:color w:val="0000FF"/>
          </w:rPr>
          <w:t>пунктами 4</w:t>
        </w:r>
      </w:hyperlink>
      <w:r>
        <w:t xml:space="preserve"> - </w:t>
      </w:r>
      <w:hyperlink r:id="rId42" w:history="1">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439" w:history="1">
        <w:r>
          <w:rPr>
            <w:color w:val="0000FF"/>
          </w:rPr>
          <w:t>&lt;94&gt;</w:t>
        </w:r>
      </w:hyperlink>
      <w:r>
        <w:t>.</w:t>
      </w:r>
    </w:p>
    <w:p w:rsidR="003626CE" w:rsidRDefault="003626CE">
      <w:pPr>
        <w:pStyle w:val="ConsPlusNormal"/>
        <w:spacing w:before="220"/>
        <w:ind w:firstLine="540"/>
        <w:jc w:val="both"/>
      </w:pPr>
      <w:bookmarkStart w:id="54" w:name="P239"/>
      <w:bookmarkEnd w:id="54"/>
      <w:r>
        <w:rPr>
          <w:i/>
        </w:rPr>
        <w:t xml:space="preserve">11.6. В случае неисполнения Подрядчиком обязательства, предусмотренного </w:t>
      </w:r>
      <w:hyperlink w:anchor="P106" w:history="1">
        <w:r>
          <w:rPr>
            <w:i/>
            <w:color w:val="0000FF"/>
          </w:rPr>
          <w:t>подпунктом "ж" пункта 3.2</w:t>
        </w:r>
      </w:hyperlink>
      <w:r>
        <w:rPr>
          <w:i/>
        </w:rPr>
        <w:t xml:space="preserve"> настоящего Контракта, Подрядчик, в соответствии с </w:t>
      </w:r>
      <w:hyperlink r:id="rId43" w:history="1">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 </w:t>
      </w:r>
      <w:hyperlink w:anchor="P440" w:history="1">
        <w:r>
          <w:rPr>
            <w:i/>
            <w:color w:val="0000FF"/>
          </w:rPr>
          <w:t>&lt;95&gt;</w:t>
        </w:r>
      </w:hyperlink>
    </w:p>
    <w:p w:rsidR="003626CE" w:rsidRDefault="003626CE">
      <w:pPr>
        <w:pStyle w:val="ConsPlusNormal"/>
        <w:spacing w:before="220"/>
        <w:ind w:firstLine="540"/>
        <w:jc w:val="both"/>
      </w:pPr>
      <w:bookmarkStart w:id="55" w:name="P240"/>
      <w:bookmarkEnd w:id="55"/>
      <w:r>
        <w:rPr>
          <w:i/>
        </w:rPr>
        <w:t xml:space="preserve">11.7. В случае представления документов, указанных в </w:t>
      </w:r>
      <w:hyperlink w:anchor="P107" w:history="1">
        <w:r>
          <w:rPr>
            <w:i/>
            <w:color w:val="0000FF"/>
          </w:rPr>
          <w:t>подпунктах "з"</w:t>
        </w:r>
      </w:hyperlink>
      <w:r>
        <w:rPr>
          <w:i/>
        </w:rPr>
        <w:t xml:space="preserve"> - </w:t>
      </w:r>
      <w:hyperlink w:anchor="P111" w:history="1">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Подрядчик несет ответственность в соответствии с </w:t>
      </w:r>
      <w:hyperlink w:anchor="P238" w:history="1">
        <w:r>
          <w:rPr>
            <w:i/>
            <w:color w:val="0000FF"/>
          </w:rPr>
          <w:t>пунктом 11.5</w:t>
        </w:r>
      </w:hyperlink>
      <w:r>
        <w:rPr>
          <w:i/>
        </w:rPr>
        <w:t xml:space="preserve"> настоящего Контракта. </w:t>
      </w:r>
      <w:hyperlink w:anchor="P441" w:history="1">
        <w:r>
          <w:rPr>
            <w:i/>
            <w:color w:val="0000FF"/>
          </w:rPr>
          <w:t>&lt;96&gt;</w:t>
        </w:r>
      </w:hyperlink>
    </w:p>
    <w:p w:rsidR="003626CE" w:rsidRDefault="003626CE">
      <w:pPr>
        <w:pStyle w:val="ConsPlusNormal"/>
        <w:spacing w:before="220"/>
        <w:ind w:firstLine="540"/>
        <w:jc w:val="both"/>
      </w:pPr>
      <w:r>
        <w:t>11.8.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626CE" w:rsidRDefault="003626CE">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w:t>
      </w:r>
      <w:r>
        <w:lastRenderedPageBreak/>
        <w:t xml:space="preserve">фиксированной суммы, который определяется в соответствии с </w:t>
      </w:r>
      <w:hyperlink r:id="rId44" w:history="1">
        <w:r>
          <w:rPr>
            <w:color w:val="0000FF"/>
          </w:rPr>
          <w:t>пунктом 9</w:t>
        </w:r>
      </w:hyperlink>
      <w:r>
        <w:t xml:space="preserve"> Правил.</w:t>
      </w:r>
    </w:p>
    <w:p w:rsidR="003626CE" w:rsidRDefault="003626CE">
      <w:pPr>
        <w:pStyle w:val="ConsPlusNormal"/>
        <w:spacing w:before="220"/>
        <w:ind w:firstLine="540"/>
        <w:jc w:val="both"/>
      </w:pPr>
      <w:bookmarkStart w:id="56" w:name="P243"/>
      <w:bookmarkEnd w:id="56"/>
      <w:r>
        <w:rPr>
          <w:i/>
        </w:rPr>
        <w:t xml:space="preserve">11.10. В случае непредставления информации, указанной в </w:t>
      </w:r>
      <w:hyperlink w:anchor="P105" w:history="1">
        <w:r>
          <w:rPr>
            <w:i/>
            <w:color w:val="0000FF"/>
          </w:rPr>
          <w:t>подпункте "е" пункта 3.2</w:t>
        </w:r>
      </w:hyperlink>
      <w:r>
        <w:rPr>
          <w:i/>
        </w:rPr>
        <w:t xml:space="preserve"> настоящего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Пени подлежат начислению за каждый день просрочки исполнения такого обязательства.</w:t>
      </w:r>
      <w:r>
        <w:t xml:space="preserve"> </w:t>
      </w:r>
      <w:hyperlink w:anchor="P442" w:history="1">
        <w:r>
          <w:rPr>
            <w:color w:val="0000FF"/>
          </w:rPr>
          <w:t>&lt;97&gt;</w:t>
        </w:r>
      </w:hyperlink>
    </w:p>
    <w:p w:rsidR="003626CE" w:rsidRDefault="003626CE">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3626CE" w:rsidRDefault="003626CE">
      <w:pPr>
        <w:pStyle w:val="ConsPlusNormal"/>
        <w:spacing w:before="220"/>
        <w:ind w:firstLine="540"/>
        <w:jc w:val="both"/>
      </w:pPr>
      <w:r>
        <w:t>11.12.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626CE" w:rsidRDefault="003626CE">
      <w:pPr>
        <w:pStyle w:val="ConsPlusNormal"/>
        <w:jc w:val="both"/>
      </w:pPr>
    </w:p>
    <w:p w:rsidR="003626CE" w:rsidRDefault="003626CE">
      <w:pPr>
        <w:pStyle w:val="ConsPlusNormal"/>
        <w:jc w:val="center"/>
        <w:outlineLvl w:val="1"/>
      </w:pPr>
      <w:r>
        <w:t>XII. Обстоятельства непреодолимой силы</w:t>
      </w:r>
    </w:p>
    <w:p w:rsidR="003626CE" w:rsidRDefault="003626CE">
      <w:pPr>
        <w:pStyle w:val="ConsPlusNormal"/>
        <w:jc w:val="both"/>
      </w:pPr>
    </w:p>
    <w:p w:rsidR="003626CE" w:rsidRDefault="003626CE">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626CE" w:rsidRDefault="003626CE">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443" w:history="1">
        <w:r>
          <w:rPr>
            <w:color w:val="0000FF"/>
          </w:rPr>
          <w:t>&lt;98&gt;</w:t>
        </w:r>
      </w:hyperlink>
      <w: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626CE" w:rsidRDefault="003626CE">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626CE" w:rsidRDefault="003626CE">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626CE" w:rsidRDefault="003626CE">
      <w:pPr>
        <w:pStyle w:val="ConsPlusNormal"/>
        <w:jc w:val="both"/>
      </w:pPr>
    </w:p>
    <w:p w:rsidR="003626CE" w:rsidRDefault="003626CE">
      <w:pPr>
        <w:pStyle w:val="ConsPlusNormal"/>
        <w:jc w:val="center"/>
        <w:outlineLvl w:val="1"/>
      </w:pPr>
      <w:r>
        <w:t>XIII. Рассмотрение и разрешение споров</w:t>
      </w:r>
    </w:p>
    <w:p w:rsidR="003626CE" w:rsidRDefault="003626CE">
      <w:pPr>
        <w:pStyle w:val="ConsPlusNormal"/>
        <w:jc w:val="both"/>
      </w:pPr>
    </w:p>
    <w:p w:rsidR="003626CE" w:rsidRDefault="003626CE">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626CE" w:rsidRDefault="003626CE">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626CE" w:rsidRDefault="003626CE">
      <w:pPr>
        <w:pStyle w:val="ConsPlusNormal"/>
        <w:spacing w:before="220"/>
        <w:ind w:firstLine="540"/>
        <w:jc w:val="both"/>
      </w:pPr>
      <w:r>
        <w:t xml:space="preserve">Срок рассмотрения претензии не может превышать ____ </w:t>
      </w:r>
      <w:hyperlink w:anchor="P444" w:history="1">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626CE" w:rsidRDefault="003626CE">
      <w:pPr>
        <w:pStyle w:val="ConsPlusNormal"/>
        <w:spacing w:before="220"/>
        <w:ind w:firstLine="540"/>
        <w:jc w:val="both"/>
      </w:pPr>
      <w:r>
        <w:lastRenderedPageBreak/>
        <w:t>13.3. При не урегулировании Сторонами спора в досудебном порядке спор разрешается в судебном порядке.</w:t>
      </w:r>
    </w:p>
    <w:p w:rsidR="003626CE" w:rsidRDefault="003626CE">
      <w:pPr>
        <w:pStyle w:val="ConsPlusNormal"/>
        <w:jc w:val="both"/>
      </w:pPr>
    </w:p>
    <w:p w:rsidR="003626CE" w:rsidRDefault="003626CE">
      <w:pPr>
        <w:pStyle w:val="ConsPlusNormal"/>
        <w:jc w:val="center"/>
        <w:outlineLvl w:val="1"/>
      </w:pPr>
      <w:r>
        <w:t>XIV. Срок действия Контракта</w:t>
      </w:r>
    </w:p>
    <w:p w:rsidR="003626CE" w:rsidRDefault="003626CE">
      <w:pPr>
        <w:pStyle w:val="ConsPlusNormal"/>
        <w:jc w:val="both"/>
      </w:pPr>
    </w:p>
    <w:p w:rsidR="003626CE" w:rsidRDefault="003626CE">
      <w:pPr>
        <w:pStyle w:val="ConsPlusNormal"/>
        <w:ind w:firstLine="540"/>
        <w:jc w:val="both"/>
      </w:pPr>
      <w:bookmarkStart w:id="57" w:name="P265"/>
      <w:bookmarkEnd w:id="57"/>
      <w:r>
        <w:t xml:space="preserve">14.1. Настоящий Контракт вступает в силу с момента его подписания обеими Сторонами и действует по "__" __________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Подрядчика</w:t>
      </w:r>
      <w:r>
        <w:t xml:space="preserve"> </w:t>
      </w:r>
      <w:hyperlink w:anchor="P445" w:history="1">
        <w:r>
          <w:rPr>
            <w:color w:val="0000FF"/>
          </w:rPr>
          <w:t>&lt;100&gt;</w:t>
        </w:r>
      </w:hyperlink>
      <w:r>
        <w:rPr>
          <w:i/>
        </w:rPr>
        <w:t>.</w:t>
      </w:r>
    </w:p>
    <w:p w:rsidR="003626CE" w:rsidRDefault="003626CE">
      <w:pPr>
        <w:pStyle w:val="ConsPlusNormal"/>
        <w:jc w:val="both"/>
      </w:pPr>
    </w:p>
    <w:p w:rsidR="003626CE" w:rsidRDefault="003626CE">
      <w:pPr>
        <w:pStyle w:val="ConsPlusNormal"/>
        <w:jc w:val="center"/>
        <w:outlineLvl w:val="1"/>
      </w:pPr>
      <w:bookmarkStart w:id="58" w:name="P267"/>
      <w:bookmarkEnd w:id="58"/>
      <w:r>
        <w:t xml:space="preserve">XV. Иные положения </w:t>
      </w:r>
      <w:hyperlink w:anchor="P446" w:history="1">
        <w:r>
          <w:rPr>
            <w:color w:val="0000FF"/>
          </w:rPr>
          <w:t>&lt;101&gt;</w:t>
        </w:r>
      </w:hyperlink>
    </w:p>
    <w:p w:rsidR="003626CE" w:rsidRDefault="003626CE">
      <w:pPr>
        <w:pStyle w:val="ConsPlusNormal"/>
        <w:jc w:val="both"/>
      </w:pPr>
    </w:p>
    <w:p w:rsidR="003626CE" w:rsidRDefault="003626CE">
      <w:pPr>
        <w:pStyle w:val="ConsPlusNormal"/>
        <w:ind w:firstLine="540"/>
        <w:jc w:val="both"/>
      </w:pPr>
      <w:r>
        <w:rPr>
          <w:i/>
        </w:rPr>
        <w:t>Вариант 1.</w:t>
      </w:r>
      <w:r>
        <w:t xml:space="preserve"> </w:t>
      </w:r>
      <w:hyperlink w:anchor="P447" w:history="1">
        <w:r>
          <w:rPr>
            <w:color w:val="0000FF"/>
          </w:rPr>
          <w:t>&lt;</w:t>
        </w:r>
      </w:hyperlink>
      <w:hyperlink w:anchor="P447" w:history="1">
        <w:r>
          <w:rPr>
            <w:i/>
            <w:color w:val="0000FF"/>
          </w:rPr>
          <w:t>102</w:t>
        </w:r>
      </w:hyperlink>
      <w:hyperlink w:anchor="P447" w:history="1">
        <w:r>
          <w:rPr>
            <w:color w:val="0000FF"/>
          </w:rPr>
          <w:t>&gt;</w:t>
        </w:r>
      </w:hyperlink>
      <w:r>
        <w:t xml:space="preserve"> </w:t>
      </w:r>
      <w:r>
        <w:rPr>
          <w:i/>
        </w:rPr>
        <w:t>15.1. Настоящий Контракт составлен в</w:t>
      </w:r>
      <w:r>
        <w:t xml:space="preserve"> ____ </w:t>
      </w:r>
      <w:hyperlink w:anchor="P448" w:history="1">
        <w:r>
          <w:rPr>
            <w:color w:val="0000FF"/>
          </w:rPr>
          <w:t>&lt;</w:t>
        </w:r>
      </w:hyperlink>
      <w:hyperlink w:anchor="P448" w:history="1">
        <w:r>
          <w:rPr>
            <w:i/>
            <w:color w:val="0000FF"/>
          </w:rPr>
          <w:t>103</w:t>
        </w:r>
      </w:hyperlink>
      <w:hyperlink w:anchor="P448" w:history="1">
        <w:r>
          <w:rPr>
            <w:color w:val="0000FF"/>
          </w:rPr>
          <w:t>&gt;</w:t>
        </w:r>
      </w:hyperlink>
      <w:r>
        <w:t xml:space="preserve"> </w:t>
      </w:r>
      <w:r>
        <w:rPr>
          <w:i/>
        </w:rPr>
        <w:t>экземплярах, идентичных по содержанию и имеющих одинаковую юридическую силу, один из которых передан Подрядчику,</w:t>
      </w:r>
      <w:r>
        <w:t xml:space="preserve"> ____ </w:t>
      </w:r>
      <w:hyperlink w:anchor="P449" w:history="1">
        <w:r>
          <w:rPr>
            <w:color w:val="0000FF"/>
          </w:rPr>
          <w:t>&lt;</w:t>
        </w:r>
      </w:hyperlink>
      <w:hyperlink w:anchor="P449" w:history="1">
        <w:r>
          <w:rPr>
            <w:i/>
            <w:color w:val="0000FF"/>
          </w:rPr>
          <w:t>104</w:t>
        </w:r>
      </w:hyperlink>
      <w:hyperlink w:anchor="P449" w:history="1">
        <w:r>
          <w:rPr>
            <w:color w:val="0000FF"/>
          </w:rPr>
          <w:t>&gt;</w:t>
        </w:r>
      </w:hyperlink>
      <w:r>
        <w:t xml:space="preserve"> </w:t>
      </w:r>
      <w:r>
        <w:rPr>
          <w:i/>
        </w:rPr>
        <w:t>- находятся у Заказчика.</w:t>
      </w:r>
    </w:p>
    <w:p w:rsidR="003626CE" w:rsidRDefault="003626CE">
      <w:pPr>
        <w:pStyle w:val="ConsPlusNormal"/>
        <w:spacing w:before="220"/>
        <w:ind w:firstLine="540"/>
        <w:jc w:val="both"/>
      </w:pPr>
      <w:bookmarkStart w:id="59" w:name="P270"/>
      <w:bookmarkEnd w:id="59"/>
      <w:r>
        <w:rPr>
          <w:i/>
        </w:rPr>
        <w:t>Вариант 2.</w:t>
      </w:r>
      <w:r>
        <w:t xml:space="preserve"> </w:t>
      </w:r>
      <w:hyperlink w:anchor="P450" w:history="1">
        <w:r>
          <w:rPr>
            <w:color w:val="0000FF"/>
          </w:rPr>
          <w:t>&lt;</w:t>
        </w:r>
      </w:hyperlink>
      <w:hyperlink w:anchor="P450" w:history="1">
        <w:r>
          <w:rPr>
            <w:i/>
            <w:color w:val="0000FF"/>
          </w:rPr>
          <w:t>105</w:t>
        </w:r>
      </w:hyperlink>
      <w:hyperlink w:anchor="P450" w:history="1">
        <w:r>
          <w:rPr>
            <w:color w:val="0000FF"/>
          </w:rPr>
          <w:t>&gt;</w:t>
        </w:r>
      </w:hyperlink>
      <w:r>
        <w:t xml:space="preserve"> </w:t>
      </w:r>
      <w:r>
        <w:rPr>
          <w:i/>
        </w:rPr>
        <w:t>15.1. Контракт составлен в форме электронного документа, подписанного усиленными электронными подписями Сторон.</w:t>
      </w:r>
    </w:p>
    <w:p w:rsidR="003626CE" w:rsidRDefault="003626CE">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626CE" w:rsidRDefault="003626CE">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626CE" w:rsidRDefault="003626CE">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45" w:history="1">
        <w:r>
          <w:rPr>
            <w:color w:val="0000FF"/>
          </w:rPr>
          <w:t>статьей 95</w:t>
        </w:r>
      </w:hyperlink>
      <w:r>
        <w:t xml:space="preserve"> и </w:t>
      </w:r>
      <w:hyperlink r:id="rId46" w:history="1">
        <w:r>
          <w:rPr>
            <w:color w:val="0000FF"/>
          </w:rPr>
          <w:t>частью 65 статьи 112</w:t>
        </w:r>
      </w:hyperlink>
      <w:r>
        <w:t xml:space="preserve"> Федерального закона N 44-ФЗ.</w:t>
      </w:r>
    </w:p>
    <w:p w:rsidR="003626CE" w:rsidRDefault="003626CE">
      <w:pPr>
        <w:pStyle w:val="ConsPlusNormal"/>
        <w:spacing w:before="220"/>
        <w:ind w:firstLine="540"/>
        <w:jc w:val="both"/>
      </w:pPr>
      <w:r>
        <w:t>15.5.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3626CE" w:rsidRDefault="003626CE">
      <w:pPr>
        <w:pStyle w:val="ConsPlusNormal"/>
        <w:spacing w:before="220"/>
        <w:ind w:firstLine="540"/>
        <w:jc w:val="both"/>
      </w:pPr>
      <w: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3626CE" w:rsidRDefault="003626CE">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626CE" w:rsidRDefault="003626CE">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47" w:history="1">
        <w:r>
          <w:rPr>
            <w:color w:val="0000FF"/>
          </w:rPr>
          <w:t>частями 9</w:t>
        </w:r>
      </w:hyperlink>
      <w:r>
        <w:t xml:space="preserve"> - </w:t>
      </w:r>
      <w:hyperlink r:id="rId48" w:history="1">
        <w:r>
          <w:rPr>
            <w:color w:val="0000FF"/>
          </w:rPr>
          <w:t>23 статьи 95</w:t>
        </w:r>
      </w:hyperlink>
      <w:r>
        <w:t xml:space="preserve"> Федерального закона N 44-ФЗ.</w:t>
      </w:r>
    </w:p>
    <w:p w:rsidR="003626CE" w:rsidRDefault="003626CE">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3626CE" w:rsidRDefault="003626CE">
      <w:pPr>
        <w:pStyle w:val="ConsPlusNormal"/>
        <w:jc w:val="both"/>
      </w:pPr>
    </w:p>
    <w:p w:rsidR="003626CE" w:rsidRDefault="003626CE">
      <w:pPr>
        <w:pStyle w:val="ConsPlusNormal"/>
        <w:jc w:val="center"/>
        <w:outlineLvl w:val="1"/>
      </w:pPr>
      <w:r>
        <w:t>XVI. Перечень приложений</w:t>
      </w:r>
    </w:p>
    <w:p w:rsidR="003626CE" w:rsidRDefault="003626CE">
      <w:pPr>
        <w:pStyle w:val="ConsPlusNormal"/>
        <w:jc w:val="both"/>
      </w:pPr>
    </w:p>
    <w:p w:rsidR="003626CE" w:rsidRDefault="003626CE">
      <w:pPr>
        <w:pStyle w:val="ConsPlusNormal"/>
        <w:ind w:firstLine="540"/>
        <w:jc w:val="both"/>
      </w:pPr>
      <w:r>
        <w:rPr>
          <w:i/>
        </w:rPr>
        <w:t>Вариант 1.</w:t>
      </w:r>
      <w:r>
        <w:t xml:space="preserve"> </w:t>
      </w:r>
      <w:hyperlink w:anchor="P451" w:history="1">
        <w:r>
          <w:rPr>
            <w:color w:val="0000FF"/>
          </w:rPr>
          <w:t>&lt;</w:t>
        </w:r>
      </w:hyperlink>
      <w:hyperlink w:anchor="P451" w:history="1">
        <w:r>
          <w:rPr>
            <w:i/>
            <w:color w:val="0000FF"/>
          </w:rPr>
          <w:t>106</w:t>
        </w:r>
      </w:hyperlink>
      <w:hyperlink w:anchor="P451" w:history="1">
        <w:r>
          <w:rPr>
            <w:color w:val="0000FF"/>
          </w:rPr>
          <w:t>&gt;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ТЗ;</w:t>
      </w:r>
    </w:p>
    <w:p w:rsidR="003626CE" w:rsidRDefault="003626CE">
      <w:pPr>
        <w:pStyle w:val="ConsPlusNormal"/>
        <w:spacing w:before="220"/>
        <w:ind w:firstLine="540"/>
        <w:jc w:val="both"/>
      </w:pPr>
      <w:bookmarkStart w:id="60" w:name="P284"/>
      <w:bookmarkEnd w:id="60"/>
      <w:r>
        <w:rPr>
          <w:i/>
        </w:rPr>
        <w:lastRenderedPageBreak/>
        <w:t>Вариант 2.</w:t>
      </w:r>
      <w:r>
        <w:t xml:space="preserve"> </w:t>
      </w:r>
      <w:hyperlink w:anchor="P452" w:history="1">
        <w:r>
          <w:rPr>
            <w:color w:val="0000FF"/>
          </w:rPr>
          <w:t>&lt;</w:t>
        </w:r>
      </w:hyperlink>
      <w:hyperlink w:anchor="P452" w:history="1">
        <w:r>
          <w:rPr>
            <w:i/>
            <w:color w:val="0000FF"/>
          </w:rPr>
          <w:t>107</w:t>
        </w:r>
      </w:hyperlink>
      <w:hyperlink w:anchor="P452" w:history="1">
        <w:r>
          <w:rPr>
            <w:color w:val="0000FF"/>
          </w:rPr>
          <w:t>&gt;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473" w:history="1">
        <w:r>
          <w:rPr>
            <w:i/>
            <w:color w:val="0000FF"/>
          </w:rPr>
          <w:t>(приложение N 1)</w:t>
        </w:r>
      </w:hyperlink>
      <w:r>
        <w:rPr>
          <w:i/>
        </w:rPr>
        <w:t>;</w:t>
      </w:r>
    </w:p>
    <w:p w:rsidR="003626CE" w:rsidRDefault="003626CE">
      <w:pPr>
        <w:pStyle w:val="ConsPlusNormal"/>
        <w:spacing w:before="220"/>
        <w:ind w:firstLine="540"/>
        <w:jc w:val="both"/>
      </w:pPr>
      <w:r>
        <w:rPr>
          <w:i/>
        </w:rPr>
        <w:t xml:space="preserve">перечень цен единицы работы </w:t>
      </w:r>
      <w:hyperlink w:anchor="P512" w:history="1">
        <w:r>
          <w:rPr>
            <w:i/>
            <w:color w:val="0000FF"/>
          </w:rPr>
          <w:t>(приложение N 2)</w:t>
        </w:r>
      </w:hyperlink>
      <w:r>
        <w:rPr>
          <w:i/>
        </w:rPr>
        <w:t>.</w:t>
      </w:r>
    </w:p>
    <w:p w:rsidR="003626CE" w:rsidRDefault="003626CE">
      <w:pPr>
        <w:pStyle w:val="ConsPlusNormal"/>
        <w:spacing w:before="220"/>
        <w:ind w:firstLine="540"/>
        <w:jc w:val="both"/>
      </w:pPr>
      <w:bookmarkStart w:id="61" w:name="P287"/>
      <w:bookmarkEnd w:id="61"/>
      <w:r>
        <w:rPr>
          <w:i/>
        </w:rPr>
        <w:t>Вариант 3.</w:t>
      </w:r>
      <w:r>
        <w:t xml:space="preserve"> </w:t>
      </w:r>
      <w:hyperlink w:anchor="P453" w:history="1">
        <w:r>
          <w:rPr>
            <w:color w:val="0000FF"/>
          </w:rPr>
          <w:t>&lt;</w:t>
        </w:r>
      </w:hyperlink>
      <w:hyperlink w:anchor="P453" w:history="1">
        <w:r>
          <w:rPr>
            <w:i/>
            <w:color w:val="0000FF"/>
          </w:rPr>
          <w:t>108</w:t>
        </w:r>
      </w:hyperlink>
      <w:hyperlink w:anchor="P453" w:history="1">
        <w:r>
          <w:rPr>
            <w:color w:val="0000FF"/>
          </w:rPr>
          <w:t>&gt;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473" w:history="1">
        <w:r>
          <w:rPr>
            <w:i/>
            <w:color w:val="0000FF"/>
          </w:rPr>
          <w:t>(приложение N 1)</w:t>
        </w:r>
      </w:hyperlink>
      <w:r>
        <w:rPr>
          <w:i/>
        </w:rPr>
        <w:t>;</w:t>
      </w:r>
    </w:p>
    <w:p w:rsidR="003626CE" w:rsidRDefault="003626CE">
      <w:pPr>
        <w:pStyle w:val="ConsPlusNormal"/>
        <w:spacing w:before="220"/>
        <w:ind w:firstLine="540"/>
        <w:jc w:val="both"/>
      </w:pPr>
      <w:r>
        <w:rPr>
          <w:i/>
        </w:rPr>
        <w:t xml:space="preserve">график выполнения работы/ </w:t>
      </w:r>
      <w:hyperlink w:anchor="P454" w:history="1">
        <w:r>
          <w:rPr>
            <w:i/>
            <w:color w:val="0000FF"/>
          </w:rPr>
          <w:t>&lt;109&gt;</w:t>
        </w:r>
      </w:hyperlink>
      <w:r>
        <w:rPr>
          <w:i/>
        </w:rPr>
        <w:t xml:space="preserve"> график исполнения государственного (муниципального) контракта (контракта) </w:t>
      </w:r>
      <w:hyperlink w:anchor="P455" w:history="1">
        <w:r>
          <w:rPr>
            <w:i/>
            <w:color w:val="0000FF"/>
          </w:rPr>
          <w:t>&lt;110&gt;</w:t>
        </w:r>
      </w:hyperlink>
      <w:r>
        <w:rPr>
          <w:i/>
        </w:rPr>
        <w:t xml:space="preserve"> </w:t>
      </w:r>
      <w:hyperlink w:anchor="P512" w:history="1">
        <w:r>
          <w:rPr>
            <w:i/>
            <w:color w:val="0000FF"/>
          </w:rPr>
          <w:t>(приложение N 2)</w:t>
        </w:r>
      </w:hyperlink>
      <w:r>
        <w:rPr>
          <w:i/>
        </w:rPr>
        <w:t>.</w:t>
      </w:r>
    </w:p>
    <w:p w:rsidR="003626CE" w:rsidRDefault="003626CE">
      <w:pPr>
        <w:pStyle w:val="ConsPlusNormal"/>
        <w:spacing w:before="220"/>
        <w:ind w:firstLine="540"/>
        <w:jc w:val="both"/>
      </w:pPr>
      <w:bookmarkStart w:id="62" w:name="P290"/>
      <w:bookmarkEnd w:id="62"/>
      <w:r>
        <w:rPr>
          <w:i/>
        </w:rPr>
        <w:t xml:space="preserve">Вариант 4. </w:t>
      </w:r>
      <w:hyperlink w:anchor="P456" w:history="1">
        <w:r>
          <w:rPr>
            <w:i/>
            <w:color w:val="0000FF"/>
          </w:rPr>
          <w:t>&lt;111&gt;</w:t>
        </w:r>
      </w:hyperlink>
      <w:r>
        <w:rPr>
          <w:i/>
        </w:rPr>
        <w:t xml:space="preserve"> 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473" w:history="1">
        <w:r>
          <w:rPr>
            <w:i/>
            <w:color w:val="0000FF"/>
          </w:rPr>
          <w:t>(приложение N 1)</w:t>
        </w:r>
      </w:hyperlink>
      <w:r>
        <w:rPr>
          <w:i/>
        </w:rPr>
        <w:t>;</w:t>
      </w:r>
    </w:p>
    <w:p w:rsidR="003626CE" w:rsidRDefault="003626CE">
      <w:pPr>
        <w:pStyle w:val="ConsPlusNormal"/>
        <w:spacing w:before="220"/>
        <w:ind w:firstLine="540"/>
        <w:jc w:val="both"/>
      </w:pPr>
      <w:r>
        <w:rPr>
          <w:i/>
        </w:rPr>
        <w:t>график выполнения работы/</w:t>
      </w:r>
      <w:r>
        <w:t xml:space="preserve"> </w:t>
      </w:r>
      <w:hyperlink w:anchor="P457" w:history="1">
        <w:r>
          <w:rPr>
            <w:color w:val="0000FF"/>
          </w:rPr>
          <w:t>&lt;</w:t>
        </w:r>
      </w:hyperlink>
      <w:hyperlink w:anchor="P457" w:history="1">
        <w:r>
          <w:rPr>
            <w:i/>
            <w:color w:val="0000FF"/>
          </w:rPr>
          <w:t>112</w:t>
        </w:r>
      </w:hyperlink>
      <w:hyperlink w:anchor="P457" w:history="1">
        <w:r>
          <w:rPr>
            <w:color w:val="0000FF"/>
          </w:rPr>
          <w:t>&gt;</w:t>
        </w:r>
      </w:hyperlink>
      <w:r>
        <w:t xml:space="preserve"> </w:t>
      </w:r>
      <w:r>
        <w:rPr>
          <w:i/>
        </w:rPr>
        <w:t>график исполнения государственного (муниципального) контракта (контракта)</w:t>
      </w:r>
      <w:r>
        <w:t xml:space="preserve"> </w:t>
      </w:r>
      <w:hyperlink w:anchor="P458" w:history="1">
        <w:r>
          <w:rPr>
            <w:color w:val="0000FF"/>
          </w:rPr>
          <w:t>&lt;</w:t>
        </w:r>
      </w:hyperlink>
      <w:hyperlink w:anchor="P458" w:history="1">
        <w:r>
          <w:rPr>
            <w:i/>
            <w:color w:val="0000FF"/>
          </w:rPr>
          <w:t>113</w:t>
        </w:r>
      </w:hyperlink>
      <w:hyperlink w:anchor="P458" w:history="1">
        <w:r>
          <w:rPr>
            <w:color w:val="0000FF"/>
          </w:rPr>
          <w:t>&gt;</w:t>
        </w:r>
      </w:hyperlink>
      <w:r>
        <w:t xml:space="preserve"> </w:t>
      </w:r>
      <w:hyperlink w:anchor="P512" w:history="1">
        <w:r>
          <w:rPr>
            <w:i/>
            <w:color w:val="0000FF"/>
          </w:rPr>
          <w:t>(приложение N 2)</w:t>
        </w:r>
      </w:hyperlink>
      <w:r>
        <w:rPr>
          <w:i/>
        </w:rPr>
        <w:t>.</w:t>
      </w:r>
    </w:p>
    <w:p w:rsidR="003626CE" w:rsidRDefault="003626CE">
      <w:pPr>
        <w:pStyle w:val="ConsPlusNormal"/>
        <w:spacing w:before="220"/>
        <w:ind w:firstLine="540"/>
        <w:jc w:val="both"/>
      </w:pPr>
      <w:r>
        <w:rPr>
          <w:i/>
        </w:rPr>
        <w:t xml:space="preserve">перечень цен единицы работы </w:t>
      </w:r>
      <w:hyperlink w:anchor="P553" w:history="1">
        <w:r>
          <w:rPr>
            <w:i/>
            <w:color w:val="0000FF"/>
          </w:rPr>
          <w:t>(приложение N 3)</w:t>
        </w:r>
      </w:hyperlink>
      <w:r>
        <w:rPr>
          <w:i/>
        </w:rPr>
        <w:t>.</w:t>
      </w:r>
    </w:p>
    <w:p w:rsidR="003626CE" w:rsidRDefault="003626CE">
      <w:pPr>
        <w:pStyle w:val="ConsPlusNormal"/>
        <w:jc w:val="both"/>
      </w:pPr>
    </w:p>
    <w:p w:rsidR="003626CE" w:rsidRDefault="003626CE">
      <w:pPr>
        <w:pStyle w:val="ConsPlusNormal"/>
        <w:jc w:val="center"/>
        <w:outlineLvl w:val="1"/>
      </w:pPr>
      <w:r>
        <w:t>XVII. Адреса и банковские реквизиты Сторон</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ИСПОЛНИТЕЛЬ:</w:t>
            </w:r>
          </w:p>
        </w:tc>
      </w:tr>
      <w:tr w:rsidR="003626CE">
        <w:tc>
          <w:tcPr>
            <w:tcW w:w="4479" w:type="dxa"/>
            <w:tcBorders>
              <w:top w:val="nil"/>
              <w:left w:val="nil"/>
              <w:bottom w:val="nil"/>
              <w:right w:val="nil"/>
            </w:tcBorders>
          </w:tcPr>
          <w:p w:rsidR="003626CE" w:rsidRDefault="003626CE">
            <w:pPr>
              <w:pStyle w:val="ConsPlusNormal"/>
              <w:jc w:val="center"/>
            </w:pPr>
            <w:r>
              <w:t>полное наименование Заказчика</w:t>
            </w:r>
          </w:p>
        </w:tc>
        <w:tc>
          <w:tcPr>
            <w:tcW w:w="4592" w:type="dxa"/>
            <w:tcBorders>
              <w:top w:val="nil"/>
              <w:left w:val="nil"/>
              <w:bottom w:val="nil"/>
              <w:right w:val="nil"/>
            </w:tcBorders>
          </w:tcPr>
          <w:p w:rsidR="003626CE" w:rsidRDefault="003626CE">
            <w:pPr>
              <w:pStyle w:val="ConsPlusNormal"/>
              <w:jc w:val="center"/>
            </w:pPr>
            <w:r>
              <w:t>полное наименование Исполнителя</w:t>
            </w:r>
          </w:p>
        </w:tc>
      </w:tr>
      <w:tr w:rsidR="003626CE">
        <w:tc>
          <w:tcPr>
            <w:tcW w:w="4479" w:type="dxa"/>
            <w:tcBorders>
              <w:top w:val="nil"/>
              <w:left w:val="nil"/>
              <w:bottom w:val="nil"/>
              <w:right w:val="nil"/>
            </w:tcBorders>
          </w:tcPr>
          <w:p w:rsidR="003626CE" w:rsidRDefault="003626CE">
            <w:pPr>
              <w:pStyle w:val="ConsPlusNormal"/>
            </w:pPr>
            <w:r>
              <w:t>Адрес: ____________________________</w:t>
            </w:r>
          </w:p>
        </w:tc>
        <w:tc>
          <w:tcPr>
            <w:tcW w:w="4592" w:type="dxa"/>
            <w:tcBorders>
              <w:top w:val="nil"/>
              <w:left w:val="nil"/>
              <w:bottom w:val="nil"/>
              <w:right w:val="nil"/>
            </w:tcBorders>
          </w:tcPr>
          <w:p w:rsidR="003626CE" w:rsidRDefault="003626CE">
            <w:pPr>
              <w:pStyle w:val="ConsPlusNormal"/>
            </w:pPr>
            <w:r>
              <w:t>Адрес: ___________________________</w:t>
            </w:r>
          </w:p>
        </w:tc>
      </w:tr>
      <w:tr w:rsidR="003626CE">
        <w:tc>
          <w:tcPr>
            <w:tcW w:w="4479" w:type="dxa"/>
            <w:tcBorders>
              <w:top w:val="nil"/>
              <w:left w:val="nil"/>
              <w:bottom w:val="nil"/>
              <w:right w:val="nil"/>
            </w:tcBorders>
          </w:tcPr>
          <w:p w:rsidR="003626CE" w:rsidRDefault="003626CE">
            <w:pPr>
              <w:pStyle w:val="ConsPlusNormal"/>
            </w:pPr>
            <w:r>
              <w:t>ИНН _____________________________</w:t>
            </w:r>
          </w:p>
        </w:tc>
        <w:tc>
          <w:tcPr>
            <w:tcW w:w="4592" w:type="dxa"/>
            <w:tcBorders>
              <w:top w:val="nil"/>
              <w:left w:val="nil"/>
              <w:bottom w:val="nil"/>
              <w:right w:val="nil"/>
            </w:tcBorders>
          </w:tcPr>
          <w:p w:rsidR="003626CE" w:rsidRDefault="003626CE">
            <w:pPr>
              <w:pStyle w:val="ConsPlusNormal"/>
            </w:pPr>
            <w:r>
              <w:t>ИНН ____________________________</w:t>
            </w:r>
          </w:p>
        </w:tc>
      </w:tr>
      <w:tr w:rsidR="003626CE">
        <w:tc>
          <w:tcPr>
            <w:tcW w:w="4479" w:type="dxa"/>
            <w:tcBorders>
              <w:top w:val="nil"/>
              <w:left w:val="nil"/>
              <w:bottom w:val="nil"/>
              <w:right w:val="nil"/>
            </w:tcBorders>
          </w:tcPr>
          <w:p w:rsidR="003626CE" w:rsidRDefault="003626CE">
            <w:pPr>
              <w:pStyle w:val="ConsPlusNormal"/>
            </w:pPr>
            <w:r>
              <w:t>КПП _____________________________</w:t>
            </w:r>
          </w:p>
        </w:tc>
        <w:tc>
          <w:tcPr>
            <w:tcW w:w="4592" w:type="dxa"/>
            <w:tcBorders>
              <w:top w:val="nil"/>
              <w:left w:val="nil"/>
              <w:bottom w:val="nil"/>
              <w:right w:val="nil"/>
            </w:tcBorders>
          </w:tcPr>
          <w:p w:rsidR="003626CE" w:rsidRDefault="003626CE">
            <w:pPr>
              <w:pStyle w:val="ConsPlusNormal"/>
            </w:pPr>
            <w:r>
              <w:t>КПП ____________________________</w:t>
            </w:r>
          </w:p>
        </w:tc>
      </w:tr>
      <w:tr w:rsidR="003626CE">
        <w:tc>
          <w:tcPr>
            <w:tcW w:w="4479" w:type="dxa"/>
            <w:vMerge w:val="restart"/>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3626CE" w:rsidRDefault="003626CE">
            <w:pPr>
              <w:pStyle w:val="ConsPlusNormal"/>
            </w:pP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p>
        </w:tc>
      </w:tr>
      <w:tr w:rsidR="003626CE">
        <w:tc>
          <w:tcPr>
            <w:tcW w:w="4479" w:type="dxa"/>
            <w:tcBorders>
              <w:top w:val="nil"/>
              <w:left w:val="nil"/>
              <w:bottom w:val="nil"/>
              <w:right w:val="nil"/>
            </w:tcBorders>
          </w:tcPr>
          <w:p w:rsidR="003626CE" w:rsidRDefault="003626CE">
            <w:pPr>
              <w:pStyle w:val="ConsPlusNormal"/>
              <w:jc w:val="both"/>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3626CE" w:rsidRDefault="003626CE">
            <w:pPr>
              <w:pStyle w:val="ConsPlusNormal"/>
            </w:pPr>
            <w:r>
              <w:t>Банковские реквизиты:</w:t>
            </w:r>
          </w:p>
        </w:tc>
      </w:tr>
      <w:tr w:rsidR="003626CE">
        <w:tc>
          <w:tcPr>
            <w:tcW w:w="4479" w:type="dxa"/>
            <w:vMerge w:val="restart"/>
            <w:tcBorders>
              <w:top w:val="nil"/>
              <w:left w:val="nil"/>
              <w:bottom w:val="nil"/>
              <w:right w:val="nil"/>
            </w:tcBorders>
          </w:tcPr>
          <w:p w:rsidR="003626CE" w:rsidRDefault="003626CE">
            <w:pPr>
              <w:pStyle w:val="ConsPlusNormal"/>
            </w:pPr>
            <w:r>
              <w:t>Лицевой счет ______________________</w:t>
            </w:r>
          </w:p>
        </w:tc>
        <w:tc>
          <w:tcPr>
            <w:tcW w:w="4592" w:type="dxa"/>
            <w:tcBorders>
              <w:top w:val="nil"/>
              <w:left w:val="nil"/>
              <w:bottom w:val="nil"/>
              <w:right w:val="nil"/>
            </w:tcBorders>
          </w:tcPr>
          <w:p w:rsidR="003626CE" w:rsidRDefault="003626CE">
            <w:pPr>
              <w:pStyle w:val="ConsPlusNormal"/>
            </w:pPr>
            <w:r>
              <w:t>р/с ______________________________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к/с ______________________________</w:t>
            </w:r>
          </w:p>
        </w:tc>
      </w:tr>
      <w:tr w:rsidR="003626CE">
        <w:tc>
          <w:tcPr>
            <w:tcW w:w="4479" w:type="dxa"/>
            <w:tcBorders>
              <w:top w:val="nil"/>
              <w:left w:val="nil"/>
              <w:bottom w:val="nil"/>
              <w:right w:val="nil"/>
            </w:tcBorders>
          </w:tcPr>
          <w:p w:rsidR="003626CE" w:rsidRDefault="003626CE">
            <w:pPr>
              <w:pStyle w:val="ConsPlusNormal"/>
            </w:pPr>
            <w:r>
              <w:t>БИК ______________________________</w:t>
            </w:r>
          </w:p>
        </w:tc>
        <w:tc>
          <w:tcPr>
            <w:tcW w:w="4592" w:type="dxa"/>
            <w:tcBorders>
              <w:top w:val="nil"/>
              <w:left w:val="nil"/>
              <w:bottom w:val="nil"/>
              <w:right w:val="nil"/>
            </w:tcBorders>
          </w:tcPr>
          <w:p w:rsidR="003626CE" w:rsidRDefault="003626CE">
            <w:pPr>
              <w:pStyle w:val="ConsPlusNormal"/>
            </w:pPr>
            <w:r>
              <w:t>БИК _____________________________</w:t>
            </w:r>
          </w:p>
        </w:tc>
      </w:tr>
      <w:tr w:rsidR="003626CE">
        <w:tc>
          <w:tcPr>
            <w:tcW w:w="4479" w:type="dxa"/>
            <w:tcBorders>
              <w:top w:val="nil"/>
              <w:left w:val="nil"/>
              <w:bottom w:val="nil"/>
              <w:right w:val="nil"/>
            </w:tcBorders>
          </w:tcPr>
          <w:p w:rsidR="003626CE" w:rsidRDefault="003626CE">
            <w:pPr>
              <w:pStyle w:val="ConsPlusNormal"/>
            </w:pPr>
            <w:hyperlink r:id="rId49" w:history="1">
              <w:r>
                <w:rPr>
                  <w:color w:val="0000FF"/>
                </w:rPr>
                <w:t>ОКОПФ</w:t>
              </w:r>
            </w:hyperlink>
          </w:p>
        </w:tc>
        <w:tc>
          <w:tcPr>
            <w:tcW w:w="4592" w:type="dxa"/>
            <w:tcBorders>
              <w:top w:val="nil"/>
              <w:left w:val="nil"/>
              <w:bottom w:val="nil"/>
              <w:right w:val="nil"/>
            </w:tcBorders>
          </w:tcPr>
          <w:p w:rsidR="003626CE" w:rsidRDefault="003626CE">
            <w:pPr>
              <w:pStyle w:val="ConsPlusNormal"/>
            </w:pPr>
            <w:hyperlink r:id="rId50" w:history="1">
              <w:r>
                <w:rPr>
                  <w:color w:val="0000FF"/>
                </w:rPr>
                <w:t>ОКОПФ</w:t>
              </w:r>
            </w:hyperlink>
          </w:p>
        </w:tc>
      </w:tr>
      <w:tr w:rsidR="003626CE">
        <w:tc>
          <w:tcPr>
            <w:tcW w:w="4479" w:type="dxa"/>
            <w:vMerge w:val="restart"/>
            <w:tcBorders>
              <w:top w:val="nil"/>
              <w:left w:val="nil"/>
              <w:bottom w:val="nil"/>
              <w:right w:val="nil"/>
            </w:tcBorders>
          </w:tcPr>
          <w:p w:rsidR="003626CE" w:rsidRDefault="003626CE">
            <w:pPr>
              <w:pStyle w:val="ConsPlusNormal"/>
            </w:pPr>
            <w:hyperlink r:id="rId51" w:history="1">
              <w:r>
                <w:rPr>
                  <w:color w:val="0000FF"/>
                </w:rPr>
                <w:t>ОКВЭД2</w:t>
              </w:r>
            </w:hyperlink>
          </w:p>
        </w:tc>
        <w:tc>
          <w:tcPr>
            <w:tcW w:w="4592" w:type="dxa"/>
            <w:tcBorders>
              <w:top w:val="nil"/>
              <w:left w:val="nil"/>
              <w:bottom w:val="nil"/>
              <w:right w:val="nil"/>
            </w:tcBorders>
          </w:tcPr>
          <w:p w:rsidR="003626CE" w:rsidRDefault="003626CE">
            <w:pPr>
              <w:pStyle w:val="ConsPlusNormal"/>
            </w:pPr>
            <w:r>
              <w:t>ОКПО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52" w:history="1">
              <w:r>
                <w:rPr>
                  <w:color w:val="0000FF"/>
                </w:rPr>
                <w:t>ОКПД2</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53" w:history="1">
              <w:r>
                <w:rPr>
                  <w:color w:val="0000FF"/>
                </w:rPr>
                <w:t>ОКАТО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54" w:history="1">
              <w:r>
                <w:rPr>
                  <w:color w:val="0000FF"/>
                </w:rPr>
                <w:t>ОКТМО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Для бюджетных учреждений (дополнительно):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Лицевой счет 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КБК _______________________</w:t>
            </w:r>
          </w:p>
        </w:tc>
      </w:tr>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ПОДРЯДЧИК:</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r>
      <w:tr w:rsidR="003626CE">
        <w:tc>
          <w:tcPr>
            <w:tcW w:w="4479" w:type="dxa"/>
            <w:tcBorders>
              <w:top w:val="nil"/>
              <w:left w:val="nil"/>
              <w:bottom w:val="nil"/>
              <w:right w:val="nil"/>
            </w:tcBorders>
          </w:tcPr>
          <w:p w:rsidR="003626CE" w:rsidRDefault="003626CE">
            <w:pPr>
              <w:pStyle w:val="ConsPlusNormal"/>
              <w:jc w:val="center"/>
            </w:pPr>
            <w:r>
              <w:t>__ ________________ 20__ г.</w:t>
            </w:r>
          </w:p>
        </w:tc>
        <w:tc>
          <w:tcPr>
            <w:tcW w:w="4592" w:type="dxa"/>
            <w:tcBorders>
              <w:top w:val="nil"/>
              <w:left w:val="nil"/>
              <w:bottom w:val="nil"/>
              <w:right w:val="nil"/>
            </w:tcBorders>
          </w:tcPr>
          <w:p w:rsidR="003626CE" w:rsidRDefault="003626CE">
            <w:pPr>
              <w:pStyle w:val="ConsPlusNormal"/>
              <w:jc w:val="center"/>
            </w:pPr>
            <w:r>
              <w:t>__ ________________ 20__ г.</w:t>
            </w:r>
          </w:p>
        </w:tc>
      </w:tr>
      <w:tr w:rsidR="003626CE">
        <w:tc>
          <w:tcPr>
            <w:tcW w:w="4479" w:type="dxa"/>
            <w:tcBorders>
              <w:top w:val="nil"/>
              <w:left w:val="nil"/>
              <w:bottom w:val="nil"/>
              <w:right w:val="nil"/>
            </w:tcBorders>
          </w:tcPr>
          <w:p w:rsidR="003626CE" w:rsidRDefault="003626CE">
            <w:pPr>
              <w:pStyle w:val="ConsPlusNormal"/>
              <w:jc w:val="center"/>
            </w:pPr>
            <w:r>
              <w:t>М.П.</w:t>
            </w:r>
          </w:p>
        </w:tc>
        <w:tc>
          <w:tcPr>
            <w:tcW w:w="4592" w:type="dxa"/>
            <w:tcBorders>
              <w:top w:val="nil"/>
              <w:left w:val="nil"/>
              <w:bottom w:val="nil"/>
              <w:right w:val="nil"/>
            </w:tcBorders>
          </w:tcPr>
          <w:p w:rsidR="003626CE" w:rsidRDefault="003626CE">
            <w:pPr>
              <w:pStyle w:val="ConsPlusNormal"/>
              <w:jc w:val="center"/>
            </w:pPr>
            <w:r>
              <w:t>М.П.</w:t>
            </w:r>
          </w:p>
        </w:tc>
      </w:tr>
      <w:tr w:rsidR="003626CE">
        <w:tc>
          <w:tcPr>
            <w:tcW w:w="4479" w:type="dxa"/>
            <w:tcBorders>
              <w:top w:val="nil"/>
              <w:left w:val="nil"/>
              <w:bottom w:val="nil"/>
              <w:right w:val="nil"/>
            </w:tcBorders>
          </w:tcPr>
          <w:p w:rsidR="003626CE" w:rsidRDefault="003626CE">
            <w:pPr>
              <w:pStyle w:val="ConsPlusNormal"/>
              <w:jc w:val="center"/>
            </w:pPr>
            <w:r>
              <w:t>(при наличии печати)</w:t>
            </w:r>
          </w:p>
        </w:tc>
        <w:tc>
          <w:tcPr>
            <w:tcW w:w="4592"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63" w:name="P346"/>
      <w:bookmarkEnd w:id="63"/>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пунктов (подпунктов) контракта.</w:t>
      </w:r>
    </w:p>
    <w:p w:rsidR="003626CE" w:rsidRDefault="003626CE">
      <w:pPr>
        <w:pStyle w:val="ConsPlusNormal"/>
        <w:spacing w:before="220"/>
        <w:ind w:firstLine="540"/>
        <w:jc w:val="both"/>
      </w:pPr>
      <w:bookmarkStart w:id="64" w:name="P347"/>
      <w:bookmarkEnd w:id="64"/>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65" w:name="P348"/>
      <w:bookmarkEnd w:id="65"/>
      <w:r>
        <w:t>&lt;3&gt; Указывается номер государственного (муниципального) контракта (контракта).</w:t>
      </w:r>
    </w:p>
    <w:p w:rsidR="003626CE" w:rsidRDefault="003626CE">
      <w:pPr>
        <w:pStyle w:val="ConsPlusNormal"/>
        <w:spacing w:before="220"/>
        <w:ind w:firstLine="540"/>
        <w:jc w:val="both"/>
      </w:pPr>
      <w:bookmarkStart w:id="66" w:name="P349"/>
      <w:bookmarkEnd w:id="66"/>
      <w:r>
        <w:t>&lt;4&gt; Заказчиком могут быть указаны конкретные виды систем (средств, установок) обеспечения пожарной безопасности зданий и сооружений.</w:t>
      </w:r>
    </w:p>
    <w:p w:rsidR="003626CE" w:rsidRDefault="003626CE">
      <w:pPr>
        <w:pStyle w:val="ConsPlusNormal"/>
        <w:spacing w:before="220"/>
        <w:ind w:firstLine="540"/>
        <w:jc w:val="both"/>
      </w:pPr>
      <w:bookmarkStart w:id="67" w:name="P350"/>
      <w:bookmarkEnd w:id="67"/>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3626CE" w:rsidRDefault="003626CE">
      <w:pPr>
        <w:pStyle w:val="ConsPlusNormal"/>
        <w:spacing w:before="220"/>
        <w:ind w:firstLine="540"/>
        <w:jc w:val="both"/>
      </w:pPr>
      <w:bookmarkStart w:id="68" w:name="P351"/>
      <w:bookmarkEnd w:id="68"/>
      <w:r>
        <w:t>&lt;6&gt; Указывается дата заключения государственного (муниципального) контракта (контракта).</w:t>
      </w:r>
    </w:p>
    <w:p w:rsidR="003626CE" w:rsidRDefault="003626CE">
      <w:pPr>
        <w:pStyle w:val="ConsPlusNormal"/>
        <w:spacing w:before="220"/>
        <w:ind w:firstLine="540"/>
        <w:jc w:val="both"/>
      </w:pPr>
      <w:bookmarkStart w:id="69" w:name="P352"/>
      <w:bookmarkEnd w:id="69"/>
      <w:r>
        <w:t>&lt;7&gt; Указывается место заключения государственного (муниципального) контракта (контракта).</w:t>
      </w:r>
    </w:p>
    <w:p w:rsidR="003626CE" w:rsidRDefault="003626CE">
      <w:pPr>
        <w:pStyle w:val="ConsPlusNormal"/>
        <w:spacing w:before="220"/>
        <w:ind w:firstLine="540"/>
        <w:jc w:val="both"/>
      </w:pPr>
      <w:bookmarkStart w:id="70" w:name="P353"/>
      <w:bookmarkEnd w:id="70"/>
      <w:r>
        <w:t>&lt;8&gt; Указывается наименование Заказчика, осуществляющего закупку.</w:t>
      </w:r>
    </w:p>
    <w:p w:rsidR="003626CE" w:rsidRDefault="003626CE">
      <w:pPr>
        <w:pStyle w:val="ConsPlusNormal"/>
        <w:spacing w:before="220"/>
        <w:ind w:firstLine="540"/>
        <w:jc w:val="both"/>
      </w:pPr>
      <w:bookmarkStart w:id="71" w:name="P354"/>
      <w:bookmarkEnd w:id="71"/>
      <w:r>
        <w:lastRenderedPageBreak/>
        <w:t>&lt;9&gt; Здесь и далее слова указываются в необходимом роде, падеже (спряжении) и числе в соответствии с правилами русского языка.</w:t>
      </w:r>
    </w:p>
    <w:p w:rsidR="003626CE" w:rsidRDefault="003626CE">
      <w:pPr>
        <w:pStyle w:val="ConsPlusNormal"/>
        <w:spacing w:before="220"/>
        <w:ind w:firstLine="540"/>
        <w:jc w:val="both"/>
      </w:pPr>
      <w:bookmarkStart w:id="72" w:name="P355"/>
      <w:bookmarkEnd w:id="72"/>
      <w:r>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73" w:name="P356"/>
      <w:bookmarkEnd w:id="73"/>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74" w:name="P357"/>
      <w:bookmarkEnd w:id="74"/>
      <w:r>
        <w:t>&lt;12&gt; Указывается фамилия, имя и отчество (при наличии), а также должность (при наличии) представителя Подрядчика,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75" w:name="P358"/>
      <w:bookmarkEnd w:id="75"/>
      <w:r>
        <w:t>&lt;13&gt; Указывается решение комиссии с указанием реквизитов документа, а в случае осуществления закупки у единственного Подрядчика - соответствующее основание.</w:t>
      </w:r>
    </w:p>
    <w:p w:rsidR="003626CE" w:rsidRDefault="003626CE">
      <w:pPr>
        <w:pStyle w:val="ConsPlusNormal"/>
        <w:spacing w:before="220"/>
        <w:ind w:firstLine="540"/>
        <w:jc w:val="both"/>
      </w:pPr>
      <w:bookmarkStart w:id="76" w:name="P359"/>
      <w:bookmarkEnd w:id="76"/>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77" w:name="P360"/>
      <w:bookmarkEnd w:id="77"/>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5" w:history="1">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79" w:history="1">
        <w:r>
          <w:rPr>
            <w:color w:val="0000FF"/>
          </w:rPr>
          <w:t>слова</w:t>
        </w:r>
      </w:hyperlink>
      <w:r>
        <w:t xml:space="preserve"> "и оплатить их" в текст Контракта не включаются.</w:t>
      </w:r>
    </w:p>
    <w:p w:rsidR="003626CE" w:rsidRDefault="003626CE">
      <w:pPr>
        <w:pStyle w:val="ConsPlusNormal"/>
        <w:spacing w:before="220"/>
        <w:ind w:firstLine="540"/>
        <w:jc w:val="both"/>
      </w:pPr>
      <w:bookmarkStart w:id="78" w:name="P361"/>
      <w:bookmarkEnd w:id="78"/>
      <w:r>
        <w:t xml:space="preserve">&lt;16&gt; Содержание </w:t>
      </w:r>
      <w:hyperlink w:anchor="P473" w:history="1">
        <w:r>
          <w:rPr>
            <w:color w:val="0000FF"/>
          </w:rPr>
          <w:t>приложения</w:t>
        </w:r>
      </w:hyperlink>
      <w:r>
        <w:t xml:space="preserve"> определяются Заказчиком самостоятельно.</w:t>
      </w:r>
    </w:p>
    <w:p w:rsidR="003626CE" w:rsidRDefault="003626CE">
      <w:pPr>
        <w:pStyle w:val="ConsPlusNormal"/>
        <w:spacing w:before="220"/>
        <w:ind w:firstLine="540"/>
        <w:jc w:val="both"/>
      </w:pPr>
      <w:bookmarkStart w:id="79" w:name="P362"/>
      <w:bookmarkEnd w:id="79"/>
      <w:r>
        <w:t xml:space="preserve">&lt;17&gt; В случае применения </w:t>
      </w:r>
      <w:hyperlink w:anchor="P284" w:history="1">
        <w:r>
          <w:rPr>
            <w:color w:val="0000FF"/>
          </w:rPr>
          <w:t>варианта 2</w:t>
        </w:r>
      </w:hyperlink>
      <w:r>
        <w:t xml:space="preserve"> - </w:t>
      </w:r>
      <w:hyperlink w:anchor="P290" w:history="1">
        <w:r>
          <w:rPr>
            <w:color w:val="0000FF"/>
          </w:rPr>
          <w:t>4 пункта 16.1</w:t>
        </w:r>
      </w:hyperlink>
      <w:r>
        <w:t xml:space="preserve"> настоящего Контракта указывается "(</w:t>
      </w:r>
      <w:hyperlink w:anchor="P473" w:history="1">
        <w:r>
          <w:rPr>
            <w:color w:val="0000FF"/>
          </w:rPr>
          <w:t>приложение N 1</w:t>
        </w:r>
      </w:hyperlink>
      <w:r>
        <w:t xml:space="preserve"> к Контракту)".</w:t>
      </w:r>
    </w:p>
    <w:p w:rsidR="003626CE" w:rsidRDefault="003626CE">
      <w:pPr>
        <w:pStyle w:val="ConsPlusNormal"/>
        <w:spacing w:before="220"/>
        <w:ind w:firstLine="540"/>
        <w:jc w:val="both"/>
      </w:pPr>
      <w:bookmarkStart w:id="80" w:name="P363"/>
      <w:bookmarkEnd w:id="80"/>
      <w:r>
        <w:t xml:space="preserve">&lt;18&gt; Данный </w:t>
      </w:r>
      <w:hyperlink w:anchor="P91" w:history="1">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3626CE" w:rsidRDefault="003626CE">
      <w:pPr>
        <w:pStyle w:val="ConsPlusNormal"/>
        <w:spacing w:before="220"/>
        <w:ind w:firstLine="540"/>
        <w:jc w:val="both"/>
      </w:pPr>
      <w:bookmarkStart w:id="81" w:name="P364"/>
      <w:bookmarkEnd w:id="81"/>
      <w:r>
        <w:t xml:space="preserve">&lt;19&gt; Данный </w:t>
      </w:r>
      <w:hyperlink w:anchor="P94" w:history="1">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6"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82" w:name="P365"/>
      <w:bookmarkEnd w:id="82"/>
      <w:r>
        <w:t xml:space="preserve">&lt;20&gt; Данный </w:t>
      </w:r>
      <w:hyperlink w:anchor="P95" w:history="1">
        <w:r>
          <w:rPr>
            <w:color w:val="0000FF"/>
          </w:rPr>
          <w:t>подпункт</w:t>
        </w:r>
      </w:hyperlink>
      <w:r>
        <w:t xml:space="preserve"> включается в текст Контракта при наличии </w:t>
      </w:r>
      <w:hyperlink w:anchor="P122" w:history="1">
        <w:r>
          <w:rPr>
            <w:color w:val="0000FF"/>
          </w:rPr>
          <w:t>подпункта "е" пункта 3.3</w:t>
        </w:r>
      </w:hyperlink>
      <w:r>
        <w:t xml:space="preserve"> настоящего Контракта.</w:t>
      </w:r>
    </w:p>
    <w:p w:rsidR="003626CE" w:rsidRDefault="003626CE">
      <w:pPr>
        <w:pStyle w:val="ConsPlusNormal"/>
        <w:spacing w:before="220"/>
        <w:ind w:firstLine="540"/>
        <w:jc w:val="both"/>
      </w:pPr>
      <w:bookmarkStart w:id="83" w:name="P366"/>
      <w:bookmarkEnd w:id="83"/>
      <w:r>
        <w:t xml:space="preserve">&lt;21&gt; Данный </w:t>
      </w:r>
      <w:hyperlink w:anchor="P98" w:history="1">
        <w:r>
          <w:rPr>
            <w:color w:val="0000FF"/>
          </w:rPr>
          <w:t>подпункт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84" w:name="P367"/>
      <w:bookmarkEnd w:id="84"/>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99" w:history="1">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3626CE" w:rsidRDefault="003626CE">
      <w:pPr>
        <w:pStyle w:val="ConsPlusNormal"/>
        <w:spacing w:before="220"/>
        <w:ind w:firstLine="540"/>
        <w:jc w:val="both"/>
      </w:pPr>
      <w:bookmarkStart w:id="85" w:name="P368"/>
      <w:bookmarkEnd w:id="85"/>
      <w:r>
        <w:lastRenderedPageBreak/>
        <w:t xml:space="preserve">&lt;23&gt; Данный </w:t>
      </w:r>
      <w:hyperlink w:anchor="P102" w:history="1">
        <w:r>
          <w:rPr>
            <w:color w:val="0000FF"/>
          </w:rPr>
          <w:t>подпункт</w:t>
        </w:r>
      </w:hyperlink>
      <w:r>
        <w:t xml:space="preserve"> включается в текст Контракта при наличии </w:t>
      </w:r>
      <w:hyperlink w:anchor="P95" w:history="1">
        <w:r>
          <w:rPr>
            <w:color w:val="0000FF"/>
          </w:rPr>
          <w:t>подпункта "в" пункта 3.1</w:t>
        </w:r>
      </w:hyperlink>
      <w:r>
        <w:t xml:space="preserve"> настоящего Контракта.</w:t>
      </w:r>
    </w:p>
    <w:p w:rsidR="003626CE" w:rsidRDefault="003626CE">
      <w:pPr>
        <w:pStyle w:val="ConsPlusNormal"/>
        <w:spacing w:before="220"/>
        <w:ind w:firstLine="540"/>
        <w:jc w:val="both"/>
      </w:pPr>
      <w:bookmarkStart w:id="86" w:name="P369"/>
      <w:bookmarkEnd w:id="86"/>
      <w:r>
        <w:t>&lt;24&gt; Указывается в случае если Контрактом предполагается поэтапное выполнение работы (здесь и далее по тексту).</w:t>
      </w:r>
    </w:p>
    <w:p w:rsidR="003626CE" w:rsidRDefault="003626CE">
      <w:pPr>
        <w:pStyle w:val="ConsPlusNormal"/>
        <w:spacing w:before="220"/>
        <w:ind w:firstLine="540"/>
        <w:jc w:val="both"/>
      </w:pPr>
      <w:bookmarkStart w:id="87" w:name="P370"/>
      <w:bookmarkEnd w:id="87"/>
      <w:r>
        <w:t xml:space="preserve">&lt;25&gt; Данный </w:t>
      </w:r>
      <w:hyperlink w:anchor="P105" w:history="1">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57" w:history="1">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3626CE" w:rsidRDefault="003626CE">
      <w:pPr>
        <w:pStyle w:val="ConsPlusNormal"/>
        <w:spacing w:before="220"/>
        <w:ind w:firstLine="540"/>
        <w:jc w:val="both"/>
      </w:pPr>
      <w:bookmarkStart w:id="88" w:name="P371"/>
      <w:bookmarkEnd w:id="88"/>
      <w:r>
        <w:t xml:space="preserve">&lt;26&gt; Данный </w:t>
      </w:r>
      <w:hyperlink w:anchor="P106" w:history="1">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58"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89" w:name="P372"/>
      <w:bookmarkEnd w:id="89"/>
      <w:r>
        <w:t xml:space="preserve">&lt;27&gt; Данный </w:t>
      </w:r>
      <w:hyperlink w:anchor="P107" w:history="1">
        <w:r>
          <w:rPr>
            <w:color w:val="0000FF"/>
          </w:rPr>
          <w:t>подпункт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90" w:name="P373"/>
      <w:bookmarkEnd w:id="90"/>
      <w:r>
        <w:t xml:space="preserve">&lt;28&gt; Данный </w:t>
      </w:r>
      <w:hyperlink w:anchor="P110" w:history="1">
        <w:r>
          <w:rPr>
            <w:color w:val="0000FF"/>
          </w:rPr>
          <w:t>подпункт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91" w:name="P374"/>
      <w:bookmarkEnd w:id="91"/>
      <w:r>
        <w:t xml:space="preserve">&lt;29&gt; Данный </w:t>
      </w:r>
      <w:hyperlink w:anchor="P111" w:history="1">
        <w:r>
          <w:rPr>
            <w:color w:val="0000FF"/>
          </w:rPr>
          <w:t>подпункт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92" w:name="P375"/>
      <w:bookmarkEnd w:id="92"/>
      <w:r>
        <w:t xml:space="preserve">&lt;30&gt; Данный </w:t>
      </w:r>
      <w:hyperlink w:anchor="P114" w:history="1">
        <w:r>
          <w:rPr>
            <w:color w:val="0000FF"/>
          </w:rPr>
          <w:t>подпункт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93" w:name="P376"/>
      <w:bookmarkEnd w:id="93"/>
      <w:r>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9"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94" w:name="P377"/>
      <w:bookmarkEnd w:id="94"/>
      <w:r>
        <w:t xml:space="preserve">&lt;32&gt; </w:t>
      </w:r>
      <w:hyperlink w:anchor="P118" w:history="1">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60"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95" w:name="P378"/>
      <w:bookmarkEnd w:id="95"/>
      <w:r>
        <w:t xml:space="preserve">&lt;33&gt; Данный </w:t>
      </w:r>
      <w:hyperlink w:anchor="P121" w:history="1">
        <w:r>
          <w:rPr>
            <w:color w:val="0000FF"/>
          </w:rPr>
          <w:t>подпункт</w:t>
        </w:r>
      </w:hyperlink>
      <w:r>
        <w:t xml:space="preserve"> включается в текст Контракта в случае установления такой возможности Заказчиком в соответствии с </w:t>
      </w:r>
      <w:hyperlink r:id="rId61" w:history="1">
        <w:r>
          <w:rPr>
            <w:color w:val="0000FF"/>
          </w:rPr>
          <w:t>подпунктом "б" части 1 статьи 95</w:t>
        </w:r>
      </w:hyperlink>
      <w:r>
        <w:t xml:space="preserve"> Федерального закона N 44-ФЗ.</w:t>
      </w:r>
    </w:p>
    <w:p w:rsidR="003626CE" w:rsidRDefault="003626CE">
      <w:pPr>
        <w:pStyle w:val="ConsPlusNormal"/>
        <w:spacing w:before="220"/>
        <w:ind w:firstLine="540"/>
        <w:jc w:val="both"/>
      </w:pPr>
      <w:bookmarkStart w:id="96" w:name="P379"/>
      <w:bookmarkEnd w:id="96"/>
      <w:r>
        <w:t xml:space="preserve">&lt;34&gt; Данный </w:t>
      </w:r>
      <w:hyperlink w:anchor="P122" w:history="1">
        <w:r>
          <w:rPr>
            <w:color w:val="0000FF"/>
          </w:rPr>
          <w:t>подпункт</w:t>
        </w:r>
      </w:hyperlink>
      <w:r>
        <w:t xml:space="preserve"> включается в текст Контракта в случае установления такого права Заказчиком.</w:t>
      </w:r>
    </w:p>
    <w:p w:rsidR="003626CE" w:rsidRDefault="003626CE">
      <w:pPr>
        <w:pStyle w:val="ConsPlusNormal"/>
        <w:spacing w:before="220"/>
        <w:ind w:firstLine="540"/>
        <w:jc w:val="both"/>
      </w:pPr>
      <w:bookmarkStart w:id="97" w:name="P380"/>
      <w:bookmarkEnd w:id="97"/>
      <w:r>
        <w:t xml:space="preserve">&lt;35&gt; Данный </w:t>
      </w:r>
      <w:hyperlink w:anchor="P123" w:history="1">
        <w:r>
          <w:rPr>
            <w:color w:val="0000FF"/>
          </w:rPr>
          <w:t>подпункт</w:t>
        </w:r>
      </w:hyperlink>
      <w:r>
        <w:t xml:space="preserve"> включается в текст Контракта при наличии </w:t>
      </w:r>
      <w:hyperlink w:anchor="P122" w:history="1">
        <w:r>
          <w:rPr>
            <w:color w:val="0000FF"/>
          </w:rPr>
          <w:t>подпункта "е" пункта 3.3</w:t>
        </w:r>
      </w:hyperlink>
      <w:r>
        <w:t xml:space="preserve"> и (или) </w:t>
      </w:r>
      <w:hyperlink w:anchor="P127"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98" w:name="P381"/>
      <w:bookmarkEnd w:id="98"/>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2" w:history="1">
        <w:r>
          <w:rPr>
            <w:color w:val="0000FF"/>
          </w:rPr>
          <w:t>частью 23 статьи 68</w:t>
        </w:r>
      </w:hyperlink>
      <w:r>
        <w:t xml:space="preserve"> Федерального закона N 44-ФЗ, </w:t>
      </w:r>
      <w:hyperlink w:anchor="P125" w:history="1">
        <w:r>
          <w:rPr>
            <w:color w:val="0000FF"/>
          </w:rPr>
          <w:t>слова</w:t>
        </w:r>
      </w:hyperlink>
      <w:r>
        <w:t xml:space="preserve"> "и оплатить" в текст Контракта не включаются.</w:t>
      </w:r>
    </w:p>
    <w:p w:rsidR="003626CE" w:rsidRDefault="003626CE">
      <w:pPr>
        <w:pStyle w:val="ConsPlusNormal"/>
        <w:spacing w:before="220"/>
        <w:ind w:firstLine="540"/>
        <w:jc w:val="both"/>
      </w:pPr>
      <w:bookmarkStart w:id="99" w:name="P382"/>
      <w:bookmarkEnd w:id="99"/>
      <w:r>
        <w:t xml:space="preserve">&lt;37&gt; Данный </w:t>
      </w:r>
      <w:hyperlink w:anchor="P127" w:history="1">
        <w:r>
          <w:rPr>
            <w:color w:val="0000FF"/>
          </w:rPr>
          <w:t>пункт</w:t>
        </w:r>
      </w:hyperlink>
      <w:r>
        <w:t xml:space="preserve"> не включается в текст Контракта в случае, если закупка осуществляется у единственного Подрядчика, за исключением </w:t>
      </w:r>
      <w:hyperlink r:id="rId63" w:history="1">
        <w:r>
          <w:rPr>
            <w:color w:val="0000FF"/>
          </w:rPr>
          <w:t>подпунктов 24</w:t>
        </w:r>
      </w:hyperlink>
      <w:r>
        <w:t xml:space="preserve">, </w:t>
      </w:r>
      <w:hyperlink r:id="rId64" w:history="1">
        <w:r>
          <w:rPr>
            <w:color w:val="0000FF"/>
          </w:rPr>
          <w:t>25</w:t>
        </w:r>
      </w:hyperlink>
      <w:r>
        <w:t xml:space="preserve">, </w:t>
      </w:r>
      <w:hyperlink r:id="rId65" w:history="1">
        <w:r>
          <w:rPr>
            <w:color w:val="0000FF"/>
          </w:rPr>
          <w:t>25.1</w:t>
        </w:r>
      </w:hyperlink>
      <w:r>
        <w:t xml:space="preserve">, </w:t>
      </w:r>
      <w:hyperlink r:id="rId66" w:history="1">
        <w:r>
          <w:rPr>
            <w:color w:val="0000FF"/>
          </w:rPr>
          <w:t>25.2</w:t>
        </w:r>
      </w:hyperlink>
      <w:r>
        <w:t xml:space="preserve">, </w:t>
      </w:r>
      <w:hyperlink r:id="rId67" w:history="1">
        <w:r>
          <w:rPr>
            <w:color w:val="0000FF"/>
          </w:rPr>
          <w:t>25.3 части 1 статьи 93</w:t>
        </w:r>
      </w:hyperlink>
      <w:r>
        <w:t xml:space="preserve"> Федерального закона N 44-ФЗ.</w:t>
      </w:r>
    </w:p>
    <w:p w:rsidR="003626CE" w:rsidRDefault="003626CE">
      <w:pPr>
        <w:pStyle w:val="ConsPlusNormal"/>
        <w:spacing w:before="220"/>
        <w:ind w:firstLine="540"/>
        <w:jc w:val="both"/>
      </w:pPr>
      <w:bookmarkStart w:id="100" w:name="P383"/>
      <w:bookmarkEnd w:id="100"/>
      <w:r>
        <w:lastRenderedPageBreak/>
        <w:t xml:space="preserve">&lt;38&gt; Данный </w:t>
      </w:r>
      <w:hyperlink w:anchor="P128" w:history="1">
        <w:r>
          <w:rPr>
            <w:color w:val="0000FF"/>
          </w:rPr>
          <w:t>подпункт</w:t>
        </w:r>
      </w:hyperlink>
      <w:r>
        <w:t xml:space="preserve"> включается в текст Контракта при наличии </w:t>
      </w:r>
      <w:hyperlink w:anchor="P122" w:history="1">
        <w:r>
          <w:rPr>
            <w:color w:val="0000FF"/>
          </w:rPr>
          <w:t>подпункта "е" пункта 3.3</w:t>
        </w:r>
      </w:hyperlink>
      <w:r>
        <w:t xml:space="preserve"> и (или) </w:t>
      </w:r>
      <w:hyperlink w:anchor="P127"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101" w:name="P384"/>
      <w:bookmarkEnd w:id="101"/>
      <w:r>
        <w:t xml:space="preserve">&lt;39&gt; Выбирается для всех случаев, за исключением случая, для которого предусмотрен </w:t>
      </w:r>
      <w:hyperlink w:anchor="P137" w:history="1">
        <w:r>
          <w:rPr>
            <w:color w:val="0000FF"/>
          </w:rPr>
          <w:t>вариант 2 пункта 4.1</w:t>
        </w:r>
      </w:hyperlink>
      <w:r>
        <w:t xml:space="preserve"> настоящего Контракта.</w:t>
      </w:r>
    </w:p>
    <w:p w:rsidR="003626CE" w:rsidRDefault="003626CE">
      <w:pPr>
        <w:pStyle w:val="ConsPlusNormal"/>
        <w:spacing w:before="220"/>
        <w:ind w:firstLine="540"/>
        <w:jc w:val="both"/>
      </w:pPr>
      <w:bookmarkStart w:id="102" w:name="P385"/>
      <w:bookmarkEnd w:id="102"/>
      <w:r>
        <w:t>&lt;40&gt; Указывается Заказчиком.</w:t>
      </w:r>
    </w:p>
    <w:p w:rsidR="003626CE" w:rsidRDefault="003626CE">
      <w:pPr>
        <w:pStyle w:val="ConsPlusNormal"/>
        <w:spacing w:before="220"/>
        <w:ind w:firstLine="540"/>
        <w:jc w:val="both"/>
      </w:pPr>
      <w:bookmarkStart w:id="103" w:name="P386"/>
      <w:bookmarkEnd w:id="103"/>
      <w:r>
        <w:t>&lt;41&gt; Указывается Заказчиком.</w:t>
      </w:r>
    </w:p>
    <w:p w:rsidR="003626CE" w:rsidRDefault="003626CE">
      <w:pPr>
        <w:pStyle w:val="ConsPlusNormal"/>
        <w:spacing w:before="220"/>
        <w:ind w:firstLine="540"/>
        <w:jc w:val="both"/>
      </w:pPr>
      <w:bookmarkStart w:id="104" w:name="P387"/>
      <w:bookmarkEnd w:id="104"/>
      <w:r>
        <w:t>&lt;42&gt; Выбирается в случае, если Контрактом предполагается поэтапное выполнение работы, а также, в случае если Контракт заключается на срок более чем три года и цена Контракта составляет более чем сто миллионов рублей.</w:t>
      </w:r>
    </w:p>
    <w:p w:rsidR="003626CE" w:rsidRDefault="003626CE">
      <w:pPr>
        <w:pStyle w:val="ConsPlusNormal"/>
        <w:spacing w:before="220"/>
        <w:ind w:firstLine="540"/>
        <w:jc w:val="both"/>
      </w:pPr>
      <w:bookmarkStart w:id="105" w:name="P388"/>
      <w:bookmarkEnd w:id="105"/>
      <w:r>
        <w:t>&lt;43&gt;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выполнения работы".</w:t>
      </w:r>
    </w:p>
    <w:p w:rsidR="003626CE" w:rsidRDefault="003626CE">
      <w:pPr>
        <w:pStyle w:val="ConsPlusNormal"/>
        <w:spacing w:before="220"/>
        <w:ind w:firstLine="540"/>
        <w:jc w:val="both"/>
      </w:pPr>
      <w:bookmarkStart w:id="106" w:name="P389"/>
      <w:bookmarkEnd w:id="106"/>
      <w:r>
        <w:t>&lt;44&gt; Наименование, форма и содержание акта определяются Заказчиком самостоятельно (здесь и далее по тексту).</w:t>
      </w:r>
    </w:p>
    <w:p w:rsidR="003626CE" w:rsidRDefault="003626CE">
      <w:pPr>
        <w:pStyle w:val="ConsPlusNormal"/>
        <w:spacing w:before="220"/>
        <w:ind w:firstLine="540"/>
        <w:jc w:val="both"/>
      </w:pPr>
      <w:bookmarkStart w:id="107" w:name="P390"/>
      <w:bookmarkEnd w:id="107"/>
      <w:r>
        <w:t>&lt;45&gt; Указывается в случае если Контрактом предполагается поэтапное выполнение работы.</w:t>
      </w:r>
    </w:p>
    <w:p w:rsidR="003626CE" w:rsidRDefault="003626CE">
      <w:pPr>
        <w:pStyle w:val="ConsPlusNormal"/>
        <w:spacing w:before="220"/>
        <w:ind w:firstLine="540"/>
        <w:jc w:val="both"/>
      </w:pPr>
      <w:bookmarkStart w:id="108" w:name="P391"/>
      <w:bookmarkEnd w:id="108"/>
      <w:r>
        <w:t>&lt;46&gt; Указывается Заказчиком.</w:t>
      </w:r>
    </w:p>
    <w:p w:rsidR="003626CE" w:rsidRDefault="003626CE">
      <w:pPr>
        <w:pStyle w:val="ConsPlusNormal"/>
        <w:spacing w:before="220"/>
        <w:ind w:firstLine="540"/>
        <w:jc w:val="both"/>
      </w:pPr>
      <w:bookmarkStart w:id="109" w:name="P392"/>
      <w:bookmarkEnd w:id="109"/>
      <w:r>
        <w:t>&lt;47&gt; Указывается Заказчиком.</w:t>
      </w:r>
    </w:p>
    <w:p w:rsidR="003626CE" w:rsidRDefault="003626CE">
      <w:pPr>
        <w:pStyle w:val="ConsPlusNormal"/>
        <w:spacing w:before="220"/>
        <w:ind w:firstLine="540"/>
        <w:jc w:val="both"/>
      </w:pPr>
      <w:bookmarkStart w:id="110" w:name="P393"/>
      <w:bookmarkEnd w:id="110"/>
      <w:r>
        <w:t>&lt;48&gt; Указывается Заказчиком.</w:t>
      </w:r>
    </w:p>
    <w:p w:rsidR="003626CE" w:rsidRDefault="003626CE">
      <w:pPr>
        <w:pStyle w:val="ConsPlusNormal"/>
        <w:spacing w:before="220"/>
        <w:ind w:firstLine="540"/>
        <w:jc w:val="both"/>
      </w:pPr>
      <w:bookmarkStart w:id="111" w:name="P394"/>
      <w:bookmarkEnd w:id="111"/>
      <w:r>
        <w:t>&lt;49&gt; Указывается Заказчиком.</w:t>
      </w:r>
    </w:p>
    <w:p w:rsidR="003626CE" w:rsidRDefault="003626CE">
      <w:pPr>
        <w:pStyle w:val="ConsPlusNormal"/>
        <w:spacing w:before="220"/>
        <w:ind w:firstLine="540"/>
        <w:jc w:val="both"/>
      </w:pPr>
      <w:bookmarkStart w:id="112" w:name="P395"/>
      <w:bookmarkEnd w:id="112"/>
      <w:r>
        <w:t xml:space="preserve">&lt;50&gt; Данный </w:t>
      </w:r>
      <w:hyperlink w:anchor="P148" w:history="1">
        <w:r>
          <w:rPr>
            <w:color w:val="0000FF"/>
          </w:rPr>
          <w:t>пункт</w:t>
        </w:r>
      </w:hyperlink>
      <w:r>
        <w:t xml:space="preserve"> включается в текст Контракта в случае установления Заказчиком требования об обеспечении гарантийных обязательств в соответствии с положениями Федерального </w:t>
      </w:r>
      <w:hyperlink r:id="rId68" w:history="1">
        <w:r>
          <w:rPr>
            <w:color w:val="0000FF"/>
          </w:rPr>
          <w:t>закона</w:t>
        </w:r>
      </w:hyperlink>
      <w:r>
        <w:t xml:space="preserve"> N 44-ФЗ.</w:t>
      </w:r>
    </w:p>
    <w:p w:rsidR="003626CE" w:rsidRDefault="003626CE">
      <w:pPr>
        <w:pStyle w:val="ConsPlusNormal"/>
        <w:spacing w:before="220"/>
        <w:ind w:firstLine="540"/>
        <w:jc w:val="both"/>
      </w:pPr>
      <w:bookmarkStart w:id="113" w:name="P396"/>
      <w:bookmarkEnd w:id="113"/>
      <w:r>
        <w:t>&lt;51&gt; Устанавливается Заказчиком.</w:t>
      </w:r>
    </w:p>
    <w:p w:rsidR="003626CE" w:rsidRDefault="003626CE">
      <w:pPr>
        <w:pStyle w:val="ConsPlusNormal"/>
        <w:spacing w:before="220"/>
        <w:ind w:firstLine="540"/>
        <w:jc w:val="both"/>
      </w:pPr>
      <w:bookmarkStart w:id="114" w:name="P397"/>
      <w:bookmarkEnd w:id="114"/>
      <w:r>
        <w:t xml:space="preserve">&lt;52&gt; Данный </w:t>
      </w:r>
      <w:hyperlink w:anchor="P150" w:history="1">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69" w:history="1">
        <w:r>
          <w:rPr>
            <w:color w:val="0000FF"/>
          </w:rPr>
          <w:t>закона</w:t>
        </w:r>
      </w:hyperlink>
      <w:r>
        <w:t xml:space="preserve"> N 44-ФЗ.</w:t>
      </w:r>
    </w:p>
    <w:p w:rsidR="003626CE" w:rsidRDefault="003626CE">
      <w:pPr>
        <w:pStyle w:val="ConsPlusNormal"/>
        <w:spacing w:before="220"/>
        <w:ind w:firstLine="540"/>
        <w:jc w:val="both"/>
      </w:pPr>
      <w:bookmarkStart w:id="115" w:name="P398"/>
      <w:bookmarkEnd w:id="115"/>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0" w:history="1">
        <w:r>
          <w:rPr>
            <w:color w:val="0000FF"/>
          </w:rPr>
          <w:t>частью 23 статьи 68</w:t>
        </w:r>
      </w:hyperlink>
      <w:r>
        <w:t xml:space="preserve"> Федерального закона N 44-ФЗ. В указанном случае </w:t>
      </w:r>
      <w:hyperlink w:anchor="P162" w:history="1">
        <w:r>
          <w:rPr>
            <w:color w:val="0000FF"/>
          </w:rPr>
          <w:t>пункты 6.2</w:t>
        </w:r>
      </w:hyperlink>
      <w:r>
        <w:t xml:space="preserve"> - </w:t>
      </w:r>
      <w:hyperlink w:anchor="P176" w:history="1">
        <w:r>
          <w:rPr>
            <w:color w:val="0000FF"/>
          </w:rPr>
          <w:t>6.8</w:t>
        </w:r>
      </w:hyperlink>
      <w:r>
        <w:t xml:space="preserve"> в текст Контракта не включаются.</w:t>
      </w:r>
    </w:p>
    <w:p w:rsidR="003626CE" w:rsidRDefault="003626CE">
      <w:pPr>
        <w:pStyle w:val="ConsPlusNormal"/>
        <w:spacing w:before="220"/>
        <w:ind w:firstLine="540"/>
        <w:jc w:val="both"/>
      </w:pPr>
      <w:bookmarkStart w:id="116" w:name="P399"/>
      <w:bookmarkEnd w:id="116"/>
      <w:r>
        <w:t xml:space="preserve">&lt;54&gt; Выбирается для всех случаев, за исключением случаев для которых предусмотрены </w:t>
      </w:r>
      <w:hyperlink w:anchor="P159" w:history="1">
        <w:r>
          <w:rPr>
            <w:color w:val="0000FF"/>
          </w:rPr>
          <w:t>варианты 2</w:t>
        </w:r>
      </w:hyperlink>
      <w:r>
        <w:t xml:space="preserve"> и </w:t>
      </w:r>
      <w:hyperlink w:anchor="P160" w:history="1">
        <w:r>
          <w:rPr>
            <w:color w:val="0000FF"/>
          </w:rPr>
          <w:t>3 пункта 6.1</w:t>
        </w:r>
      </w:hyperlink>
      <w:r>
        <w:t xml:space="preserve"> настоящего Контракта.</w:t>
      </w:r>
    </w:p>
    <w:p w:rsidR="003626CE" w:rsidRDefault="003626CE">
      <w:pPr>
        <w:pStyle w:val="ConsPlusNormal"/>
        <w:spacing w:before="220"/>
        <w:ind w:firstLine="540"/>
        <w:jc w:val="both"/>
      </w:pPr>
      <w:bookmarkStart w:id="117" w:name="P400"/>
      <w:bookmarkEnd w:id="117"/>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1"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18" w:name="P401"/>
      <w:bookmarkEnd w:id="118"/>
      <w:r>
        <w:t xml:space="preserve">&lt;56&gt; Указывается в случае, если Контракт заключается с лицами, являющимися в соответствии с Налоговым </w:t>
      </w:r>
      <w:hyperlink r:id="rId72" w:history="1">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3626CE" w:rsidRDefault="003626CE">
      <w:pPr>
        <w:pStyle w:val="ConsPlusNormal"/>
        <w:spacing w:before="220"/>
        <w:ind w:firstLine="540"/>
        <w:jc w:val="both"/>
      </w:pPr>
      <w:bookmarkStart w:id="119" w:name="P402"/>
      <w:bookmarkEnd w:id="119"/>
      <w:r>
        <w:lastRenderedPageBreak/>
        <w:t xml:space="preserve">&lt;57&gt; Указывается в случае, если Контракт заключается с лицами, не являющимися в соответствии с Налоговым </w:t>
      </w:r>
      <w:hyperlink r:id="rId73"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120" w:name="P403"/>
      <w:bookmarkEnd w:id="120"/>
      <w:r>
        <w:t>&lt;58&gt; Условие в части НДС не включается в Контракт в случае указания предложения о цене за право заключения Контракта.</w:t>
      </w:r>
    </w:p>
    <w:p w:rsidR="003626CE" w:rsidRDefault="003626CE">
      <w:pPr>
        <w:pStyle w:val="ConsPlusNormal"/>
        <w:spacing w:before="220"/>
        <w:ind w:firstLine="540"/>
        <w:jc w:val="both"/>
      </w:pPr>
      <w:bookmarkStart w:id="121" w:name="P404"/>
      <w:bookmarkEnd w:id="121"/>
      <w:r>
        <w:t xml:space="preserve">&lt;59&gt; Выбирается в случае закупки единственной работы, если объем подлежащей выполнению работы невозможно определить в соответствии с </w:t>
      </w:r>
      <w:hyperlink r:id="rId74"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75"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122" w:name="P405"/>
      <w:bookmarkEnd w:id="122"/>
      <w:r>
        <w:t xml:space="preserve">&lt;60&gt; Указывается в случае, если Контракт заключается с лицами, являющимися в соответствии с Налоговым </w:t>
      </w:r>
      <w:hyperlink r:id="rId76"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123" w:name="P406"/>
      <w:bookmarkEnd w:id="123"/>
      <w:r>
        <w:t xml:space="preserve">&lt;61&gt; Указывается в случае, если Контракт заключается с лицами, не являющимися в соответствии с Налоговым </w:t>
      </w:r>
      <w:hyperlink r:id="rId77"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124" w:name="P407"/>
      <w:bookmarkEnd w:id="124"/>
      <w:r>
        <w:t xml:space="preserve">&lt;62&gt; Выбирается в случае, если объем подлежащей выполнению работы невозможно определить в соответствии с </w:t>
      </w:r>
      <w:hyperlink r:id="rId78"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79"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125" w:name="P408"/>
      <w:bookmarkEnd w:id="125"/>
      <w:r>
        <w:t xml:space="preserve">&lt;63&gt; В случае применения </w:t>
      </w:r>
      <w:hyperlink w:anchor="P284" w:history="1">
        <w:r>
          <w:rPr>
            <w:color w:val="0000FF"/>
          </w:rPr>
          <w:t>варианта 2 пункта 16.1</w:t>
        </w:r>
      </w:hyperlink>
      <w:r>
        <w:t xml:space="preserve"> настоящего Контракта указывается "(</w:t>
      </w:r>
      <w:hyperlink w:anchor="P512" w:history="1">
        <w:r>
          <w:rPr>
            <w:color w:val="0000FF"/>
          </w:rPr>
          <w:t>приложение N 2</w:t>
        </w:r>
      </w:hyperlink>
      <w:r>
        <w:t xml:space="preserve"> к Контракту)".</w:t>
      </w:r>
    </w:p>
    <w:p w:rsidR="003626CE" w:rsidRDefault="003626CE">
      <w:pPr>
        <w:pStyle w:val="ConsPlusNormal"/>
        <w:spacing w:before="220"/>
        <w:ind w:firstLine="540"/>
        <w:jc w:val="both"/>
      </w:pPr>
      <w:bookmarkStart w:id="126" w:name="P409"/>
      <w:bookmarkEnd w:id="126"/>
      <w:r>
        <w:t xml:space="preserve">&lt;64&gt; Указанный </w:t>
      </w:r>
      <w:hyperlink w:anchor="P162"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0"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27" w:name="P410"/>
      <w:bookmarkEnd w:id="127"/>
      <w:r>
        <w:t xml:space="preserve">&lt;65&gt; Указанный </w:t>
      </w:r>
      <w:hyperlink w:anchor="P163"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1"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28" w:name="P411"/>
      <w:bookmarkEnd w:id="128"/>
      <w:r>
        <w:t xml:space="preserve">&lt;66&gt; В случае применения </w:t>
      </w:r>
      <w:hyperlink w:anchor="P159" w:history="1">
        <w:r>
          <w:rPr>
            <w:color w:val="0000FF"/>
          </w:rPr>
          <w:t>вариантов 2</w:t>
        </w:r>
      </w:hyperlink>
      <w:r>
        <w:t xml:space="preserve"> или </w:t>
      </w:r>
      <w:hyperlink w:anchor="P160" w:history="1">
        <w:r>
          <w:rPr>
            <w:color w:val="0000FF"/>
          </w:rPr>
          <w:t>3 пункта 6.1</w:t>
        </w:r>
      </w:hyperlink>
      <w:r>
        <w:t xml:space="preserve"> настоящего Контракта в данном </w:t>
      </w:r>
      <w:hyperlink w:anchor="P163" w:history="1">
        <w:r>
          <w:rPr>
            <w:color w:val="0000FF"/>
          </w:rPr>
          <w:t>пункте</w:t>
        </w:r>
      </w:hyperlink>
      <w:r>
        <w:t xml:space="preserve"> слова "Цена Контракта" заменить словами "Цена единицы работы".</w:t>
      </w:r>
    </w:p>
    <w:p w:rsidR="003626CE" w:rsidRDefault="003626CE">
      <w:pPr>
        <w:pStyle w:val="ConsPlusNormal"/>
        <w:spacing w:before="220"/>
        <w:ind w:firstLine="540"/>
        <w:jc w:val="both"/>
      </w:pPr>
      <w:bookmarkStart w:id="129" w:name="P412"/>
      <w:bookmarkEnd w:id="129"/>
      <w:r>
        <w:t xml:space="preserve">&lt;67&gt; Указанный </w:t>
      </w:r>
      <w:hyperlink w:anchor="P164"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2"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30" w:name="P413"/>
      <w:bookmarkEnd w:id="130"/>
      <w:r>
        <w:t xml:space="preserve">&lt;68&gt; Данный </w:t>
      </w:r>
      <w:hyperlink w:anchor="P165" w:history="1">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83" w:history="1">
        <w:r>
          <w:rPr>
            <w:color w:val="0000FF"/>
          </w:rPr>
          <w:t>подпунктом "а" пункта 1 части 1 статьи 95</w:t>
        </w:r>
      </w:hyperlink>
      <w:r>
        <w:t xml:space="preserve"> Федерального закона N 44-ФЗ.</w:t>
      </w:r>
    </w:p>
    <w:p w:rsidR="003626CE" w:rsidRDefault="003626CE">
      <w:pPr>
        <w:pStyle w:val="ConsPlusNormal"/>
        <w:spacing w:before="220"/>
        <w:ind w:firstLine="540"/>
        <w:jc w:val="both"/>
      </w:pPr>
      <w:bookmarkStart w:id="131" w:name="P414"/>
      <w:bookmarkEnd w:id="131"/>
      <w:r>
        <w:t xml:space="preserve">&lt;69&gt; Данный </w:t>
      </w:r>
      <w:hyperlink w:anchor="P164" w:history="1">
        <w:r>
          <w:rPr>
            <w:color w:val="0000FF"/>
          </w:rPr>
          <w:t>пункт</w:t>
        </w:r>
      </w:hyperlink>
      <w:r>
        <w:t xml:space="preserve"> включается в текст Контракта в случае применения </w:t>
      </w:r>
      <w:hyperlink w:anchor="P157" w:history="1">
        <w:r>
          <w:rPr>
            <w:color w:val="0000FF"/>
          </w:rPr>
          <w:t>варианта 1 пункта 6.1</w:t>
        </w:r>
      </w:hyperlink>
      <w:r>
        <w:t xml:space="preserve"> настоящего Контракта.</w:t>
      </w:r>
    </w:p>
    <w:p w:rsidR="003626CE" w:rsidRDefault="003626CE">
      <w:pPr>
        <w:pStyle w:val="ConsPlusNormal"/>
        <w:spacing w:before="220"/>
        <w:ind w:firstLine="540"/>
        <w:jc w:val="both"/>
      </w:pPr>
      <w:bookmarkStart w:id="132" w:name="P415"/>
      <w:bookmarkEnd w:id="132"/>
      <w:r>
        <w:t xml:space="preserve">&lt;70&gt; Указанный </w:t>
      </w:r>
      <w:hyperlink w:anchor="P166"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4"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33" w:name="P416"/>
      <w:bookmarkEnd w:id="133"/>
      <w:r>
        <w:t>&lt;71&gt; Указывается Заказчиком.</w:t>
      </w:r>
    </w:p>
    <w:p w:rsidR="003626CE" w:rsidRDefault="003626CE">
      <w:pPr>
        <w:pStyle w:val="ConsPlusNormal"/>
        <w:spacing w:before="220"/>
        <w:ind w:firstLine="540"/>
        <w:jc w:val="both"/>
      </w:pPr>
      <w:bookmarkStart w:id="134" w:name="P417"/>
      <w:bookmarkEnd w:id="134"/>
      <w:r>
        <w:lastRenderedPageBreak/>
        <w:t xml:space="preserve">&lt;72&gt; Указанный </w:t>
      </w:r>
      <w:hyperlink w:anchor="P167"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5"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35" w:name="P418"/>
      <w:bookmarkEnd w:id="135"/>
      <w:r>
        <w:t xml:space="preserve">&lt;73&gt; Выбирается для всех случаев, за исключением случаев, для которых предусмотрен </w:t>
      </w:r>
      <w:hyperlink w:anchor="P169" w:history="1">
        <w:r>
          <w:rPr>
            <w:color w:val="0000FF"/>
          </w:rPr>
          <w:t>вариант 2 пункта 6.7</w:t>
        </w:r>
      </w:hyperlink>
      <w:r>
        <w:t xml:space="preserve"> настоящего Контракта.</w:t>
      </w:r>
    </w:p>
    <w:p w:rsidR="003626CE" w:rsidRDefault="003626CE">
      <w:pPr>
        <w:pStyle w:val="ConsPlusNormal"/>
        <w:spacing w:before="220"/>
        <w:ind w:firstLine="540"/>
        <w:jc w:val="both"/>
      </w:pPr>
      <w:bookmarkStart w:id="136" w:name="P419"/>
      <w:bookmarkEnd w:id="136"/>
      <w:r>
        <w:t xml:space="preserve">&lt;74&gt; Указанный </w:t>
      </w:r>
      <w:hyperlink w:anchor="P169"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6"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37" w:name="P420"/>
      <w:bookmarkEnd w:id="137"/>
      <w:r>
        <w:t xml:space="preserve">&lt;75&gt; Данный </w:t>
      </w:r>
      <w:hyperlink w:anchor="P169"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3626CE" w:rsidRDefault="003626CE">
      <w:pPr>
        <w:pStyle w:val="ConsPlusNormal"/>
        <w:spacing w:before="220"/>
        <w:ind w:firstLine="540"/>
        <w:jc w:val="both"/>
      </w:pPr>
      <w:bookmarkStart w:id="138" w:name="P421"/>
      <w:bookmarkEnd w:id="138"/>
      <w:r>
        <w:t>&lt;76&gt; Устанавливается Заказчиком в соответствии с бюджетным законодательством Российской Федерации в процентном выражении.</w:t>
      </w:r>
    </w:p>
    <w:p w:rsidR="003626CE" w:rsidRDefault="003626CE">
      <w:pPr>
        <w:pStyle w:val="ConsPlusNormal"/>
        <w:spacing w:before="220"/>
        <w:ind w:firstLine="540"/>
        <w:jc w:val="both"/>
      </w:pPr>
      <w:bookmarkStart w:id="139" w:name="P422"/>
      <w:bookmarkEnd w:id="139"/>
      <w:r>
        <w:t>&lt;77&gt; Указывается Заказчиком.</w:t>
      </w:r>
    </w:p>
    <w:p w:rsidR="003626CE" w:rsidRDefault="003626CE">
      <w:pPr>
        <w:pStyle w:val="ConsPlusNormal"/>
        <w:spacing w:before="220"/>
        <w:ind w:firstLine="540"/>
        <w:jc w:val="both"/>
      </w:pPr>
      <w:bookmarkStart w:id="140" w:name="P423"/>
      <w:bookmarkEnd w:id="140"/>
      <w:r>
        <w:t>&lt;78&gt; Выбирается в случае, если Контракт не содержит этапы его исполнения либо выполнение указанных этапов осуществляется последовательно.</w:t>
      </w:r>
    </w:p>
    <w:p w:rsidR="003626CE" w:rsidRDefault="003626CE">
      <w:pPr>
        <w:pStyle w:val="ConsPlusNormal"/>
        <w:spacing w:before="220"/>
        <w:ind w:firstLine="540"/>
        <w:jc w:val="both"/>
      </w:pPr>
      <w:bookmarkStart w:id="141" w:name="P424"/>
      <w:bookmarkEnd w:id="141"/>
      <w:r>
        <w:t>&lt;79&gt; Выбирается в случае, если Контракт содержит этапы его исполнения, сроки выполнения которых полностью или частично совпадают.</w:t>
      </w:r>
    </w:p>
    <w:p w:rsidR="003626CE" w:rsidRDefault="003626CE">
      <w:pPr>
        <w:pStyle w:val="ConsPlusNormal"/>
        <w:spacing w:before="220"/>
        <w:ind w:firstLine="540"/>
        <w:jc w:val="both"/>
      </w:pPr>
      <w:bookmarkStart w:id="142" w:name="P425"/>
      <w:bookmarkEnd w:id="142"/>
      <w:r>
        <w:t>&lt;80&gt; Выбирается в случае, если Заказчик не является участником бюджетного процесса.</w:t>
      </w:r>
    </w:p>
    <w:p w:rsidR="003626CE" w:rsidRDefault="003626CE">
      <w:pPr>
        <w:pStyle w:val="ConsPlusNormal"/>
        <w:spacing w:before="220"/>
        <w:ind w:firstLine="540"/>
        <w:jc w:val="both"/>
      </w:pPr>
      <w:bookmarkStart w:id="143" w:name="P426"/>
      <w:bookmarkEnd w:id="143"/>
      <w:r>
        <w:t xml:space="preserve">&lt;81&gt; Данный </w:t>
      </w:r>
      <w:hyperlink w:anchor="P173"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3626CE" w:rsidRDefault="003626CE">
      <w:pPr>
        <w:pStyle w:val="ConsPlusNormal"/>
        <w:spacing w:before="220"/>
        <w:ind w:firstLine="540"/>
        <w:jc w:val="both"/>
      </w:pPr>
      <w:bookmarkStart w:id="144" w:name="P427"/>
      <w:bookmarkEnd w:id="144"/>
      <w:r>
        <w:t>&lt;82&gt; Указывается Заказчиком в процентном выражении.</w:t>
      </w:r>
    </w:p>
    <w:p w:rsidR="003626CE" w:rsidRDefault="003626CE">
      <w:pPr>
        <w:pStyle w:val="ConsPlusNormal"/>
        <w:spacing w:before="220"/>
        <w:ind w:firstLine="540"/>
        <w:jc w:val="both"/>
      </w:pPr>
      <w:bookmarkStart w:id="145" w:name="P428"/>
      <w:bookmarkEnd w:id="145"/>
      <w:r>
        <w:t>&lt;83&gt; Указывается Заказчиком.</w:t>
      </w:r>
    </w:p>
    <w:p w:rsidR="003626CE" w:rsidRDefault="003626CE">
      <w:pPr>
        <w:pStyle w:val="ConsPlusNormal"/>
        <w:spacing w:before="220"/>
        <w:ind w:firstLine="540"/>
        <w:jc w:val="both"/>
      </w:pPr>
      <w:bookmarkStart w:id="146" w:name="P429"/>
      <w:bookmarkEnd w:id="146"/>
      <w:r>
        <w:t xml:space="preserve">&lt;84&gt; Указанный </w:t>
      </w:r>
      <w:hyperlink w:anchor="P176"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87"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147" w:name="P430"/>
      <w:bookmarkEnd w:id="147"/>
      <w:r>
        <w:t xml:space="preserve">&lt;85&gt; Данный </w:t>
      </w:r>
      <w:hyperlink w:anchor="P177" w:history="1">
        <w:r>
          <w:rPr>
            <w:color w:val="0000FF"/>
          </w:rPr>
          <w:t>абзац</w:t>
        </w:r>
      </w:hyperlink>
      <w:r>
        <w:t xml:space="preserve"> включается в настоящий Контракт при проведении конкурса или аукциона.</w:t>
      </w:r>
    </w:p>
    <w:p w:rsidR="003626CE" w:rsidRDefault="003626CE">
      <w:pPr>
        <w:pStyle w:val="ConsPlusNormal"/>
        <w:spacing w:before="220"/>
        <w:ind w:firstLine="540"/>
        <w:jc w:val="both"/>
      </w:pPr>
      <w:bookmarkStart w:id="148" w:name="P431"/>
      <w:bookmarkEnd w:id="148"/>
      <w:r>
        <w:t xml:space="preserve">&lt;86&gt; Данный </w:t>
      </w:r>
      <w:hyperlink w:anchor="P179" w:history="1">
        <w:r>
          <w:rPr>
            <w:color w:val="0000FF"/>
          </w:rPr>
          <w:t>раздел</w:t>
        </w:r>
      </w:hyperlink>
      <w:r>
        <w:t xml:space="preserve"> не включается в текст Контракта в случаях, предусмотренных </w:t>
      </w:r>
      <w:hyperlink r:id="rId88" w:history="1">
        <w:r>
          <w:rPr>
            <w:color w:val="0000FF"/>
          </w:rPr>
          <w:t>частью 6.1</w:t>
        </w:r>
      </w:hyperlink>
      <w:r>
        <w:t xml:space="preserve">, </w:t>
      </w:r>
      <w:hyperlink r:id="rId89" w:history="1">
        <w:r>
          <w:rPr>
            <w:color w:val="0000FF"/>
          </w:rPr>
          <w:t>пунктом 1 части 8 ст. 96</w:t>
        </w:r>
      </w:hyperlink>
      <w:r>
        <w:t xml:space="preserve"> Федерального закона N 44-ФЗ.</w:t>
      </w:r>
    </w:p>
    <w:p w:rsidR="003626CE" w:rsidRDefault="003626CE">
      <w:pPr>
        <w:pStyle w:val="ConsPlusNormal"/>
        <w:spacing w:before="220"/>
        <w:ind w:firstLine="540"/>
        <w:jc w:val="both"/>
      </w:pPr>
      <w:bookmarkStart w:id="149" w:name="P432"/>
      <w:bookmarkEnd w:id="149"/>
      <w:r>
        <w:t xml:space="preserve">&lt;87&gt; Выбирается в случаях, предусмотренных положениями </w:t>
      </w:r>
      <w:hyperlink r:id="rId90" w:history="1">
        <w:r>
          <w:rPr>
            <w:color w:val="0000FF"/>
          </w:rPr>
          <w:t>части 2 статьи 96</w:t>
        </w:r>
      </w:hyperlink>
      <w:r>
        <w:t xml:space="preserve"> и </w:t>
      </w:r>
      <w:hyperlink r:id="rId91" w:history="1">
        <w:r>
          <w:rPr>
            <w:color w:val="0000FF"/>
          </w:rPr>
          <w:t>части 64 статьи 112</w:t>
        </w:r>
      </w:hyperlink>
      <w:r>
        <w:t xml:space="preserve"> Федерального закона N 44-ФЗ.</w:t>
      </w:r>
    </w:p>
    <w:p w:rsidR="003626CE" w:rsidRDefault="003626CE">
      <w:pPr>
        <w:pStyle w:val="ConsPlusNormal"/>
        <w:spacing w:before="220"/>
        <w:ind w:firstLine="540"/>
        <w:jc w:val="both"/>
      </w:pPr>
      <w:bookmarkStart w:id="150" w:name="P433"/>
      <w:bookmarkEnd w:id="150"/>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3626CE" w:rsidRDefault="003626CE">
      <w:pPr>
        <w:pStyle w:val="ConsPlusNormal"/>
        <w:spacing w:before="220"/>
        <w:ind w:firstLine="540"/>
        <w:jc w:val="both"/>
      </w:pPr>
      <w:bookmarkStart w:id="151" w:name="P434"/>
      <w:bookmarkEnd w:id="151"/>
      <w:r>
        <w:t xml:space="preserve">&lt;89&gt; Данный </w:t>
      </w:r>
      <w:hyperlink w:anchor="P187"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3626CE" w:rsidRDefault="003626CE">
      <w:pPr>
        <w:pStyle w:val="ConsPlusNormal"/>
        <w:spacing w:before="220"/>
        <w:ind w:firstLine="540"/>
        <w:jc w:val="both"/>
      </w:pPr>
      <w:bookmarkStart w:id="152" w:name="P435"/>
      <w:bookmarkEnd w:id="152"/>
      <w:r>
        <w:t xml:space="preserve">&lt;90&gt; Данный </w:t>
      </w:r>
      <w:hyperlink w:anchor="P197" w:history="1">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92" w:history="1">
        <w:r>
          <w:rPr>
            <w:color w:val="0000FF"/>
          </w:rPr>
          <w:t>частью 4 статьи 33</w:t>
        </w:r>
      </w:hyperlink>
      <w:r>
        <w:t xml:space="preserve"> Федерального </w:t>
      </w:r>
      <w:r>
        <w:lastRenderedPageBreak/>
        <w:t xml:space="preserve">закона N 44-ФЗ, за исключением случая, предусмотренного </w:t>
      </w:r>
      <w:hyperlink r:id="rId93" w:history="1">
        <w:r>
          <w:rPr>
            <w:color w:val="0000FF"/>
          </w:rPr>
          <w:t>частью 64 статьи 112</w:t>
        </w:r>
      </w:hyperlink>
      <w:r>
        <w:t xml:space="preserve"> Федерального закона N 44-ФЗ.</w:t>
      </w:r>
    </w:p>
    <w:p w:rsidR="003626CE" w:rsidRDefault="003626CE">
      <w:pPr>
        <w:pStyle w:val="ConsPlusNormal"/>
        <w:spacing w:before="220"/>
        <w:ind w:firstLine="540"/>
        <w:jc w:val="both"/>
      </w:pPr>
      <w:bookmarkStart w:id="153" w:name="P436"/>
      <w:bookmarkEnd w:id="153"/>
      <w:r>
        <w:t xml:space="preserve">&lt;91&gt; Данный </w:t>
      </w:r>
      <w:hyperlink w:anchor="P201" w:history="1">
        <w:r>
          <w:rPr>
            <w:color w:val="0000FF"/>
          </w:rPr>
          <w:t>раздел</w:t>
        </w:r>
      </w:hyperlink>
      <w:r>
        <w:t xml:space="preserve"> может быть включен в текст Контракта в случае установления Заказчиком требований к гарантийным обязательствам в соответствии с </w:t>
      </w:r>
      <w:hyperlink r:id="rId94"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154" w:name="P437"/>
      <w:bookmarkEnd w:id="154"/>
      <w:r>
        <w:t xml:space="preserve">&lt;92&gt; Данный </w:t>
      </w:r>
      <w:hyperlink w:anchor="P209"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3626CE" w:rsidRDefault="003626CE">
      <w:pPr>
        <w:pStyle w:val="ConsPlusNormal"/>
        <w:spacing w:before="220"/>
        <w:ind w:firstLine="540"/>
        <w:jc w:val="both"/>
      </w:pPr>
      <w:bookmarkStart w:id="155" w:name="P438"/>
      <w:bookmarkEnd w:id="155"/>
      <w:r>
        <w:t xml:space="preserve">&lt;93&gt; Данный </w:t>
      </w:r>
      <w:hyperlink w:anchor="P212" w:history="1">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3626CE" w:rsidRDefault="003626CE">
      <w:pPr>
        <w:pStyle w:val="ConsPlusNormal"/>
        <w:spacing w:before="220"/>
        <w:ind w:firstLine="540"/>
        <w:jc w:val="both"/>
      </w:pPr>
      <w:bookmarkStart w:id="156" w:name="P439"/>
      <w:bookmarkEnd w:id="156"/>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157" w:name="P440"/>
      <w:bookmarkEnd w:id="157"/>
      <w:r>
        <w:t xml:space="preserve">&lt;95&gt; Данный </w:t>
      </w:r>
      <w:hyperlink w:anchor="P239" w:history="1">
        <w:r>
          <w:rPr>
            <w:color w:val="0000FF"/>
          </w:rPr>
          <w:t>пункт</w:t>
        </w:r>
      </w:hyperlink>
      <w:r>
        <w:t xml:space="preserve"> включается в текст Контракта, если в соответствии с </w:t>
      </w:r>
      <w:hyperlink r:id="rId95" w:history="1">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субподрядчиков, субподрядчиков из числа субъектов малого предпринимательства, социально ориентированных некоммерческих организаций в случае, предусмотренном </w:t>
      </w:r>
      <w:hyperlink r:id="rId96"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158" w:name="P441"/>
      <w:bookmarkEnd w:id="158"/>
      <w:r>
        <w:t xml:space="preserve">&lt;96&gt; Данный </w:t>
      </w:r>
      <w:hyperlink w:anchor="P240" w:history="1">
        <w:r>
          <w:rPr>
            <w:color w:val="0000FF"/>
          </w:rPr>
          <w:t>пункт</w:t>
        </w:r>
      </w:hyperlink>
      <w:r>
        <w:t xml:space="preserve"> включается в текст Контракта при наличии </w:t>
      </w:r>
      <w:hyperlink w:anchor="P106" w:history="1">
        <w:r>
          <w:rPr>
            <w:color w:val="0000FF"/>
          </w:rPr>
          <w:t>подпункта "ж" пункта 3.2</w:t>
        </w:r>
      </w:hyperlink>
      <w:r>
        <w:t xml:space="preserve"> настоящего Контракта, содержащего условие об обязанности Подрядчика привлечь к исполнению Контракта субподрядчиком из числа субъектов малого предпринимательства, социально ориентированных некоммерческих организаций.</w:t>
      </w:r>
    </w:p>
    <w:p w:rsidR="003626CE" w:rsidRDefault="003626CE">
      <w:pPr>
        <w:pStyle w:val="ConsPlusNormal"/>
        <w:spacing w:before="220"/>
        <w:ind w:firstLine="540"/>
        <w:jc w:val="both"/>
      </w:pPr>
      <w:bookmarkStart w:id="159" w:name="P442"/>
      <w:bookmarkEnd w:id="159"/>
      <w:r>
        <w:t xml:space="preserve">&lt;97&gt; Данный </w:t>
      </w:r>
      <w:hyperlink w:anchor="P243" w:history="1">
        <w:r>
          <w:rPr>
            <w:color w:val="0000FF"/>
          </w:rPr>
          <w:t>пункт</w:t>
        </w:r>
      </w:hyperlink>
      <w:r>
        <w:t xml:space="preserve"> включается в текст Контракта при наличии </w:t>
      </w:r>
      <w:hyperlink w:anchor="P105" w:history="1">
        <w:r>
          <w:rPr>
            <w:color w:val="0000FF"/>
          </w:rPr>
          <w:t>подпункта "е" пункта 3.2</w:t>
        </w:r>
      </w:hyperlink>
      <w:r>
        <w:t xml:space="preserve"> настоящего Контракта, содержащего условие об обязанности Подрядчика предоставить Заказчику информацию обо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3626CE" w:rsidRDefault="003626CE">
      <w:pPr>
        <w:pStyle w:val="ConsPlusNormal"/>
        <w:spacing w:before="220"/>
        <w:ind w:firstLine="540"/>
        <w:jc w:val="both"/>
      </w:pPr>
      <w:bookmarkStart w:id="160" w:name="P443"/>
      <w:bookmarkEnd w:id="160"/>
      <w:r>
        <w:t>&lt;98&gt; Срок устанавливается Заказчиком.</w:t>
      </w:r>
    </w:p>
    <w:p w:rsidR="003626CE" w:rsidRDefault="003626CE">
      <w:pPr>
        <w:pStyle w:val="ConsPlusNormal"/>
        <w:spacing w:before="220"/>
        <w:ind w:firstLine="540"/>
        <w:jc w:val="both"/>
      </w:pPr>
      <w:bookmarkStart w:id="161" w:name="P444"/>
      <w:bookmarkEnd w:id="161"/>
      <w:r>
        <w:t>&lt;99&gt; Срок устанавливается Заказчиком.</w:t>
      </w:r>
    </w:p>
    <w:p w:rsidR="003626CE" w:rsidRDefault="003626CE">
      <w:pPr>
        <w:pStyle w:val="ConsPlusNormal"/>
        <w:spacing w:before="220"/>
        <w:ind w:firstLine="540"/>
        <w:jc w:val="both"/>
      </w:pPr>
      <w:bookmarkStart w:id="162" w:name="P445"/>
      <w:bookmarkEnd w:id="162"/>
      <w:r>
        <w:t xml:space="preserve">&lt;100&gt; </w:t>
      </w:r>
      <w:hyperlink w:anchor="P265" w:history="1">
        <w:r>
          <w:rPr>
            <w:color w:val="0000FF"/>
          </w:rPr>
          <w:t>Слова</w:t>
        </w:r>
      </w:hyperlink>
      <w:r>
        <w:t xml:space="preserve"> ", в том числе гарантийных обязательств Подрядчика" включаются в текст Контракта в случае установления Заказчиком требований к гарантийным обязательствам в соответствии с </w:t>
      </w:r>
      <w:hyperlink r:id="rId97"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163" w:name="P446"/>
      <w:bookmarkEnd w:id="163"/>
      <w:r>
        <w:t xml:space="preserve">&lt;101&gt; В данный </w:t>
      </w:r>
      <w:hyperlink w:anchor="P267" w:history="1">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98" w:history="1">
        <w:r>
          <w:rPr>
            <w:color w:val="0000FF"/>
          </w:rPr>
          <w:t>статьей 35</w:t>
        </w:r>
      </w:hyperlink>
      <w:r>
        <w:t xml:space="preserve"> Федерального закона N 44-ФЗ.</w:t>
      </w:r>
    </w:p>
    <w:p w:rsidR="003626CE" w:rsidRDefault="003626CE">
      <w:pPr>
        <w:pStyle w:val="ConsPlusNormal"/>
        <w:spacing w:before="220"/>
        <w:ind w:firstLine="540"/>
        <w:jc w:val="both"/>
      </w:pPr>
      <w:bookmarkStart w:id="164" w:name="P447"/>
      <w:bookmarkEnd w:id="164"/>
      <w:r>
        <w:t xml:space="preserve">&lt;102&gt; Выбирается во всех случаях, кроме случая, установленного для </w:t>
      </w:r>
      <w:hyperlink w:anchor="P270" w:history="1">
        <w:r>
          <w:rPr>
            <w:color w:val="0000FF"/>
          </w:rPr>
          <w:t>варианта 2 пункта 15.1</w:t>
        </w:r>
      </w:hyperlink>
      <w:r>
        <w:t xml:space="preserve"> настоящего Контракта.</w:t>
      </w:r>
    </w:p>
    <w:p w:rsidR="003626CE" w:rsidRDefault="003626CE">
      <w:pPr>
        <w:pStyle w:val="ConsPlusNormal"/>
        <w:spacing w:before="220"/>
        <w:ind w:firstLine="540"/>
        <w:jc w:val="both"/>
      </w:pPr>
      <w:bookmarkStart w:id="165" w:name="P448"/>
      <w:bookmarkEnd w:id="165"/>
      <w:r>
        <w:t>&lt;103&gt; Указывается Заказчиком.</w:t>
      </w:r>
    </w:p>
    <w:p w:rsidR="003626CE" w:rsidRDefault="003626CE">
      <w:pPr>
        <w:pStyle w:val="ConsPlusNormal"/>
        <w:spacing w:before="220"/>
        <w:ind w:firstLine="540"/>
        <w:jc w:val="both"/>
      </w:pPr>
      <w:bookmarkStart w:id="166" w:name="P449"/>
      <w:bookmarkEnd w:id="166"/>
      <w:r>
        <w:t>&lt;104&gt; Указывается Заказчиком.</w:t>
      </w:r>
    </w:p>
    <w:p w:rsidR="003626CE" w:rsidRDefault="003626CE">
      <w:pPr>
        <w:pStyle w:val="ConsPlusNormal"/>
        <w:spacing w:before="220"/>
        <w:ind w:firstLine="540"/>
        <w:jc w:val="both"/>
      </w:pPr>
      <w:bookmarkStart w:id="167" w:name="P450"/>
      <w:bookmarkEnd w:id="167"/>
      <w:r>
        <w:t>&lt;105&gt; Выбирается в случае заключения Контракта по результатам электронных процедур.</w:t>
      </w:r>
    </w:p>
    <w:p w:rsidR="003626CE" w:rsidRDefault="003626CE">
      <w:pPr>
        <w:pStyle w:val="ConsPlusNormal"/>
        <w:spacing w:before="220"/>
        <w:ind w:firstLine="540"/>
        <w:jc w:val="both"/>
      </w:pPr>
      <w:bookmarkStart w:id="168" w:name="P451"/>
      <w:bookmarkEnd w:id="168"/>
      <w:r>
        <w:t xml:space="preserve">&lt;106&gt; Выбирается во всех случаях, кроме случаев, установленных для </w:t>
      </w:r>
      <w:hyperlink w:anchor="P284" w:history="1">
        <w:r>
          <w:rPr>
            <w:color w:val="0000FF"/>
          </w:rPr>
          <w:t>вариантов 2</w:t>
        </w:r>
      </w:hyperlink>
      <w:r>
        <w:t xml:space="preserve">, </w:t>
      </w:r>
      <w:hyperlink w:anchor="P287" w:history="1">
        <w:r>
          <w:rPr>
            <w:color w:val="0000FF"/>
          </w:rPr>
          <w:t>3</w:t>
        </w:r>
      </w:hyperlink>
      <w:r>
        <w:t xml:space="preserve">, </w:t>
      </w:r>
      <w:hyperlink w:anchor="P290" w:history="1">
        <w:r>
          <w:rPr>
            <w:color w:val="0000FF"/>
          </w:rPr>
          <w:t>4 пункта 16.1</w:t>
        </w:r>
      </w:hyperlink>
      <w:r>
        <w:t xml:space="preserve"> настоящего Контракта.</w:t>
      </w:r>
    </w:p>
    <w:p w:rsidR="003626CE" w:rsidRDefault="003626CE">
      <w:pPr>
        <w:pStyle w:val="ConsPlusNormal"/>
        <w:spacing w:before="220"/>
        <w:ind w:firstLine="540"/>
        <w:jc w:val="both"/>
      </w:pPr>
      <w:bookmarkStart w:id="169" w:name="P452"/>
      <w:bookmarkEnd w:id="169"/>
      <w:r>
        <w:lastRenderedPageBreak/>
        <w:t xml:space="preserve">&lt;107&gt; Выбирается в случае применения </w:t>
      </w:r>
      <w:hyperlink w:anchor="P134" w:history="1">
        <w:r>
          <w:rPr>
            <w:color w:val="0000FF"/>
          </w:rPr>
          <w:t>варианта 1 пункта 4.1</w:t>
        </w:r>
      </w:hyperlink>
      <w:r>
        <w:t xml:space="preserve"> настоящего Контракта и </w:t>
      </w:r>
      <w:hyperlink w:anchor="P160" w:history="1">
        <w:r>
          <w:rPr>
            <w:color w:val="0000FF"/>
          </w:rPr>
          <w:t>варианта 3 пункта 6.1</w:t>
        </w:r>
      </w:hyperlink>
      <w:r>
        <w:t xml:space="preserve"> настоящего Контракта.</w:t>
      </w:r>
    </w:p>
    <w:p w:rsidR="003626CE" w:rsidRDefault="003626CE">
      <w:pPr>
        <w:pStyle w:val="ConsPlusNormal"/>
        <w:spacing w:before="220"/>
        <w:ind w:firstLine="540"/>
        <w:jc w:val="both"/>
      </w:pPr>
      <w:bookmarkStart w:id="170" w:name="P453"/>
      <w:bookmarkEnd w:id="170"/>
      <w:r>
        <w:t xml:space="preserve">&lt;108&gt; Выбирается в случае применения </w:t>
      </w:r>
      <w:hyperlink w:anchor="P137" w:history="1">
        <w:r>
          <w:rPr>
            <w:color w:val="0000FF"/>
          </w:rPr>
          <w:t>варианта 2 пункта 4.1</w:t>
        </w:r>
      </w:hyperlink>
      <w:r>
        <w:t xml:space="preserve"> настоящего Контракта и </w:t>
      </w:r>
      <w:hyperlink w:anchor="P159" w:history="1">
        <w:r>
          <w:rPr>
            <w:color w:val="0000FF"/>
          </w:rPr>
          <w:t>варианта 2 пункта 6.1</w:t>
        </w:r>
      </w:hyperlink>
      <w:r>
        <w:t xml:space="preserve"> настоящего Контракта.</w:t>
      </w:r>
    </w:p>
    <w:p w:rsidR="003626CE" w:rsidRDefault="003626CE">
      <w:pPr>
        <w:pStyle w:val="ConsPlusNormal"/>
        <w:spacing w:before="220"/>
        <w:ind w:firstLine="540"/>
        <w:jc w:val="both"/>
      </w:pPr>
      <w:bookmarkStart w:id="171" w:name="P454"/>
      <w:bookmarkEnd w:id="171"/>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w:t>
      </w:r>
    </w:p>
    <w:p w:rsidR="003626CE" w:rsidRDefault="003626CE">
      <w:pPr>
        <w:pStyle w:val="ConsPlusNormal"/>
        <w:spacing w:before="220"/>
        <w:ind w:firstLine="540"/>
        <w:jc w:val="both"/>
      </w:pPr>
      <w:bookmarkStart w:id="172" w:name="P455"/>
      <w:bookmarkEnd w:id="172"/>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173" w:name="P456"/>
      <w:bookmarkEnd w:id="173"/>
      <w:r>
        <w:t xml:space="preserve">&lt;111&gt; Выбирается в случае применения </w:t>
      </w:r>
      <w:hyperlink w:anchor="P137" w:history="1">
        <w:r>
          <w:rPr>
            <w:color w:val="0000FF"/>
          </w:rPr>
          <w:t>варианта 2 пункта 4.1</w:t>
        </w:r>
      </w:hyperlink>
      <w:r>
        <w:t xml:space="preserve"> настоящего Контракта и </w:t>
      </w:r>
      <w:hyperlink w:anchor="P160" w:history="1">
        <w:r>
          <w:rPr>
            <w:color w:val="0000FF"/>
          </w:rPr>
          <w:t>варианта 3 пункта 6.1</w:t>
        </w:r>
      </w:hyperlink>
      <w:r>
        <w:t xml:space="preserve"> настоящего Контракта.</w:t>
      </w:r>
    </w:p>
    <w:p w:rsidR="003626CE" w:rsidRDefault="003626CE">
      <w:pPr>
        <w:pStyle w:val="ConsPlusNormal"/>
        <w:spacing w:before="220"/>
        <w:ind w:firstLine="540"/>
        <w:jc w:val="both"/>
      </w:pPr>
      <w:bookmarkStart w:id="174" w:name="P457"/>
      <w:bookmarkEnd w:id="174"/>
      <w:r>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работы".</w:t>
      </w:r>
    </w:p>
    <w:p w:rsidR="003626CE" w:rsidRDefault="003626CE">
      <w:pPr>
        <w:pStyle w:val="ConsPlusNormal"/>
        <w:spacing w:before="220"/>
        <w:ind w:firstLine="540"/>
        <w:jc w:val="both"/>
      </w:pPr>
      <w:bookmarkStart w:id="175" w:name="P458"/>
      <w:bookmarkEnd w:id="175"/>
      <w:r>
        <w:t>&lt;113&gt;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Приложение N 1</w:t>
      </w:r>
      <w:r>
        <w:t xml:space="preserve"> </w:t>
      </w:r>
      <w:hyperlink w:anchor="P496" w:history="1">
        <w:r>
          <w:rPr>
            <w:color w:val="0000FF"/>
          </w:rPr>
          <w:t>&lt;114&gt;</w:t>
        </w:r>
      </w:hyperlink>
    </w:p>
    <w:p w:rsidR="003626CE" w:rsidRDefault="003626CE">
      <w:pPr>
        <w:pStyle w:val="ConsPlusNormal"/>
        <w:jc w:val="right"/>
      </w:pPr>
      <w:r>
        <w:t>к типовому контракту на выполнение</w:t>
      </w:r>
    </w:p>
    <w:p w:rsidR="003626CE" w:rsidRDefault="003626CE">
      <w:pPr>
        <w:pStyle w:val="ConsPlusNormal"/>
        <w:jc w:val="right"/>
      </w:pPr>
      <w:r>
        <w:t xml:space="preserve">работ по монтажу </w:t>
      </w:r>
      <w:r>
        <w:rPr>
          <w:i/>
        </w:rPr>
        <w:t>систем (средств,</w:t>
      </w:r>
    </w:p>
    <w:p w:rsidR="003626CE" w:rsidRDefault="003626CE">
      <w:pPr>
        <w:pStyle w:val="ConsPlusNormal"/>
        <w:jc w:val="right"/>
      </w:pPr>
      <w:r>
        <w:rPr>
          <w:i/>
        </w:rPr>
        <w:t>установок)</w:t>
      </w:r>
      <w:r>
        <w:t xml:space="preserve"> обеспечения пожарной</w:t>
      </w:r>
    </w:p>
    <w:p w:rsidR="003626CE" w:rsidRDefault="003626CE">
      <w:pPr>
        <w:pStyle w:val="ConsPlusNormal"/>
        <w:jc w:val="right"/>
      </w:pPr>
      <w:r>
        <w:t>безопасности зданий и сооружений</w:t>
      </w:r>
    </w:p>
    <w:p w:rsidR="003626CE" w:rsidRDefault="003626CE">
      <w:pPr>
        <w:pStyle w:val="ConsPlusNormal"/>
        <w:jc w:val="right"/>
      </w:pPr>
      <w:r>
        <w:rPr>
          <w:i/>
        </w:rPr>
        <w:t>для обеспечения 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_________ N ____</w:t>
      </w:r>
    </w:p>
    <w:p w:rsidR="003626CE" w:rsidRDefault="003626CE">
      <w:pPr>
        <w:pStyle w:val="ConsPlusNormal"/>
        <w:jc w:val="both"/>
      </w:pPr>
    </w:p>
    <w:p w:rsidR="003626CE" w:rsidRDefault="003626CE">
      <w:pPr>
        <w:pStyle w:val="ConsPlusNormal"/>
        <w:jc w:val="center"/>
      </w:pPr>
      <w:bookmarkStart w:id="176" w:name="P473"/>
      <w:bookmarkEnd w:id="176"/>
      <w:r>
        <w:t>Техническое задание</w:t>
      </w:r>
    </w:p>
    <w:p w:rsidR="003626CE" w:rsidRDefault="003626CE">
      <w:pPr>
        <w:pStyle w:val="ConsPlusNormal"/>
        <w:jc w:val="center"/>
      </w:pPr>
      <w:r>
        <w:t xml:space="preserve">на выполнение работ по монтажу </w:t>
      </w:r>
      <w:r>
        <w:rPr>
          <w:i/>
        </w:rPr>
        <w:t>систем (средств, установок)</w:t>
      </w:r>
    </w:p>
    <w:p w:rsidR="003626CE" w:rsidRDefault="003626CE">
      <w:pPr>
        <w:pStyle w:val="ConsPlusNormal"/>
        <w:jc w:val="center"/>
      </w:pPr>
      <w:r>
        <w:t xml:space="preserve">обеспечения пожарной безопасности зданий и сооружений </w:t>
      </w:r>
      <w:hyperlink w:anchor="P497" w:history="1">
        <w:r>
          <w:rPr>
            <w:color w:val="0000FF"/>
          </w:rPr>
          <w:t>&lt;115&gt;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22"/>
      </w:tblGrid>
      <w:tr w:rsidR="003626CE">
        <w:tc>
          <w:tcPr>
            <w:tcW w:w="4252" w:type="dxa"/>
            <w:tcBorders>
              <w:top w:val="nil"/>
              <w:left w:val="nil"/>
              <w:bottom w:val="nil"/>
              <w:right w:val="nil"/>
            </w:tcBorders>
          </w:tcPr>
          <w:p w:rsidR="003626CE" w:rsidRDefault="003626CE">
            <w:pPr>
              <w:pStyle w:val="ConsPlusNormal"/>
              <w:jc w:val="center"/>
            </w:pPr>
            <w:r>
              <w:t>ПОДРЯДЧИК:</w:t>
            </w:r>
          </w:p>
        </w:tc>
        <w:tc>
          <w:tcPr>
            <w:tcW w:w="340" w:type="dxa"/>
            <w:vMerge w:val="restart"/>
            <w:tcBorders>
              <w:top w:val="nil"/>
              <w:left w:val="nil"/>
              <w:bottom w:val="nil"/>
              <w:right w:val="nil"/>
            </w:tcBorders>
          </w:tcPr>
          <w:p w:rsidR="003626CE" w:rsidRDefault="003626CE">
            <w:pPr>
              <w:pStyle w:val="ConsPlusNormal"/>
            </w:pPr>
          </w:p>
        </w:tc>
        <w:tc>
          <w:tcPr>
            <w:tcW w:w="4422" w:type="dxa"/>
            <w:tcBorders>
              <w:top w:val="nil"/>
              <w:left w:val="nil"/>
              <w:bottom w:val="nil"/>
              <w:right w:val="nil"/>
            </w:tcBorders>
          </w:tcPr>
          <w:p w:rsidR="003626CE" w:rsidRDefault="003626CE">
            <w:pPr>
              <w:pStyle w:val="ConsPlusNormal"/>
              <w:jc w:val="center"/>
            </w:pPr>
            <w:r>
              <w:t>ЗАКАЗЧИК:</w:t>
            </w:r>
          </w:p>
        </w:tc>
      </w:tr>
      <w:tr w:rsidR="003626CE">
        <w:tc>
          <w:tcPr>
            <w:tcW w:w="4252"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52"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52"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52"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52" w:type="dxa"/>
            <w:tcBorders>
              <w:top w:val="nil"/>
              <w:left w:val="nil"/>
              <w:bottom w:val="nil"/>
              <w:right w:val="nil"/>
            </w:tcBorders>
          </w:tcPr>
          <w:p w:rsidR="003626CE" w:rsidRDefault="003626CE">
            <w:pPr>
              <w:pStyle w:val="ConsPlusNormal"/>
              <w:jc w:val="center"/>
            </w:pPr>
            <w:r>
              <w:lastRenderedPageBreak/>
              <w:t>__ ________________ 20__ г.</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__ ________________ 20__ г.</w:t>
            </w:r>
          </w:p>
        </w:tc>
      </w:tr>
      <w:tr w:rsidR="003626CE">
        <w:tc>
          <w:tcPr>
            <w:tcW w:w="4252" w:type="dxa"/>
            <w:tcBorders>
              <w:top w:val="nil"/>
              <w:left w:val="nil"/>
              <w:bottom w:val="nil"/>
              <w:right w:val="nil"/>
            </w:tcBorders>
          </w:tcPr>
          <w:p w:rsidR="003626CE" w:rsidRDefault="003626CE">
            <w:pPr>
              <w:pStyle w:val="ConsPlusNormal"/>
              <w:jc w:val="center"/>
            </w:pPr>
            <w:r>
              <w:t>М.П.</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М.П.</w:t>
            </w:r>
          </w:p>
        </w:tc>
      </w:tr>
      <w:tr w:rsidR="003626CE">
        <w:tc>
          <w:tcPr>
            <w:tcW w:w="4252" w:type="dxa"/>
            <w:tcBorders>
              <w:top w:val="nil"/>
              <w:left w:val="nil"/>
              <w:bottom w:val="nil"/>
              <w:right w:val="nil"/>
            </w:tcBorders>
          </w:tcPr>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177" w:name="P496"/>
      <w:bookmarkEnd w:id="177"/>
      <w:r>
        <w:t xml:space="preserve">&lt;114&gt; В случае применения </w:t>
      </w:r>
      <w:hyperlink w:anchor="P284" w:history="1">
        <w:r>
          <w:rPr>
            <w:color w:val="0000FF"/>
          </w:rPr>
          <w:t>вариантов 2</w:t>
        </w:r>
      </w:hyperlink>
      <w:r>
        <w:t xml:space="preserve">, </w:t>
      </w:r>
      <w:hyperlink w:anchor="P287" w:history="1">
        <w:r>
          <w:rPr>
            <w:color w:val="0000FF"/>
          </w:rPr>
          <w:t>3</w:t>
        </w:r>
      </w:hyperlink>
      <w:r>
        <w:t xml:space="preserve"> и </w:t>
      </w:r>
      <w:hyperlink w:anchor="P290" w:history="1">
        <w:r>
          <w:rPr>
            <w:color w:val="0000FF"/>
          </w:rPr>
          <w:t>4 пункта 16.1</w:t>
        </w:r>
      </w:hyperlink>
      <w:r>
        <w:t xml:space="preserve"> настоящего Контракта указывается "Приложение N 1".</w:t>
      </w:r>
    </w:p>
    <w:p w:rsidR="003626CE" w:rsidRDefault="003626CE">
      <w:pPr>
        <w:pStyle w:val="ConsPlusNormal"/>
        <w:spacing w:before="220"/>
        <w:ind w:firstLine="540"/>
        <w:jc w:val="both"/>
      </w:pPr>
      <w:bookmarkStart w:id="178" w:name="P497"/>
      <w:bookmarkEnd w:id="178"/>
      <w:r>
        <w:t>&lt;115&gt; Заказчиком могут быть указаны конкретные виды систем (средств, установок) обеспечения пожарной безопасности зданий и сооружений.</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t>Приложение N 2</w:t>
      </w:r>
    </w:p>
    <w:p w:rsidR="003626CE" w:rsidRDefault="003626CE">
      <w:pPr>
        <w:pStyle w:val="ConsPlusNormal"/>
        <w:jc w:val="right"/>
      </w:pPr>
      <w:r>
        <w:t>к типовому контракту на выполнение</w:t>
      </w:r>
    </w:p>
    <w:p w:rsidR="003626CE" w:rsidRDefault="003626CE">
      <w:pPr>
        <w:pStyle w:val="ConsPlusNormal"/>
        <w:jc w:val="right"/>
      </w:pPr>
      <w:r>
        <w:t xml:space="preserve">работ по монтажу </w:t>
      </w:r>
      <w:r>
        <w:rPr>
          <w:i/>
        </w:rPr>
        <w:t>систем (средств,</w:t>
      </w:r>
    </w:p>
    <w:p w:rsidR="003626CE" w:rsidRDefault="003626CE">
      <w:pPr>
        <w:pStyle w:val="ConsPlusNormal"/>
        <w:jc w:val="right"/>
      </w:pPr>
      <w:r>
        <w:rPr>
          <w:i/>
        </w:rPr>
        <w:t>установок)</w:t>
      </w:r>
      <w:r>
        <w:t xml:space="preserve"> обеспечения пожарной</w:t>
      </w:r>
    </w:p>
    <w:p w:rsidR="003626CE" w:rsidRDefault="003626CE">
      <w:pPr>
        <w:pStyle w:val="ConsPlusNormal"/>
        <w:jc w:val="right"/>
      </w:pPr>
      <w:r>
        <w:t>безопасности зданий и сооружений</w:t>
      </w:r>
    </w:p>
    <w:p w:rsidR="003626CE" w:rsidRDefault="003626CE">
      <w:pPr>
        <w:pStyle w:val="ConsPlusNormal"/>
        <w:jc w:val="right"/>
      </w:pPr>
      <w:r>
        <w:t xml:space="preserve">для обеспечения </w:t>
      </w:r>
      <w:r>
        <w:rPr>
          <w:i/>
        </w:rPr>
        <w:t>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__________ N ____</w:t>
      </w:r>
    </w:p>
    <w:p w:rsidR="003626CE" w:rsidRDefault="003626CE">
      <w:pPr>
        <w:pStyle w:val="ConsPlusNormal"/>
        <w:jc w:val="both"/>
      </w:pPr>
    </w:p>
    <w:p w:rsidR="003626CE" w:rsidRDefault="003626CE">
      <w:pPr>
        <w:pStyle w:val="ConsPlusNormal"/>
        <w:jc w:val="center"/>
      </w:pPr>
      <w:bookmarkStart w:id="179" w:name="P512"/>
      <w:bookmarkEnd w:id="179"/>
      <w:r>
        <w:rPr>
          <w:i/>
        </w:rPr>
        <w:t>График</w:t>
      </w:r>
    </w:p>
    <w:p w:rsidR="003626CE" w:rsidRDefault="003626CE">
      <w:pPr>
        <w:pStyle w:val="ConsPlusNormal"/>
        <w:jc w:val="center"/>
      </w:pPr>
      <w:r>
        <w:rPr>
          <w:i/>
        </w:rPr>
        <w:t>выполнения работы/</w:t>
      </w:r>
      <w:r>
        <w:t xml:space="preserve"> </w:t>
      </w:r>
      <w:hyperlink w:anchor="P537" w:history="1">
        <w:r>
          <w:rPr>
            <w:color w:val="0000FF"/>
          </w:rPr>
          <w:t>&lt;116&gt;</w:t>
        </w:r>
      </w:hyperlink>
      <w:r>
        <w:t xml:space="preserve"> </w:t>
      </w:r>
      <w:r>
        <w:rPr>
          <w:i/>
        </w:rPr>
        <w:t>график исполнения государственного</w:t>
      </w:r>
    </w:p>
    <w:p w:rsidR="003626CE" w:rsidRDefault="003626CE">
      <w:pPr>
        <w:pStyle w:val="ConsPlusNormal"/>
        <w:jc w:val="center"/>
      </w:pPr>
      <w:r>
        <w:rPr>
          <w:i/>
        </w:rPr>
        <w:t>(муниципального) контракта</w:t>
      </w:r>
      <w:r>
        <w:t xml:space="preserve"> на выполнение работ по монтажу</w:t>
      </w:r>
    </w:p>
    <w:p w:rsidR="003626CE" w:rsidRDefault="003626CE">
      <w:pPr>
        <w:pStyle w:val="ConsPlusNormal"/>
        <w:jc w:val="center"/>
      </w:pPr>
      <w:r>
        <w:rPr>
          <w:i/>
        </w:rPr>
        <w:t>систем (средств, установок)</w:t>
      </w:r>
      <w:r>
        <w:t xml:space="preserve"> обеспечения пожарной</w:t>
      </w:r>
    </w:p>
    <w:p w:rsidR="003626CE" w:rsidRDefault="003626CE">
      <w:pPr>
        <w:pStyle w:val="ConsPlusNormal"/>
        <w:jc w:val="center"/>
      </w:pPr>
      <w:r>
        <w:t xml:space="preserve">безопасности зданий и сооружений </w:t>
      </w:r>
      <w:hyperlink w:anchor="P538" w:history="1">
        <w:r>
          <w:rPr>
            <w:color w:val="0000FF"/>
          </w:rPr>
          <w:t>&lt;117&gt;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3"/>
        <w:gridCol w:w="340"/>
        <w:gridCol w:w="4535"/>
      </w:tblGrid>
      <w:tr w:rsidR="003626CE">
        <w:tc>
          <w:tcPr>
            <w:tcW w:w="4183" w:type="dxa"/>
            <w:tcBorders>
              <w:top w:val="nil"/>
              <w:left w:val="nil"/>
              <w:bottom w:val="nil"/>
              <w:right w:val="nil"/>
            </w:tcBorders>
          </w:tcPr>
          <w:p w:rsidR="003626CE" w:rsidRDefault="003626CE">
            <w:pPr>
              <w:pStyle w:val="ConsPlusNormal"/>
              <w:jc w:val="center"/>
            </w:pPr>
            <w:r>
              <w:t>ПОДРЯДЧИК:</w:t>
            </w:r>
          </w:p>
        </w:tc>
        <w:tc>
          <w:tcPr>
            <w:tcW w:w="340" w:type="dxa"/>
            <w:vMerge w:val="restart"/>
            <w:tcBorders>
              <w:top w:val="nil"/>
              <w:left w:val="nil"/>
              <w:bottom w:val="nil"/>
              <w:right w:val="nil"/>
            </w:tcBorders>
          </w:tcPr>
          <w:p w:rsidR="003626CE" w:rsidRDefault="003626CE">
            <w:pPr>
              <w:pStyle w:val="ConsPlusNormal"/>
            </w:pPr>
          </w:p>
        </w:tc>
        <w:tc>
          <w:tcPr>
            <w:tcW w:w="4535" w:type="dxa"/>
            <w:tcBorders>
              <w:top w:val="nil"/>
              <w:left w:val="nil"/>
              <w:bottom w:val="nil"/>
              <w:right w:val="nil"/>
            </w:tcBorders>
          </w:tcPr>
          <w:p w:rsidR="003626CE" w:rsidRDefault="003626CE">
            <w:pPr>
              <w:pStyle w:val="ConsPlusNormal"/>
              <w:jc w:val="center"/>
            </w:pPr>
            <w:r>
              <w:t>ЗАКАЗЧИК:</w:t>
            </w:r>
          </w:p>
        </w:tc>
      </w:tr>
      <w:tr w:rsidR="003626CE">
        <w:tc>
          <w:tcPr>
            <w:tcW w:w="4183"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535" w:type="dxa"/>
            <w:tcBorders>
              <w:top w:val="nil"/>
              <w:left w:val="nil"/>
              <w:bottom w:val="single" w:sz="4" w:space="0" w:color="auto"/>
              <w:right w:val="nil"/>
            </w:tcBorders>
          </w:tcPr>
          <w:p w:rsidR="003626CE" w:rsidRDefault="003626CE">
            <w:pPr>
              <w:pStyle w:val="ConsPlusNormal"/>
            </w:pPr>
          </w:p>
        </w:tc>
      </w:tr>
      <w:tr w:rsidR="003626CE">
        <w:tc>
          <w:tcPr>
            <w:tcW w:w="4183"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535"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183"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535" w:type="dxa"/>
            <w:tcBorders>
              <w:top w:val="nil"/>
              <w:left w:val="nil"/>
              <w:bottom w:val="single" w:sz="4" w:space="0" w:color="auto"/>
              <w:right w:val="nil"/>
            </w:tcBorders>
          </w:tcPr>
          <w:p w:rsidR="003626CE" w:rsidRDefault="003626CE">
            <w:pPr>
              <w:pStyle w:val="ConsPlusNormal"/>
            </w:pPr>
          </w:p>
        </w:tc>
      </w:tr>
      <w:tr w:rsidR="003626CE">
        <w:tc>
          <w:tcPr>
            <w:tcW w:w="4183"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535"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183"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535" w:type="dxa"/>
            <w:tcBorders>
              <w:top w:val="nil"/>
              <w:left w:val="nil"/>
              <w:bottom w:val="nil"/>
              <w:right w:val="nil"/>
            </w:tcBorders>
          </w:tcPr>
          <w:p w:rsidR="003626CE" w:rsidRDefault="003626CE">
            <w:pPr>
              <w:pStyle w:val="ConsPlusNormal"/>
              <w:jc w:val="center"/>
            </w:pPr>
            <w:r>
              <w:t>__ ________________ 20__ г.</w:t>
            </w:r>
          </w:p>
        </w:tc>
      </w:tr>
      <w:tr w:rsidR="003626CE">
        <w:tc>
          <w:tcPr>
            <w:tcW w:w="4183" w:type="dxa"/>
            <w:tcBorders>
              <w:top w:val="nil"/>
              <w:left w:val="nil"/>
              <w:bottom w:val="nil"/>
              <w:right w:val="nil"/>
            </w:tcBorders>
          </w:tcPr>
          <w:p w:rsidR="003626CE" w:rsidRDefault="003626CE">
            <w:pPr>
              <w:pStyle w:val="ConsPlusNormal"/>
              <w:jc w:val="center"/>
            </w:pPr>
            <w:r>
              <w:t>М.П.</w:t>
            </w:r>
          </w:p>
        </w:tc>
        <w:tc>
          <w:tcPr>
            <w:tcW w:w="340" w:type="dxa"/>
            <w:vMerge/>
            <w:tcBorders>
              <w:top w:val="nil"/>
              <w:left w:val="nil"/>
              <w:bottom w:val="nil"/>
              <w:right w:val="nil"/>
            </w:tcBorders>
          </w:tcPr>
          <w:p w:rsidR="003626CE" w:rsidRDefault="003626CE"/>
        </w:tc>
        <w:tc>
          <w:tcPr>
            <w:tcW w:w="4535" w:type="dxa"/>
            <w:tcBorders>
              <w:top w:val="nil"/>
              <w:left w:val="nil"/>
              <w:bottom w:val="nil"/>
              <w:right w:val="nil"/>
            </w:tcBorders>
          </w:tcPr>
          <w:p w:rsidR="003626CE" w:rsidRDefault="003626CE">
            <w:pPr>
              <w:pStyle w:val="ConsPlusNormal"/>
              <w:jc w:val="center"/>
            </w:pPr>
            <w:r>
              <w:t>М.П.</w:t>
            </w:r>
          </w:p>
        </w:tc>
      </w:tr>
      <w:tr w:rsidR="003626CE">
        <w:tc>
          <w:tcPr>
            <w:tcW w:w="4183" w:type="dxa"/>
            <w:tcBorders>
              <w:top w:val="nil"/>
              <w:left w:val="nil"/>
              <w:bottom w:val="nil"/>
              <w:right w:val="nil"/>
            </w:tcBorders>
          </w:tcPr>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535"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180" w:name="P537"/>
      <w:bookmarkEnd w:id="180"/>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выполнения работы".</w:t>
      </w:r>
    </w:p>
    <w:p w:rsidR="003626CE" w:rsidRDefault="003626CE">
      <w:pPr>
        <w:pStyle w:val="ConsPlusNormal"/>
        <w:spacing w:before="220"/>
        <w:ind w:firstLine="540"/>
        <w:jc w:val="both"/>
      </w:pPr>
      <w:bookmarkStart w:id="181" w:name="P538"/>
      <w:bookmarkEnd w:id="181"/>
      <w:r>
        <w:lastRenderedPageBreak/>
        <w:t>&lt;117&gt;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N 3, Приложение N</w:t>
      </w:r>
      <w:r>
        <w:t xml:space="preserve"> 2 </w:t>
      </w:r>
      <w:hyperlink w:anchor="P576" w:history="1">
        <w:r>
          <w:rPr>
            <w:i/>
            <w:color w:val="0000FF"/>
          </w:rPr>
          <w:t>&lt;</w:t>
        </w:r>
      </w:hyperlink>
      <w:hyperlink w:anchor="P576" w:history="1">
        <w:r>
          <w:rPr>
            <w:color w:val="0000FF"/>
          </w:rPr>
          <w:t>118&gt;</w:t>
        </w:r>
      </w:hyperlink>
    </w:p>
    <w:p w:rsidR="003626CE" w:rsidRDefault="003626CE">
      <w:pPr>
        <w:pStyle w:val="ConsPlusNormal"/>
        <w:jc w:val="right"/>
      </w:pPr>
      <w:r>
        <w:t>к типовому контракту на выполнение</w:t>
      </w:r>
    </w:p>
    <w:p w:rsidR="003626CE" w:rsidRDefault="003626CE">
      <w:pPr>
        <w:pStyle w:val="ConsPlusNormal"/>
        <w:jc w:val="right"/>
      </w:pPr>
      <w:r>
        <w:t xml:space="preserve">работ по монтажу </w:t>
      </w:r>
      <w:r>
        <w:rPr>
          <w:i/>
        </w:rPr>
        <w:t>систем (средств,</w:t>
      </w:r>
    </w:p>
    <w:p w:rsidR="003626CE" w:rsidRDefault="003626CE">
      <w:pPr>
        <w:pStyle w:val="ConsPlusNormal"/>
        <w:jc w:val="right"/>
      </w:pPr>
      <w:r>
        <w:rPr>
          <w:i/>
        </w:rPr>
        <w:t>установок)</w:t>
      </w:r>
      <w:r>
        <w:t xml:space="preserve"> обеспечения пожарной</w:t>
      </w:r>
    </w:p>
    <w:p w:rsidR="003626CE" w:rsidRDefault="003626CE">
      <w:pPr>
        <w:pStyle w:val="ConsPlusNormal"/>
        <w:jc w:val="right"/>
      </w:pPr>
      <w:r>
        <w:t>безопасности зданий и сооружений</w:t>
      </w:r>
    </w:p>
    <w:p w:rsidR="003626CE" w:rsidRDefault="003626CE">
      <w:pPr>
        <w:pStyle w:val="ConsPlusNormal"/>
        <w:jc w:val="right"/>
      </w:pPr>
      <w:r>
        <w:t xml:space="preserve">для обеспечения </w:t>
      </w:r>
      <w:r>
        <w:rPr>
          <w:i/>
        </w:rPr>
        <w:t>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__________ N ____</w:t>
      </w:r>
    </w:p>
    <w:p w:rsidR="003626CE" w:rsidRDefault="003626CE">
      <w:pPr>
        <w:pStyle w:val="ConsPlusNormal"/>
        <w:jc w:val="both"/>
      </w:pPr>
    </w:p>
    <w:p w:rsidR="003626CE" w:rsidRDefault="003626CE">
      <w:pPr>
        <w:pStyle w:val="ConsPlusNormal"/>
        <w:jc w:val="center"/>
      </w:pPr>
      <w:bookmarkStart w:id="182" w:name="P553"/>
      <w:bookmarkEnd w:id="182"/>
      <w:r>
        <w:t>Перечень</w:t>
      </w:r>
    </w:p>
    <w:p w:rsidR="003626CE" w:rsidRDefault="003626CE">
      <w:pPr>
        <w:pStyle w:val="ConsPlusNormal"/>
        <w:jc w:val="center"/>
      </w:pPr>
      <w:r>
        <w:t xml:space="preserve">цен единицы работы по монтажу </w:t>
      </w:r>
      <w:r>
        <w:rPr>
          <w:i/>
        </w:rPr>
        <w:t>систем (средств, установок)</w:t>
      </w:r>
    </w:p>
    <w:p w:rsidR="003626CE" w:rsidRDefault="003626CE">
      <w:pPr>
        <w:pStyle w:val="ConsPlusNormal"/>
        <w:jc w:val="center"/>
      </w:pPr>
      <w:r>
        <w:t>обеспечения пожарной безопасности зданий и сооружений</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68"/>
        <w:gridCol w:w="340"/>
        <w:gridCol w:w="4422"/>
      </w:tblGrid>
      <w:tr w:rsidR="003626CE">
        <w:tc>
          <w:tcPr>
            <w:tcW w:w="4268" w:type="dxa"/>
            <w:tcBorders>
              <w:top w:val="nil"/>
              <w:left w:val="nil"/>
              <w:bottom w:val="nil"/>
              <w:right w:val="nil"/>
            </w:tcBorders>
          </w:tcPr>
          <w:p w:rsidR="003626CE" w:rsidRDefault="003626CE">
            <w:pPr>
              <w:pStyle w:val="ConsPlusNormal"/>
              <w:jc w:val="center"/>
            </w:pPr>
            <w:r>
              <w:t>ПОДРЯДЧИК:</w:t>
            </w:r>
          </w:p>
        </w:tc>
        <w:tc>
          <w:tcPr>
            <w:tcW w:w="340" w:type="dxa"/>
            <w:vMerge w:val="restart"/>
            <w:tcBorders>
              <w:top w:val="nil"/>
              <w:left w:val="nil"/>
              <w:bottom w:val="nil"/>
              <w:right w:val="nil"/>
            </w:tcBorders>
          </w:tcPr>
          <w:p w:rsidR="003626CE" w:rsidRDefault="003626CE">
            <w:pPr>
              <w:pStyle w:val="ConsPlusNormal"/>
            </w:pPr>
          </w:p>
        </w:tc>
        <w:tc>
          <w:tcPr>
            <w:tcW w:w="4422" w:type="dxa"/>
            <w:tcBorders>
              <w:top w:val="nil"/>
              <w:left w:val="nil"/>
              <w:bottom w:val="nil"/>
              <w:right w:val="nil"/>
            </w:tcBorders>
          </w:tcPr>
          <w:p w:rsidR="003626CE" w:rsidRDefault="003626CE">
            <w:pPr>
              <w:pStyle w:val="ConsPlusNormal"/>
              <w:jc w:val="center"/>
            </w:pPr>
            <w:r>
              <w:t>ЗАКАЗЧИК:</w:t>
            </w:r>
          </w:p>
        </w:tc>
      </w:tr>
      <w:tr w:rsidR="003626CE">
        <w:tc>
          <w:tcPr>
            <w:tcW w:w="426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68"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6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68"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68"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__ ________________ 20__ г.</w:t>
            </w:r>
          </w:p>
        </w:tc>
      </w:tr>
      <w:tr w:rsidR="003626CE">
        <w:tc>
          <w:tcPr>
            <w:tcW w:w="4268" w:type="dxa"/>
            <w:tcBorders>
              <w:top w:val="nil"/>
              <w:left w:val="nil"/>
              <w:bottom w:val="nil"/>
              <w:right w:val="nil"/>
            </w:tcBorders>
          </w:tcPr>
          <w:p w:rsidR="003626CE" w:rsidRDefault="003626CE">
            <w:pPr>
              <w:pStyle w:val="ConsPlusNormal"/>
              <w:jc w:val="center"/>
            </w:pPr>
            <w:r>
              <w:t>М.П.</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М.П.</w:t>
            </w:r>
          </w:p>
        </w:tc>
      </w:tr>
      <w:tr w:rsidR="003626CE">
        <w:tc>
          <w:tcPr>
            <w:tcW w:w="4268" w:type="dxa"/>
            <w:tcBorders>
              <w:top w:val="nil"/>
              <w:left w:val="nil"/>
              <w:bottom w:val="nil"/>
              <w:right w:val="nil"/>
            </w:tcBorders>
          </w:tcPr>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183" w:name="P576"/>
      <w:bookmarkEnd w:id="183"/>
      <w:r>
        <w:t xml:space="preserve">&lt;118&gt; В случае применения </w:t>
      </w:r>
      <w:hyperlink w:anchor="P284" w:history="1">
        <w:r>
          <w:rPr>
            <w:color w:val="0000FF"/>
          </w:rPr>
          <w:t>варианта 2 пункта 16.1</w:t>
        </w:r>
      </w:hyperlink>
      <w:r>
        <w:t xml:space="preserve"> настоящего Контракта указывается "Приложение N 2".</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2</w:t>
      </w:r>
    </w:p>
    <w:p w:rsidR="003626CE" w:rsidRDefault="003626CE">
      <w:pPr>
        <w:pStyle w:val="ConsPlusNormal"/>
        <w:jc w:val="both"/>
      </w:pPr>
    </w:p>
    <w:p w:rsidR="003626CE" w:rsidRDefault="003626CE">
      <w:pPr>
        <w:pStyle w:val="ConsPlusNormal"/>
        <w:jc w:val="right"/>
      </w:pPr>
      <w:r>
        <w:t>Утверждена</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Title"/>
        <w:jc w:val="center"/>
      </w:pPr>
      <w:bookmarkStart w:id="184" w:name="P588"/>
      <w:bookmarkEnd w:id="184"/>
      <w:r>
        <w:t>ИНФОРМАЦИОННАЯ КАРТА</w:t>
      </w:r>
    </w:p>
    <w:p w:rsidR="003626CE" w:rsidRDefault="003626CE">
      <w:pPr>
        <w:pStyle w:val="ConsPlusTitle"/>
        <w:jc w:val="center"/>
      </w:pPr>
      <w:r>
        <w:t xml:space="preserve">ТИПОВОГО КОНТРАКТА НА ВЫПОЛНЕНИЕ РАБОТ ПО МОНТАЖУ </w:t>
      </w:r>
      <w:r>
        <w:rPr>
          <w:i/>
        </w:rPr>
        <w:t>СИСТЕМ</w:t>
      </w:r>
    </w:p>
    <w:p w:rsidR="003626CE" w:rsidRDefault="003626CE">
      <w:pPr>
        <w:pStyle w:val="ConsPlusTitle"/>
        <w:jc w:val="center"/>
      </w:pPr>
      <w:r>
        <w:rPr>
          <w:i/>
        </w:rPr>
        <w:lastRenderedPageBreak/>
        <w:t>(СРЕДСТВ, УСТАНОВОК)</w:t>
      </w:r>
      <w:r>
        <w:t xml:space="preserve"> ОБЕСПЕЧЕНИЯ ПОЖАРНОЙ БЕЗОПАСНОСТИ</w:t>
      </w:r>
    </w:p>
    <w:p w:rsidR="003626CE" w:rsidRDefault="003626CE">
      <w:pPr>
        <w:pStyle w:val="ConsPlusTitle"/>
        <w:jc w:val="center"/>
      </w:pPr>
      <w:r>
        <w:t xml:space="preserve">ЗДАНИЙ И СООРУЖЕНИЙ ДЛЯ ОБЕСПЕЧЕНИЯ </w:t>
      </w:r>
      <w:r>
        <w:rPr>
          <w:i/>
        </w:rPr>
        <w:t>ГОСУДАРСТВЕННЫХ</w:t>
      </w:r>
    </w:p>
    <w:p w:rsidR="003626CE" w:rsidRDefault="003626CE">
      <w:pPr>
        <w:pStyle w:val="ConsPlusTitle"/>
        <w:jc w:val="center"/>
      </w:pPr>
      <w:r>
        <w:rPr>
          <w:i/>
        </w:rPr>
        <w:t>И МУНИЦИПАЛЬНЫХ НУЖД</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592"/>
        <w:gridCol w:w="4025"/>
      </w:tblGrid>
      <w:tr w:rsidR="003626CE">
        <w:tc>
          <w:tcPr>
            <w:tcW w:w="454" w:type="dxa"/>
            <w:tcBorders>
              <w:top w:val="nil"/>
              <w:left w:val="nil"/>
              <w:bottom w:val="nil"/>
              <w:right w:val="nil"/>
            </w:tcBorders>
          </w:tcPr>
          <w:p w:rsidR="003626CE" w:rsidRDefault="003626CE">
            <w:pPr>
              <w:pStyle w:val="ConsPlusNormal"/>
            </w:pPr>
            <w:r>
              <w:t>1.</w:t>
            </w:r>
          </w:p>
        </w:tc>
        <w:tc>
          <w:tcPr>
            <w:tcW w:w="4592" w:type="dxa"/>
            <w:tcBorders>
              <w:top w:val="nil"/>
              <w:left w:val="nil"/>
              <w:bottom w:val="nil"/>
              <w:right w:val="nil"/>
            </w:tcBorders>
          </w:tcPr>
          <w:p w:rsidR="003626CE" w:rsidRDefault="003626CE">
            <w:pPr>
              <w:pStyle w:val="ConsPlusNormal"/>
              <w:jc w:val="both"/>
            </w:pPr>
            <w:r>
              <w:t>Общие сведения о нормативном правовом акте, которым утвержден типовой контракт, типовые условия контракта:</w:t>
            </w:r>
          </w:p>
        </w:tc>
        <w:tc>
          <w:tcPr>
            <w:tcW w:w="4025" w:type="dxa"/>
            <w:tcBorders>
              <w:top w:val="nil"/>
              <w:left w:val="nil"/>
              <w:bottom w:val="nil"/>
              <w:right w:val="nil"/>
            </w:tcBorders>
          </w:tcPr>
          <w:p w:rsidR="003626CE" w:rsidRDefault="003626CE">
            <w:pPr>
              <w:pStyle w:val="ConsPlusNormal"/>
            </w:pPr>
          </w:p>
        </w:tc>
      </w:tr>
      <w:tr w:rsidR="003626CE">
        <w:tc>
          <w:tcPr>
            <w:tcW w:w="454" w:type="dxa"/>
            <w:tcBorders>
              <w:top w:val="nil"/>
              <w:left w:val="nil"/>
              <w:bottom w:val="nil"/>
              <w:right w:val="nil"/>
            </w:tcBorders>
          </w:tcPr>
          <w:p w:rsidR="003626CE" w:rsidRDefault="003626CE">
            <w:pPr>
              <w:pStyle w:val="ConsPlusNormal"/>
            </w:pPr>
            <w:r>
              <w:t>а)</w:t>
            </w:r>
          </w:p>
        </w:tc>
        <w:tc>
          <w:tcPr>
            <w:tcW w:w="4592" w:type="dxa"/>
            <w:tcBorders>
              <w:top w:val="nil"/>
              <w:left w:val="nil"/>
              <w:bottom w:val="nil"/>
              <w:right w:val="nil"/>
            </w:tcBorders>
          </w:tcPr>
          <w:p w:rsidR="003626CE" w:rsidRDefault="003626CE">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025" w:type="dxa"/>
            <w:tcBorders>
              <w:top w:val="nil"/>
              <w:left w:val="nil"/>
              <w:bottom w:val="nil"/>
              <w:right w:val="nil"/>
            </w:tcBorders>
          </w:tcPr>
          <w:p w:rsidR="003626CE" w:rsidRDefault="003626CE">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3626CE">
        <w:tc>
          <w:tcPr>
            <w:tcW w:w="454" w:type="dxa"/>
            <w:tcBorders>
              <w:top w:val="nil"/>
              <w:left w:val="nil"/>
              <w:bottom w:val="nil"/>
              <w:right w:val="nil"/>
            </w:tcBorders>
          </w:tcPr>
          <w:p w:rsidR="003626CE" w:rsidRDefault="003626CE">
            <w:pPr>
              <w:pStyle w:val="ConsPlusNormal"/>
            </w:pPr>
            <w:r>
              <w:t>б)</w:t>
            </w:r>
          </w:p>
        </w:tc>
        <w:tc>
          <w:tcPr>
            <w:tcW w:w="4592" w:type="dxa"/>
            <w:tcBorders>
              <w:top w:val="nil"/>
              <w:left w:val="nil"/>
              <w:bottom w:val="nil"/>
              <w:right w:val="nil"/>
            </w:tcBorders>
          </w:tcPr>
          <w:p w:rsidR="003626CE" w:rsidRDefault="003626CE">
            <w:pPr>
              <w:pStyle w:val="ConsPlusNormal"/>
              <w:jc w:val="both"/>
            </w:pPr>
            <w:r>
              <w:t>вид документа (типовой контракт или типовые условия контракта).</w:t>
            </w:r>
          </w:p>
        </w:tc>
        <w:tc>
          <w:tcPr>
            <w:tcW w:w="4025" w:type="dxa"/>
            <w:tcBorders>
              <w:top w:val="nil"/>
              <w:left w:val="nil"/>
              <w:bottom w:val="nil"/>
              <w:right w:val="nil"/>
            </w:tcBorders>
            <w:vAlign w:val="center"/>
          </w:tcPr>
          <w:p w:rsidR="003626CE" w:rsidRDefault="003626CE">
            <w:pPr>
              <w:pStyle w:val="ConsPlusNormal"/>
              <w:jc w:val="center"/>
            </w:pPr>
            <w:r>
              <w:t>типовой контракт</w:t>
            </w:r>
          </w:p>
        </w:tc>
      </w:tr>
      <w:tr w:rsidR="003626CE">
        <w:tc>
          <w:tcPr>
            <w:tcW w:w="454" w:type="dxa"/>
            <w:tcBorders>
              <w:top w:val="nil"/>
              <w:left w:val="nil"/>
              <w:bottom w:val="nil"/>
              <w:right w:val="nil"/>
            </w:tcBorders>
          </w:tcPr>
          <w:p w:rsidR="003626CE" w:rsidRDefault="003626CE">
            <w:pPr>
              <w:pStyle w:val="ConsPlusNormal"/>
            </w:pPr>
            <w:r>
              <w:t>2.</w:t>
            </w:r>
          </w:p>
        </w:tc>
        <w:tc>
          <w:tcPr>
            <w:tcW w:w="4592" w:type="dxa"/>
            <w:tcBorders>
              <w:top w:val="nil"/>
              <w:left w:val="nil"/>
              <w:bottom w:val="nil"/>
              <w:right w:val="nil"/>
            </w:tcBorders>
          </w:tcPr>
          <w:p w:rsidR="003626CE" w:rsidRDefault="003626CE">
            <w:pPr>
              <w:pStyle w:val="ConsPlusNormal"/>
              <w:jc w:val="both"/>
            </w:pPr>
            <w:r>
              <w:t>Показатели для применения типового контракта, типовых условий контракта:</w:t>
            </w:r>
          </w:p>
        </w:tc>
        <w:tc>
          <w:tcPr>
            <w:tcW w:w="4025" w:type="dxa"/>
            <w:tcBorders>
              <w:top w:val="nil"/>
              <w:left w:val="nil"/>
              <w:bottom w:val="nil"/>
              <w:right w:val="nil"/>
            </w:tcBorders>
          </w:tcPr>
          <w:p w:rsidR="003626CE" w:rsidRDefault="003626CE">
            <w:pPr>
              <w:pStyle w:val="ConsPlusNormal"/>
            </w:pPr>
          </w:p>
        </w:tc>
      </w:tr>
      <w:tr w:rsidR="003626CE">
        <w:tc>
          <w:tcPr>
            <w:tcW w:w="454" w:type="dxa"/>
            <w:tcBorders>
              <w:top w:val="nil"/>
              <w:left w:val="nil"/>
              <w:bottom w:val="nil"/>
              <w:right w:val="nil"/>
            </w:tcBorders>
          </w:tcPr>
          <w:p w:rsidR="003626CE" w:rsidRDefault="003626CE">
            <w:pPr>
              <w:pStyle w:val="ConsPlusNormal"/>
            </w:pPr>
            <w:r>
              <w:t>а)</w:t>
            </w:r>
          </w:p>
        </w:tc>
        <w:tc>
          <w:tcPr>
            <w:tcW w:w="4592" w:type="dxa"/>
            <w:tcBorders>
              <w:top w:val="nil"/>
              <w:left w:val="nil"/>
              <w:bottom w:val="nil"/>
              <w:right w:val="nil"/>
            </w:tcBorders>
          </w:tcPr>
          <w:p w:rsidR="003626CE" w:rsidRDefault="003626CE">
            <w:pPr>
              <w:pStyle w:val="ConsPlusNormal"/>
              <w:jc w:val="both"/>
            </w:pPr>
            <w:r>
              <w:t>наименование товара, работы, услуги;</w:t>
            </w:r>
          </w:p>
        </w:tc>
        <w:tc>
          <w:tcPr>
            <w:tcW w:w="4025" w:type="dxa"/>
            <w:tcBorders>
              <w:top w:val="nil"/>
              <w:left w:val="nil"/>
              <w:bottom w:val="nil"/>
              <w:right w:val="nil"/>
            </w:tcBorders>
          </w:tcPr>
          <w:p w:rsidR="003626CE" w:rsidRDefault="003626CE">
            <w:pPr>
              <w:pStyle w:val="ConsPlusNormal"/>
              <w:ind w:firstLine="283"/>
              <w:jc w:val="both"/>
            </w:pPr>
            <w:r>
              <w:t>Работы по монтажу систем (средств, установок) обеспечения пожарной безопасности зданий и сооружений</w:t>
            </w:r>
          </w:p>
        </w:tc>
      </w:tr>
      <w:tr w:rsidR="003626CE">
        <w:tc>
          <w:tcPr>
            <w:tcW w:w="454" w:type="dxa"/>
            <w:tcBorders>
              <w:top w:val="nil"/>
              <w:left w:val="nil"/>
              <w:bottom w:val="nil"/>
              <w:right w:val="nil"/>
            </w:tcBorders>
          </w:tcPr>
          <w:p w:rsidR="003626CE" w:rsidRDefault="003626CE">
            <w:pPr>
              <w:pStyle w:val="ConsPlusNormal"/>
            </w:pPr>
            <w:r>
              <w:t>б)</w:t>
            </w:r>
          </w:p>
        </w:tc>
        <w:tc>
          <w:tcPr>
            <w:tcW w:w="4592" w:type="dxa"/>
            <w:tcBorders>
              <w:top w:val="nil"/>
              <w:left w:val="nil"/>
              <w:bottom w:val="nil"/>
              <w:right w:val="nil"/>
            </w:tcBorders>
          </w:tcPr>
          <w:p w:rsidR="003626CE" w:rsidRDefault="003626CE">
            <w:pPr>
              <w:pStyle w:val="ConsPlusNormal"/>
            </w:pPr>
            <w:r>
              <w:t xml:space="preserve">код (коды) предмета контракта: по общероссийскому </w:t>
            </w:r>
            <w:hyperlink r:id="rId99" w:history="1">
              <w:r>
                <w:rPr>
                  <w:color w:val="0000FF"/>
                </w:rPr>
                <w:t>классификатору</w:t>
              </w:r>
            </w:hyperlink>
            <w:r>
              <w:t xml:space="preserve"> продукции по видам экономической деятельности (ОКПД2);</w:t>
            </w:r>
          </w:p>
        </w:tc>
        <w:tc>
          <w:tcPr>
            <w:tcW w:w="4025" w:type="dxa"/>
            <w:tcBorders>
              <w:top w:val="nil"/>
              <w:left w:val="nil"/>
              <w:bottom w:val="nil"/>
              <w:right w:val="nil"/>
            </w:tcBorders>
            <w:vAlign w:val="center"/>
          </w:tcPr>
          <w:p w:rsidR="003626CE" w:rsidRDefault="003626CE">
            <w:pPr>
              <w:pStyle w:val="ConsPlusNormal"/>
              <w:ind w:firstLine="283"/>
              <w:jc w:val="both"/>
            </w:pPr>
            <w:r>
              <w:t xml:space="preserve">код (коды) предмета контракта по ОКПД2: </w:t>
            </w:r>
            <w:hyperlink r:id="rId100" w:history="1">
              <w:r>
                <w:rPr>
                  <w:color w:val="0000FF"/>
                </w:rPr>
                <w:t>43.21</w:t>
              </w:r>
            </w:hyperlink>
            <w:r>
              <w:t xml:space="preserve">; </w:t>
            </w:r>
            <w:hyperlink r:id="rId101" w:history="1">
              <w:r>
                <w:rPr>
                  <w:color w:val="0000FF"/>
                </w:rPr>
                <w:t>43.29</w:t>
              </w:r>
            </w:hyperlink>
            <w:r>
              <w:t>.</w:t>
            </w:r>
          </w:p>
        </w:tc>
      </w:tr>
      <w:tr w:rsidR="003626CE">
        <w:tc>
          <w:tcPr>
            <w:tcW w:w="454" w:type="dxa"/>
            <w:tcBorders>
              <w:top w:val="nil"/>
              <w:left w:val="nil"/>
              <w:bottom w:val="nil"/>
              <w:right w:val="nil"/>
            </w:tcBorders>
          </w:tcPr>
          <w:p w:rsidR="003626CE" w:rsidRDefault="003626CE">
            <w:pPr>
              <w:pStyle w:val="ConsPlusNormal"/>
            </w:pPr>
          </w:p>
        </w:tc>
        <w:tc>
          <w:tcPr>
            <w:tcW w:w="4592" w:type="dxa"/>
            <w:tcBorders>
              <w:top w:val="nil"/>
              <w:left w:val="nil"/>
              <w:bottom w:val="nil"/>
              <w:right w:val="nil"/>
            </w:tcBorders>
          </w:tcPr>
          <w:p w:rsidR="003626CE" w:rsidRDefault="003626CE">
            <w:pPr>
              <w:pStyle w:val="ConsPlusNormal"/>
            </w:pPr>
            <w:r>
              <w:t xml:space="preserve">по общероссийскому </w:t>
            </w:r>
            <w:hyperlink r:id="rId102" w:history="1">
              <w:r>
                <w:rPr>
                  <w:color w:val="0000FF"/>
                </w:rPr>
                <w:t>классификатору</w:t>
              </w:r>
            </w:hyperlink>
            <w:r>
              <w:t xml:space="preserve"> видов экономической деятельности (ОКВЭД2);</w:t>
            </w:r>
          </w:p>
        </w:tc>
        <w:tc>
          <w:tcPr>
            <w:tcW w:w="4025" w:type="dxa"/>
            <w:tcBorders>
              <w:top w:val="nil"/>
              <w:left w:val="nil"/>
              <w:bottom w:val="nil"/>
              <w:right w:val="nil"/>
            </w:tcBorders>
            <w:vAlign w:val="center"/>
          </w:tcPr>
          <w:p w:rsidR="003626CE" w:rsidRDefault="003626CE">
            <w:pPr>
              <w:pStyle w:val="ConsPlusNormal"/>
              <w:ind w:firstLine="283"/>
              <w:jc w:val="both"/>
            </w:pPr>
            <w:r>
              <w:t xml:space="preserve">код (коды) предмета контракта ОКВЭД2: </w:t>
            </w:r>
            <w:hyperlink r:id="rId103" w:history="1">
              <w:r>
                <w:rPr>
                  <w:color w:val="0000FF"/>
                </w:rPr>
                <w:t>84.25.1</w:t>
              </w:r>
            </w:hyperlink>
          </w:p>
        </w:tc>
      </w:tr>
      <w:tr w:rsidR="003626CE">
        <w:tc>
          <w:tcPr>
            <w:tcW w:w="454" w:type="dxa"/>
            <w:tcBorders>
              <w:top w:val="nil"/>
              <w:left w:val="nil"/>
              <w:bottom w:val="nil"/>
              <w:right w:val="nil"/>
            </w:tcBorders>
          </w:tcPr>
          <w:p w:rsidR="003626CE" w:rsidRDefault="003626CE">
            <w:pPr>
              <w:pStyle w:val="ConsPlusNormal"/>
            </w:pPr>
          </w:p>
        </w:tc>
        <w:tc>
          <w:tcPr>
            <w:tcW w:w="4592" w:type="dxa"/>
            <w:tcBorders>
              <w:top w:val="nil"/>
              <w:left w:val="nil"/>
              <w:bottom w:val="nil"/>
              <w:right w:val="nil"/>
            </w:tcBorders>
          </w:tcPr>
          <w:p w:rsidR="003626CE" w:rsidRDefault="003626CE">
            <w:pPr>
              <w:pStyle w:val="ConsPlusNormal"/>
            </w:pPr>
            <w:r>
              <w:t>по каталогу товаров, работ, услуг для обеспечения государственных и муниципальных нужд;</w:t>
            </w:r>
          </w:p>
        </w:tc>
        <w:tc>
          <w:tcPr>
            <w:tcW w:w="4025" w:type="dxa"/>
            <w:tcBorders>
              <w:top w:val="nil"/>
              <w:left w:val="nil"/>
              <w:bottom w:val="nil"/>
              <w:right w:val="nil"/>
            </w:tcBorders>
          </w:tcPr>
          <w:p w:rsidR="003626CE" w:rsidRDefault="003626CE">
            <w:pPr>
              <w:pStyle w:val="ConsPlusNormal"/>
              <w:ind w:firstLine="283"/>
            </w:pPr>
            <w:r>
              <w:t>код (коды) предмета контракта по каталогу товаров, работ, услуг для обеспечения государственных и муниципальных нужд: 43.21.10.000-00000001 - 43.21.10.000-00000004</w:t>
            </w:r>
          </w:p>
        </w:tc>
      </w:tr>
      <w:tr w:rsidR="003626CE">
        <w:tc>
          <w:tcPr>
            <w:tcW w:w="454" w:type="dxa"/>
            <w:tcBorders>
              <w:top w:val="nil"/>
              <w:left w:val="nil"/>
              <w:bottom w:val="nil"/>
              <w:right w:val="nil"/>
            </w:tcBorders>
          </w:tcPr>
          <w:p w:rsidR="003626CE" w:rsidRDefault="003626CE">
            <w:pPr>
              <w:pStyle w:val="ConsPlusNormal"/>
            </w:pPr>
            <w:r>
              <w:t>в)</w:t>
            </w:r>
          </w:p>
        </w:tc>
        <w:tc>
          <w:tcPr>
            <w:tcW w:w="4592" w:type="dxa"/>
            <w:tcBorders>
              <w:top w:val="nil"/>
              <w:left w:val="nil"/>
              <w:bottom w:val="nil"/>
              <w:right w:val="nil"/>
            </w:tcBorders>
          </w:tcPr>
          <w:p w:rsidR="003626CE" w:rsidRDefault="003626CE">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25" w:type="dxa"/>
            <w:tcBorders>
              <w:top w:val="nil"/>
              <w:left w:val="nil"/>
              <w:bottom w:val="nil"/>
              <w:right w:val="nil"/>
            </w:tcBorders>
          </w:tcPr>
          <w:p w:rsidR="003626CE" w:rsidRDefault="003626CE">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3626CE">
        <w:tc>
          <w:tcPr>
            <w:tcW w:w="454" w:type="dxa"/>
            <w:tcBorders>
              <w:top w:val="nil"/>
              <w:left w:val="nil"/>
              <w:bottom w:val="nil"/>
              <w:right w:val="nil"/>
            </w:tcBorders>
          </w:tcPr>
          <w:p w:rsidR="003626CE" w:rsidRDefault="003626CE">
            <w:pPr>
              <w:pStyle w:val="ConsPlusNormal"/>
            </w:pPr>
            <w:r>
              <w:t>г)</w:t>
            </w:r>
          </w:p>
        </w:tc>
        <w:tc>
          <w:tcPr>
            <w:tcW w:w="4592" w:type="dxa"/>
            <w:tcBorders>
              <w:top w:val="nil"/>
              <w:left w:val="nil"/>
              <w:bottom w:val="nil"/>
              <w:right w:val="nil"/>
            </w:tcBorders>
          </w:tcPr>
          <w:p w:rsidR="003626CE" w:rsidRDefault="003626CE">
            <w:pPr>
              <w:pStyle w:val="ConsPlusNormal"/>
            </w:pPr>
            <w:r>
              <w:t>иные показатели для применения типового контракта, типовых условий контракта.</w:t>
            </w:r>
          </w:p>
        </w:tc>
        <w:tc>
          <w:tcPr>
            <w:tcW w:w="4025" w:type="dxa"/>
            <w:tcBorders>
              <w:top w:val="nil"/>
              <w:left w:val="nil"/>
              <w:bottom w:val="nil"/>
              <w:right w:val="nil"/>
            </w:tcBorders>
          </w:tcPr>
          <w:p w:rsidR="003626CE" w:rsidRDefault="003626CE">
            <w:pPr>
              <w:pStyle w:val="ConsPlusNormal"/>
              <w:ind w:firstLine="283"/>
            </w:pPr>
            <w:r>
              <w:t>отсутствуют</w:t>
            </w:r>
          </w:p>
        </w:tc>
      </w:tr>
    </w:tbl>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3</w:t>
      </w:r>
    </w:p>
    <w:p w:rsidR="003626CE" w:rsidRDefault="003626CE">
      <w:pPr>
        <w:pStyle w:val="ConsPlusNormal"/>
        <w:jc w:val="both"/>
      </w:pPr>
    </w:p>
    <w:p w:rsidR="003626CE" w:rsidRDefault="003626CE">
      <w:pPr>
        <w:pStyle w:val="ConsPlusNormal"/>
        <w:jc w:val="right"/>
      </w:pPr>
      <w:r>
        <w:lastRenderedPageBreak/>
        <w:t>Утвержден</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Normal"/>
        <w:jc w:val="center"/>
      </w:pPr>
      <w:bookmarkStart w:id="185" w:name="P635"/>
      <w:bookmarkEnd w:id="185"/>
      <w:r>
        <w:t>Типовой контракт</w:t>
      </w:r>
    </w:p>
    <w:p w:rsidR="003626CE" w:rsidRDefault="003626CE">
      <w:pPr>
        <w:pStyle w:val="ConsPlusNormal"/>
        <w:jc w:val="center"/>
      </w:pPr>
      <w:r>
        <w:t>на оказание услуг по техническому обслуживанию систем</w:t>
      </w:r>
    </w:p>
    <w:p w:rsidR="003626CE" w:rsidRDefault="003626CE">
      <w:pPr>
        <w:pStyle w:val="ConsPlusNormal"/>
        <w:jc w:val="center"/>
      </w:pPr>
      <w:r>
        <w:t>(средств, установок) обеспечения пожарной безопасности</w:t>
      </w:r>
    </w:p>
    <w:p w:rsidR="003626CE" w:rsidRDefault="003626CE">
      <w:pPr>
        <w:pStyle w:val="ConsPlusNormal"/>
        <w:jc w:val="center"/>
      </w:pPr>
      <w:r>
        <w:t>зданий и сооружений для обеспечения государственных</w:t>
      </w:r>
    </w:p>
    <w:p w:rsidR="003626CE" w:rsidRDefault="003626CE">
      <w:pPr>
        <w:pStyle w:val="ConsPlusNormal"/>
        <w:jc w:val="center"/>
      </w:pPr>
      <w:r>
        <w:t xml:space="preserve">и муниципальных нужд </w:t>
      </w:r>
      <w:hyperlink w:anchor="P923" w:history="1">
        <w:r>
          <w:rPr>
            <w:color w:val="0000FF"/>
          </w:rPr>
          <w:t>&lt;1&gt;</w:t>
        </w:r>
      </w:hyperlink>
    </w:p>
    <w:p w:rsidR="003626CE" w:rsidRDefault="003626CE">
      <w:pPr>
        <w:pStyle w:val="ConsPlusNormal"/>
        <w:jc w:val="both"/>
      </w:pPr>
    </w:p>
    <w:p w:rsidR="003626CE" w:rsidRDefault="003626CE">
      <w:pPr>
        <w:pStyle w:val="ConsPlusNormal"/>
        <w:jc w:val="center"/>
      </w:pPr>
      <w:r>
        <w:rPr>
          <w:i/>
        </w:rPr>
        <w:t>Государственный контракт (муниципальный контракт, контракт)</w:t>
      </w:r>
    </w:p>
    <w:p w:rsidR="003626CE" w:rsidRDefault="003626CE">
      <w:pPr>
        <w:pStyle w:val="ConsPlusNormal"/>
        <w:jc w:val="center"/>
      </w:pPr>
      <w:hyperlink w:anchor="P924" w:history="1">
        <w:r>
          <w:rPr>
            <w:color w:val="0000FF"/>
          </w:rPr>
          <w:t>&lt;2&gt;</w:t>
        </w:r>
      </w:hyperlink>
      <w:r>
        <w:t xml:space="preserve"> N ____ </w:t>
      </w:r>
      <w:hyperlink w:anchor="P925" w:history="1">
        <w:r>
          <w:rPr>
            <w:color w:val="0000FF"/>
          </w:rPr>
          <w:t>&lt;3&gt;</w:t>
        </w:r>
      </w:hyperlink>
      <w:r>
        <w:t xml:space="preserve"> на оказание услуг по техническому</w:t>
      </w:r>
    </w:p>
    <w:p w:rsidR="003626CE" w:rsidRDefault="003626CE">
      <w:pPr>
        <w:pStyle w:val="ConsPlusNormal"/>
        <w:jc w:val="center"/>
      </w:pPr>
      <w:r>
        <w:t xml:space="preserve">обслуживанию </w:t>
      </w:r>
      <w:r>
        <w:rPr>
          <w:i/>
        </w:rPr>
        <w:t>систем (средств, установок)</w:t>
      </w:r>
      <w:r>
        <w:t xml:space="preserve"> </w:t>
      </w:r>
      <w:hyperlink w:anchor="P926" w:history="1">
        <w:r>
          <w:rPr>
            <w:color w:val="0000FF"/>
          </w:rPr>
          <w:t>&lt;4&gt;</w:t>
        </w:r>
      </w:hyperlink>
      <w:r>
        <w:t xml:space="preserve"> обеспечения</w:t>
      </w:r>
    </w:p>
    <w:p w:rsidR="003626CE" w:rsidRDefault="003626CE">
      <w:pPr>
        <w:pStyle w:val="ConsPlusNormal"/>
        <w:jc w:val="center"/>
      </w:pPr>
      <w:r>
        <w:t xml:space="preserve">пожарной безопасности зданий и сооружений </w:t>
      </w:r>
      <w:r>
        <w:rPr>
          <w:i/>
        </w:rPr>
        <w:t>для обеспечения</w:t>
      </w:r>
    </w:p>
    <w:p w:rsidR="003626CE" w:rsidRDefault="003626CE">
      <w:pPr>
        <w:pStyle w:val="ConsPlusNormal"/>
        <w:jc w:val="center"/>
      </w:pPr>
      <w:r>
        <w:rPr>
          <w:i/>
        </w:rPr>
        <w:t>государственных и муниципальных нужд</w:t>
      </w:r>
      <w:r>
        <w:t xml:space="preserve"> </w:t>
      </w:r>
      <w:hyperlink w:anchor="P927" w:history="1">
        <w:r>
          <w:rPr>
            <w:color w:val="0000FF"/>
          </w:rPr>
          <w:t>&lt;5&gt;</w:t>
        </w:r>
      </w:hyperlink>
    </w:p>
    <w:p w:rsidR="003626CE" w:rsidRDefault="003626CE">
      <w:pPr>
        <w:pStyle w:val="ConsPlusNormal"/>
        <w:jc w:val="both"/>
      </w:pPr>
    </w:p>
    <w:p w:rsidR="003626CE" w:rsidRDefault="003626CE">
      <w:pPr>
        <w:pStyle w:val="ConsPlusNormal"/>
        <w:jc w:val="center"/>
      </w:pPr>
      <w:r>
        <w:t>(Идентификационный код закупки N __)</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3626CE">
        <w:tc>
          <w:tcPr>
            <w:tcW w:w="4649" w:type="dxa"/>
            <w:tcBorders>
              <w:top w:val="nil"/>
              <w:left w:val="nil"/>
              <w:bottom w:val="nil"/>
              <w:right w:val="nil"/>
            </w:tcBorders>
          </w:tcPr>
          <w:p w:rsidR="003626CE" w:rsidRDefault="003626CE">
            <w:pPr>
              <w:pStyle w:val="ConsPlusNormal"/>
            </w:pPr>
            <w:r>
              <w:t xml:space="preserve">"__" __________ 20__ г. </w:t>
            </w:r>
            <w:hyperlink w:anchor="P928" w:history="1">
              <w:r>
                <w:rPr>
                  <w:color w:val="0000FF"/>
                </w:rPr>
                <w:t>&lt;6&gt;</w:t>
              </w:r>
            </w:hyperlink>
          </w:p>
        </w:tc>
        <w:tc>
          <w:tcPr>
            <w:tcW w:w="4422" w:type="dxa"/>
            <w:tcBorders>
              <w:top w:val="nil"/>
              <w:left w:val="nil"/>
              <w:bottom w:val="nil"/>
              <w:right w:val="nil"/>
            </w:tcBorders>
          </w:tcPr>
          <w:p w:rsidR="003626CE" w:rsidRDefault="003626CE">
            <w:pPr>
              <w:pStyle w:val="ConsPlusNormal"/>
              <w:jc w:val="right"/>
            </w:pPr>
            <w:r>
              <w:t xml:space="preserve">____ </w:t>
            </w:r>
            <w:hyperlink w:anchor="P929" w:history="1">
              <w:r>
                <w:rPr>
                  <w:color w:val="0000FF"/>
                </w:rPr>
                <w:t>&lt;7&gt;</w:t>
              </w:r>
            </w:hyperlink>
          </w:p>
        </w:tc>
      </w:tr>
    </w:tbl>
    <w:p w:rsidR="003626CE" w:rsidRDefault="003626CE">
      <w:pPr>
        <w:pStyle w:val="ConsPlusNormal"/>
        <w:jc w:val="both"/>
      </w:pPr>
    </w:p>
    <w:p w:rsidR="003626CE" w:rsidRDefault="003626CE">
      <w:pPr>
        <w:pStyle w:val="ConsPlusNormal"/>
        <w:ind w:firstLine="540"/>
        <w:jc w:val="both"/>
      </w:pPr>
      <w:r>
        <w:t xml:space="preserve">______ </w:t>
      </w:r>
      <w:hyperlink w:anchor="P930" w:history="1">
        <w:r>
          <w:rPr>
            <w:color w:val="0000FF"/>
          </w:rPr>
          <w:t>&lt;8&gt;</w:t>
        </w:r>
      </w:hyperlink>
      <w:r>
        <w:t xml:space="preserve">, именуемый </w:t>
      </w:r>
      <w:hyperlink w:anchor="P931" w:history="1">
        <w:r>
          <w:rPr>
            <w:color w:val="0000FF"/>
          </w:rPr>
          <w:t>&lt;9&gt;</w:t>
        </w:r>
      </w:hyperlink>
      <w:r>
        <w:t xml:space="preserve"> в дальнейшем "Заказчик", в лице ____ </w:t>
      </w:r>
      <w:hyperlink w:anchor="P932" w:history="1">
        <w:r>
          <w:rPr>
            <w:color w:val="0000FF"/>
          </w:rPr>
          <w:t>&lt;10&gt;</w:t>
        </w:r>
      </w:hyperlink>
      <w:r>
        <w:t xml:space="preserve">, действующего на основании ____ </w:t>
      </w:r>
      <w:hyperlink w:anchor="P933" w:history="1">
        <w:r>
          <w:rPr>
            <w:color w:val="0000FF"/>
          </w:rPr>
          <w:t>&lt;11&gt;</w:t>
        </w:r>
      </w:hyperlink>
      <w:r>
        <w:t xml:space="preserve">, с одной стороны, и (указывается 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 </w:t>
      </w:r>
      <w:hyperlink w:anchor="P934" w:history="1">
        <w:r>
          <w:rPr>
            <w:color w:val="0000FF"/>
          </w:rPr>
          <w:t>&lt;12&gt;</w:t>
        </w:r>
      </w:hyperlink>
      <w:r>
        <w:t xml:space="preserve">, действующего на основании (указывается документ (акт) со всеми реквизитами, на основании которого действует представитель Исполнителя, уполномоченный на </w:t>
      </w:r>
      <w:r>
        <w:rPr>
          <w:i/>
        </w:rPr>
        <w:t>подписание государственного (муниципального) контракта (контракта),</w:t>
      </w:r>
      <w:r>
        <w:t xml:space="preserve"> с другой стороны, вместе именуемые в дальнейшем "Стороны", на основании от "__" __________ 20__ г. N ____ </w:t>
      </w:r>
      <w:hyperlink w:anchor="P935" w:history="1">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936" w:history="1">
        <w:r>
          <w:rPr>
            <w:color w:val="0000FF"/>
          </w:rPr>
          <w:t>&lt;14&gt;</w:t>
        </w:r>
      </w:hyperlink>
      <w:r>
        <w:t xml:space="preserve"> (далее - Контракт) о нижеследующем.</w:t>
      </w:r>
    </w:p>
    <w:p w:rsidR="003626CE" w:rsidRDefault="003626CE">
      <w:pPr>
        <w:pStyle w:val="ConsPlusNormal"/>
        <w:jc w:val="both"/>
      </w:pPr>
    </w:p>
    <w:p w:rsidR="003626CE" w:rsidRDefault="003626CE">
      <w:pPr>
        <w:pStyle w:val="ConsPlusNormal"/>
        <w:jc w:val="center"/>
        <w:outlineLvl w:val="1"/>
      </w:pPr>
      <w:r>
        <w:t>I. Предмет Контракта</w:t>
      </w:r>
    </w:p>
    <w:p w:rsidR="003626CE" w:rsidRDefault="003626CE">
      <w:pPr>
        <w:pStyle w:val="ConsPlusNormal"/>
        <w:jc w:val="both"/>
      </w:pPr>
    </w:p>
    <w:p w:rsidR="003626CE" w:rsidRDefault="003626CE">
      <w:pPr>
        <w:pStyle w:val="ConsPlusNormal"/>
        <w:ind w:firstLine="540"/>
        <w:jc w:val="both"/>
      </w:pPr>
      <w:bookmarkStart w:id="186" w:name="P656"/>
      <w:bookmarkEnd w:id="186"/>
      <w:r>
        <w:t xml:space="preserve">1.1. Исполнитель по заданию Заказчика обязуется в установленный Контрактом срок оказать услуги (далее - услуги), а Заказчик обязуется принять оказанные услуги </w:t>
      </w:r>
      <w:r>
        <w:rPr>
          <w:i/>
        </w:rPr>
        <w:t>и оплатить их.</w:t>
      </w:r>
      <w:r>
        <w:t xml:space="preserve"> </w:t>
      </w:r>
      <w:hyperlink w:anchor="P937" w:history="1">
        <w:r>
          <w:rPr>
            <w:color w:val="0000FF"/>
          </w:rPr>
          <w:t>&lt;15&gt;</w:t>
        </w:r>
      </w:hyperlink>
    </w:p>
    <w:p w:rsidR="003626CE" w:rsidRDefault="0036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Приложение N 4 к приказу МЧС России от 12.10.2020 N 756, а не приложение N 2 к настоящему приложению.</w:t>
            </w:r>
          </w:p>
        </w:tc>
      </w:tr>
    </w:tbl>
    <w:p w:rsidR="003626CE" w:rsidRDefault="003626CE">
      <w:pPr>
        <w:pStyle w:val="ConsPlusNormal"/>
        <w:spacing w:before="280"/>
        <w:ind w:firstLine="540"/>
        <w:jc w:val="both"/>
      </w:pPr>
      <w:r>
        <w:t xml:space="preserve">Вид услуги указывается в соответствии с кодом </w:t>
      </w:r>
      <w:hyperlink r:id="rId104" w:history="1">
        <w:r>
          <w:rPr>
            <w:color w:val="0000FF"/>
          </w:rPr>
          <w:t>ОКПД2</w:t>
        </w:r>
      </w:hyperlink>
      <w:r>
        <w:t xml:space="preserve">, указанному в информационной карте типового контракта на оказание услуг по техническому обслуживанию </w:t>
      </w:r>
      <w:r>
        <w:rPr>
          <w:i/>
        </w:rPr>
        <w:t>систем (средств, установок)</w:t>
      </w:r>
      <w:r>
        <w:t xml:space="preserve"> обеспечения пожарной безопасности зданий и сооружений для обеспечения </w:t>
      </w:r>
      <w:r>
        <w:rPr>
          <w:i/>
        </w:rPr>
        <w:t>государственных и муниципальных нужд,</w:t>
      </w:r>
      <w:r>
        <w:t xml:space="preserve"> являющейся </w:t>
      </w:r>
      <w:hyperlink w:anchor="P1168" w:history="1">
        <w:r>
          <w:rPr>
            <w:color w:val="0000FF"/>
          </w:rPr>
          <w:t>приложением N 2</w:t>
        </w:r>
      </w:hyperlink>
      <w:r>
        <w:t xml:space="preserve"> к настоящему приложению.</w:t>
      </w:r>
    </w:p>
    <w:p w:rsidR="003626CE" w:rsidRDefault="003626CE">
      <w:pPr>
        <w:pStyle w:val="ConsPlusNormal"/>
        <w:jc w:val="both"/>
      </w:pPr>
    </w:p>
    <w:p w:rsidR="003626CE" w:rsidRDefault="003626CE">
      <w:pPr>
        <w:pStyle w:val="ConsPlusNormal"/>
        <w:jc w:val="center"/>
        <w:outlineLvl w:val="1"/>
      </w:pPr>
      <w:r>
        <w:t>II. Условия оказания услуг</w:t>
      </w:r>
    </w:p>
    <w:p w:rsidR="003626CE" w:rsidRDefault="003626CE">
      <w:pPr>
        <w:pStyle w:val="ConsPlusNormal"/>
        <w:jc w:val="both"/>
      </w:pPr>
    </w:p>
    <w:p w:rsidR="003626CE" w:rsidRDefault="003626CE">
      <w:pPr>
        <w:pStyle w:val="ConsPlusNormal"/>
        <w:ind w:firstLine="540"/>
        <w:jc w:val="both"/>
      </w:pPr>
      <w:r>
        <w:t xml:space="preserve">2.1. Услуги оказываются Исполнителем в соответствии с требованиями технического задания (далее - ТЗ) </w:t>
      </w:r>
      <w:r>
        <w:rPr>
          <w:i/>
        </w:rPr>
        <w:t>(</w:t>
      </w:r>
      <w:hyperlink w:anchor="P1050" w:history="1">
        <w:r>
          <w:rPr>
            <w:i/>
            <w:color w:val="0000FF"/>
          </w:rPr>
          <w:t>приложение</w:t>
        </w:r>
      </w:hyperlink>
      <w:r>
        <w:rPr>
          <w:i/>
        </w:rPr>
        <w:t xml:space="preserve"> к настоящему Контракту, приложение N 1 к Контракту)</w:t>
      </w:r>
      <w:r>
        <w:t xml:space="preserve"> </w:t>
      </w:r>
      <w:hyperlink w:anchor="P938" w:history="1">
        <w:r>
          <w:rPr>
            <w:color w:val="0000FF"/>
          </w:rPr>
          <w:t>&lt;16&gt;</w:t>
        </w:r>
      </w:hyperlink>
      <w:r>
        <w:t xml:space="preserve">, </w:t>
      </w:r>
      <w:hyperlink w:anchor="P939" w:history="1">
        <w:r>
          <w:rPr>
            <w:color w:val="0000FF"/>
          </w:rPr>
          <w:t>&lt;17&gt;</w:t>
        </w:r>
      </w:hyperlink>
      <w:r>
        <w:rPr>
          <w:i/>
        </w:rPr>
        <w:t>,</w:t>
      </w:r>
      <w:r>
        <w:t xml:space="preserve"> являющегося неотъемлемой частью Контракта.</w:t>
      </w:r>
    </w:p>
    <w:p w:rsidR="003626CE" w:rsidRDefault="003626CE">
      <w:pPr>
        <w:pStyle w:val="ConsPlusNormal"/>
        <w:jc w:val="both"/>
      </w:pPr>
    </w:p>
    <w:p w:rsidR="003626CE" w:rsidRDefault="003626CE">
      <w:pPr>
        <w:pStyle w:val="ConsPlusNormal"/>
        <w:jc w:val="center"/>
        <w:outlineLvl w:val="1"/>
      </w:pPr>
      <w:r>
        <w:t>III. Взаимодействие Сторон</w:t>
      </w:r>
    </w:p>
    <w:p w:rsidR="003626CE" w:rsidRDefault="003626CE">
      <w:pPr>
        <w:pStyle w:val="ConsPlusNormal"/>
        <w:jc w:val="both"/>
      </w:pPr>
    </w:p>
    <w:p w:rsidR="003626CE" w:rsidRDefault="003626CE">
      <w:pPr>
        <w:pStyle w:val="ConsPlusNormal"/>
        <w:ind w:firstLine="540"/>
        <w:jc w:val="both"/>
      </w:pPr>
      <w:r>
        <w:t>3.1. Исполнитель вправе:</w:t>
      </w:r>
    </w:p>
    <w:p w:rsidR="003626CE" w:rsidRDefault="003626CE">
      <w:pPr>
        <w:pStyle w:val="ConsPlusNormal"/>
        <w:spacing w:before="220"/>
        <w:ind w:firstLine="540"/>
        <w:jc w:val="both"/>
      </w:pPr>
      <w:r>
        <w:rPr>
          <w:i/>
        </w:rPr>
        <w:t>а) привлекать к выполнению Контракта соисполнителей.</w:t>
      </w:r>
    </w:p>
    <w:p w:rsidR="003626CE" w:rsidRDefault="003626CE">
      <w:pPr>
        <w:pStyle w:val="ConsPlusNormal"/>
        <w:spacing w:before="220"/>
        <w:ind w:firstLine="540"/>
        <w:jc w:val="both"/>
      </w:pPr>
      <w:r>
        <w:rPr>
          <w:i/>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rsidR="003626CE" w:rsidRDefault="003626CE">
      <w:pPr>
        <w:pStyle w:val="ConsPlusNormal"/>
        <w:spacing w:before="220"/>
        <w:ind w:firstLine="540"/>
        <w:jc w:val="both"/>
      </w:pPr>
      <w:bookmarkStart w:id="187" w:name="P670"/>
      <w:bookmarkEnd w:id="187"/>
      <w:r>
        <w:rPr>
          <w:i/>
        </w:rPr>
        <w:t>Невыполнение соисполнителем обязательств перед Исполнителем не освобождает Исполнителя от выполнения условий настоящего Контракта;</w:t>
      </w:r>
      <w:r>
        <w:t xml:space="preserve"> </w:t>
      </w:r>
      <w:hyperlink w:anchor="P940" w:history="1">
        <w:r>
          <w:rPr>
            <w:color w:val="0000FF"/>
          </w:rPr>
          <w:t>&lt;18&gt;</w:t>
        </w:r>
      </w:hyperlink>
    </w:p>
    <w:p w:rsidR="003626CE" w:rsidRDefault="003626CE">
      <w:pPr>
        <w:pStyle w:val="ConsPlusNormal"/>
        <w:spacing w:before="220"/>
        <w:ind w:firstLine="540"/>
        <w:jc w:val="both"/>
      </w:pPr>
      <w:bookmarkStart w:id="188" w:name="P671"/>
      <w:bookmarkEnd w:id="188"/>
      <w:r>
        <w:rPr>
          <w:i/>
        </w:rPr>
        <w:t>б) требовать своевременной оплаты на условиях, установленных Контрактом, надлежащим образом оказанных и принятых Заказчиком услуг;</w:t>
      </w:r>
      <w:r>
        <w:t xml:space="preserve"> </w:t>
      </w:r>
      <w:hyperlink w:anchor="P941" w:history="1">
        <w:r>
          <w:rPr>
            <w:color w:val="0000FF"/>
          </w:rPr>
          <w:t>&lt;19&gt;</w:t>
        </w:r>
      </w:hyperlink>
    </w:p>
    <w:p w:rsidR="003626CE" w:rsidRDefault="003626CE">
      <w:pPr>
        <w:pStyle w:val="ConsPlusNormal"/>
        <w:spacing w:before="220"/>
        <w:ind w:firstLine="540"/>
        <w:jc w:val="both"/>
      </w:pPr>
      <w:bookmarkStart w:id="189" w:name="P672"/>
      <w:bookmarkEnd w:id="189"/>
      <w:r>
        <w:rPr>
          <w:i/>
        </w:rPr>
        <w:t>в)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t xml:space="preserve"> </w:t>
      </w:r>
      <w:hyperlink w:anchor="P942" w:history="1">
        <w:r>
          <w:rPr>
            <w:color w:val="0000FF"/>
          </w:rPr>
          <w:t>&lt;20&gt;</w:t>
        </w:r>
      </w:hyperlink>
    </w:p>
    <w:p w:rsidR="003626CE" w:rsidRDefault="003626CE">
      <w:pPr>
        <w:pStyle w:val="ConsPlusNormal"/>
        <w:spacing w:before="220"/>
        <w:ind w:firstLine="540"/>
        <w:jc w:val="both"/>
      </w:pPr>
      <w: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5" w:history="1">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3626CE" w:rsidRDefault="003626CE">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809" w:history="1">
        <w:r>
          <w:rPr>
            <w:color w:val="0000FF"/>
          </w:rPr>
          <w:t>разделом XI</w:t>
        </w:r>
      </w:hyperlink>
      <w:r>
        <w:t xml:space="preserve"> настоящего Контракта;</w:t>
      </w:r>
    </w:p>
    <w:p w:rsidR="003626CE" w:rsidRDefault="003626CE">
      <w:pPr>
        <w:pStyle w:val="ConsPlusNormal"/>
        <w:spacing w:before="220"/>
        <w:ind w:firstLine="540"/>
        <w:jc w:val="both"/>
      </w:pPr>
      <w:bookmarkStart w:id="190" w:name="P675"/>
      <w:bookmarkEnd w:id="190"/>
      <w:r>
        <w:rPr>
          <w:i/>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r>
        <w:t xml:space="preserve"> </w:t>
      </w:r>
      <w:hyperlink w:anchor="P943" w:history="1">
        <w:r>
          <w:rPr>
            <w:color w:val="0000FF"/>
          </w:rPr>
          <w:t>&lt;21&gt;</w:t>
        </w:r>
      </w:hyperlink>
    </w:p>
    <w:p w:rsidR="003626CE" w:rsidRDefault="003626CE">
      <w:pPr>
        <w:pStyle w:val="ConsPlusNormal"/>
        <w:spacing w:before="220"/>
        <w:ind w:firstLine="540"/>
        <w:jc w:val="both"/>
      </w:pPr>
      <w:bookmarkStart w:id="191" w:name="P676"/>
      <w:bookmarkEnd w:id="191"/>
      <w:r>
        <w:t xml:space="preserve">3.2. Исполнитель обязан: </w:t>
      </w:r>
      <w:hyperlink w:anchor="P944" w:history="1">
        <w:r>
          <w:rPr>
            <w:color w:val="0000FF"/>
          </w:rPr>
          <w:t>&lt;22&gt;</w:t>
        </w:r>
      </w:hyperlink>
    </w:p>
    <w:p w:rsidR="003626CE" w:rsidRDefault="003626CE">
      <w:pPr>
        <w:pStyle w:val="ConsPlusNormal"/>
        <w:spacing w:before="220"/>
        <w:ind w:firstLine="540"/>
        <w:jc w:val="both"/>
      </w:pPr>
      <w:r>
        <w:t>а) оказать услуги в соответствии с ТЗ в предусмотренный Контрактом срок;</w:t>
      </w:r>
    </w:p>
    <w:p w:rsidR="003626CE" w:rsidRDefault="003626CE">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626CE" w:rsidRDefault="003626CE">
      <w:pPr>
        <w:pStyle w:val="ConsPlusNormal"/>
        <w:spacing w:before="220"/>
        <w:ind w:firstLine="540"/>
        <w:jc w:val="both"/>
      </w:pPr>
      <w:bookmarkStart w:id="192" w:name="P679"/>
      <w:bookmarkEnd w:id="192"/>
      <w:r>
        <w:rPr>
          <w:i/>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r>
        <w:t xml:space="preserve"> </w:t>
      </w:r>
      <w:hyperlink w:anchor="P945" w:history="1">
        <w:r>
          <w:rPr>
            <w:color w:val="0000FF"/>
          </w:rPr>
          <w:t>&lt;23&gt;</w:t>
        </w:r>
      </w:hyperlink>
    </w:p>
    <w:p w:rsidR="003626CE" w:rsidRDefault="003626CE">
      <w:pPr>
        <w:pStyle w:val="ConsPlusNormal"/>
        <w:spacing w:before="220"/>
        <w:ind w:firstLine="540"/>
        <w:jc w:val="both"/>
      </w:pPr>
      <w:r>
        <w:lastRenderedPageBreak/>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626CE" w:rsidRDefault="003626CE">
      <w:pPr>
        <w:pStyle w:val="ConsPlusNormal"/>
        <w:spacing w:before="220"/>
        <w:ind w:firstLine="540"/>
        <w:jc w:val="both"/>
      </w:pPr>
      <w:r>
        <w:rPr>
          <w:i/>
        </w:rPr>
        <w:t>д) обеспечить за свой счет устранение недостатков, выявленных при приемке Заказчиком услуг (этапов оказания услуг);</w:t>
      </w:r>
      <w:r>
        <w:t xml:space="preserve"> </w:t>
      </w:r>
      <w:hyperlink w:anchor="P946" w:history="1">
        <w:r>
          <w:rPr>
            <w:color w:val="0000FF"/>
          </w:rPr>
          <w:t>&lt;24&gt;</w:t>
        </w:r>
      </w:hyperlink>
    </w:p>
    <w:p w:rsidR="003626CE" w:rsidRDefault="003626CE">
      <w:pPr>
        <w:pStyle w:val="ConsPlusNormal"/>
        <w:spacing w:before="220"/>
        <w:ind w:firstLine="540"/>
        <w:jc w:val="both"/>
      </w:pPr>
      <w:bookmarkStart w:id="193" w:name="P682"/>
      <w:bookmarkEnd w:id="193"/>
      <w:r>
        <w:rPr>
          <w:i/>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момента заключения Исполнителем таких Договоров;</w:t>
      </w:r>
      <w:r>
        <w:t xml:space="preserve"> </w:t>
      </w:r>
      <w:hyperlink w:anchor="P947" w:history="1">
        <w:r>
          <w:rPr>
            <w:color w:val="0000FF"/>
          </w:rPr>
          <w:t>&lt;25&gt;</w:t>
        </w:r>
      </w:hyperlink>
    </w:p>
    <w:p w:rsidR="003626CE" w:rsidRDefault="003626CE">
      <w:pPr>
        <w:pStyle w:val="ConsPlusNormal"/>
        <w:spacing w:before="220"/>
        <w:ind w:firstLine="540"/>
        <w:jc w:val="both"/>
      </w:pPr>
      <w:bookmarkStart w:id="194" w:name="P683"/>
      <w:bookmarkEnd w:id="194"/>
      <w:r>
        <w:t xml:space="preserve">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w:t>
      </w:r>
      <w:r>
        <w:rPr>
          <w:i/>
        </w:rPr>
        <w:t xml:space="preserve">установленном </w:t>
      </w:r>
      <w:hyperlink r:id="rId106" w:history="1">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r>
        <w:t xml:space="preserve"> от цены настоящего Контракта; </w:t>
      </w:r>
      <w:hyperlink w:anchor="P948" w:history="1">
        <w:r>
          <w:rPr>
            <w:color w:val="0000FF"/>
          </w:rPr>
          <w:t>&lt;26&gt;</w:t>
        </w:r>
      </w:hyperlink>
    </w:p>
    <w:p w:rsidR="003626CE" w:rsidRDefault="003626CE">
      <w:pPr>
        <w:pStyle w:val="ConsPlusNormal"/>
        <w:spacing w:before="220"/>
        <w:ind w:firstLine="540"/>
        <w:jc w:val="both"/>
      </w:pPr>
      <w:bookmarkStart w:id="195" w:name="P684"/>
      <w:bookmarkEnd w:id="195"/>
      <w:r>
        <w:rPr>
          <w:i/>
        </w:rP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3626CE" w:rsidRDefault="003626CE">
      <w:pPr>
        <w:pStyle w:val="ConsPlusNormal"/>
        <w:spacing w:before="220"/>
        <w:ind w:firstLine="540"/>
        <w:jc w:val="both"/>
      </w:pPr>
      <w:r>
        <w:rPr>
          <w:i/>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626CE" w:rsidRDefault="003626CE">
      <w:pPr>
        <w:pStyle w:val="ConsPlusNormal"/>
        <w:spacing w:before="220"/>
        <w:ind w:firstLine="540"/>
        <w:jc w:val="both"/>
      </w:pPr>
      <w:bookmarkStart w:id="196" w:name="P686"/>
      <w:bookmarkEnd w:id="196"/>
      <w:r>
        <w:rPr>
          <w:i/>
        </w:rPr>
        <w:t>копию договора, заключенного с соисполнителем, заверенную Исполнителем;</w:t>
      </w:r>
      <w:r>
        <w:t xml:space="preserve"> </w:t>
      </w:r>
      <w:hyperlink w:anchor="P949" w:history="1">
        <w:r>
          <w:rPr>
            <w:color w:val="0000FF"/>
          </w:rPr>
          <w:t>&lt;27&gt;</w:t>
        </w:r>
      </w:hyperlink>
    </w:p>
    <w:p w:rsidR="003626CE" w:rsidRDefault="003626CE">
      <w:pPr>
        <w:pStyle w:val="ConsPlusNormal"/>
        <w:spacing w:before="220"/>
        <w:ind w:firstLine="540"/>
        <w:jc w:val="both"/>
      </w:pPr>
      <w:bookmarkStart w:id="197" w:name="P687"/>
      <w:bookmarkEnd w:id="197"/>
      <w:r>
        <w:rPr>
          <w:i/>
        </w:rP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684" w:history="1">
        <w:r>
          <w:rPr>
            <w:i/>
            <w:color w:val="0000FF"/>
          </w:rPr>
          <w:t>подпункте "з"</w:t>
        </w:r>
      </w:hyperlink>
      <w:r>
        <w:rPr>
          <w:i/>
        </w:rPr>
        <w:t xml:space="preserve"> настоящего пункта, в течение 5 дней со дня заключения договора с новым соисполнителем;</w:t>
      </w:r>
      <w:r>
        <w:t xml:space="preserve"> </w:t>
      </w:r>
      <w:hyperlink w:anchor="P950" w:history="1">
        <w:r>
          <w:rPr>
            <w:color w:val="0000FF"/>
          </w:rPr>
          <w:t>&lt;28&gt;</w:t>
        </w:r>
      </w:hyperlink>
    </w:p>
    <w:p w:rsidR="003626CE" w:rsidRDefault="003626CE">
      <w:pPr>
        <w:pStyle w:val="ConsPlusNormal"/>
        <w:spacing w:before="220"/>
        <w:ind w:firstLine="540"/>
        <w:jc w:val="both"/>
      </w:pPr>
      <w:bookmarkStart w:id="198" w:name="P688"/>
      <w:bookmarkEnd w:id="198"/>
      <w:r>
        <w:rPr>
          <w:i/>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3626CE" w:rsidRDefault="003626CE">
      <w:pPr>
        <w:pStyle w:val="ConsPlusNormal"/>
        <w:spacing w:before="220"/>
        <w:ind w:firstLine="540"/>
        <w:jc w:val="both"/>
      </w:pPr>
      <w:r>
        <w:rPr>
          <w:i/>
        </w:rPr>
        <w:t>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3626CE" w:rsidRDefault="003626CE">
      <w:pPr>
        <w:pStyle w:val="ConsPlusNormal"/>
        <w:spacing w:before="220"/>
        <w:ind w:firstLine="540"/>
        <w:jc w:val="both"/>
      </w:pPr>
      <w:bookmarkStart w:id="199" w:name="P690"/>
      <w:bookmarkEnd w:id="199"/>
      <w:r>
        <w:rPr>
          <w:i/>
        </w:rPr>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настоящим Контрактом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r>
        <w:t xml:space="preserve"> </w:t>
      </w:r>
      <w:hyperlink w:anchor="P951" w:history="1">
        <w:r>
          <w:rPr>
            <w:color w:val="0000FF"/>
          </w:rPr>
          <w:t>&lt;29&gt;</w:t>
        </w:r>
      </w:hyperlink>
    </w:p>
    <w:p w:rsidR="003626CE" w:rsidRDefault="003626CE">
      <w:pPr>
        <w:pStyle w:val="ConsPlusNormal"/>
        <w:spacing w:before="220"/>
        <w:ind w:firstLine="540"/>
        <w:jc w:val="both"/>
      </w:pPr>
      <w:bookmarkStart w:id="200" w:name="P691"/>
      <w:bookmarkEnd w:id="200"/>
      <w:r>
        <w:rPr>
          <w:i/>
        </w:rPr>
        <w:lastRenderedPageBreak/>
        <w:t>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w:t>
      </w:r>
      <w:r>
        <w:t xml:space="preserve"> </w:t>
      </w:r>
      <w:hyperlink w:anchor="P952" w:history="1">
        <w:r>
          <w:rPr>
            <w:color w:val="0000FF"/>
          </w:rPr>
          <w:t>&lt;30&gt;</w:t>
        </w:r>
      </w:hyperlink>
    </w:p>
    <w:p w:rsidR="003626CE" w:rsidRDefault="003626CE">
      <w:pPr>
        <w:pStyle w:val="ConsPlusNormal"/>
        <w:spacing w:before="220"/>
        <w:ind w:firstLine="540"/>
        <w:jc w:val="both"/>
      </w:pPr>
      <w:r>
        <w:rPr>
          <w:i/>
        </w:rPr>
        <w:t xml:space="preserve">м)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Исполнителем и/или третьими лицами не включается в цену Контракта (предложение о цене за право заключения Контракта), указанную (указанное) </w:t>
      </w:r>
      <w:hyperlink w:anchor="P953" w:history="1">
        <w:r>
          <w:rPr>
            <w:i/>
            <w:color w:val="0000FF"/>
          </w:rPr>
          <w:t>&lt;31&gt;</w:t>
        </w:r>
      </w:hyperlink>
      <w:r>
        <w:rPr>
          <w:i/>
        </w:rPr>
        <w:t xml:space="preserve">, в </w:t>
      </w:r>
      <w:hyperlink w:anchor="P734" w:history="1">
        <w:r>
          <w:rPr>
            <w:i/>
            <w:color w:val="0000FF"/>
          </w:rPr>
          <w:t>пункте 6.1</w:t>
        </w:r>
      </w:hyperlink>
      <w:r>
        <w:rPr>
          <w:i/>
        </w:rPr>
        <w:t xml:space="preserve"> Контракта.</w:t>
      </w:r>
    </w:p>
    <w:p w:rsidR="003626CE" w:rsidRDefault="003626CE">
      <w:pPr>
        <w:pStyle w:val="ConsPlusNormal"/>
        <w:spacing w:before="220"/>
        <w:ind w:firstLine="540"/>
        <w:jc w:val="both"/>
      </w:pPr>
      <w:r>
        <w:t>3.3. Заказчик вправе:</w:t>
      </w:r>
    </w:p>
    <w:p w:rsidR="003626CE" w:rsidRDefault="003626CE">
      <w:pPr>
        <w:pStyle w:val="ConsPlusNormal"/>
        <w:spacing w:before="220"/>
        <w:ind w:firstLine="540"/>
        <w:jc w:val="both"/>
      </w:pPr>
      <w:r>
        <w:t>а) требовать от Исполнителя надлежащего исполнения обязательств, установленных Контрактом;</w:t>
      </w:r>
    </w:p>
    <w:p w:rsidR="003626CE" w:rsidRDefault="003626CE">
      <w:pPr>
        <w:pStyle w:val="ConsPlusNormal"/>
        <w:spacing w:before="220"/>
        <w:ind w:firstLine="540"/>
        <w:jc w:val="both"/>
      </w:pPr>
      <w:bookmarkStart w:id="201" w:name="P695"/>
      <w:bookmarkEnd w:id="201"/>
      <w:r>
        <w:t xml:space="preserve">б) требовать от Исполнителя своевременного устранения недостатков, выявленных как в ходе приемки, </w:t>
      </w:r>
      <w:r>
        <w:rPr>
          <w:i/>
        </w:rPr>
        <w:t>так и в течение гарантийного периода;</w:t>
      </w:r>
      <w:r>
        <w:t xml:space="preserve"> </w:t>
      </w:r>
      <w:hyperlink w:anchor="P954" w:history="1">
        <w:r>
          <w:rPr>
            <w:color w:val="0000FF"/>
          </w:rPr>
          <w:t>&lt;32&gt;</w:t>
        </w:r>
      </w:hyperlink>
    </w:p>
    <w:p w:rsidR="003626CE" w:rsidRDefault="003626CE">
      <w:pPr>
        <w:pStyle w:val="ConsPlusNormal"/>
        <w:spacing w:before="220"/>
        <w:ind w:firstLine="540"/>
        <w:jc w:val="both"/>
      </w:pPr>
      <w: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3626CE" w:rsidRDefault="003626CE">
      <w:pPr>
        <w:pStyle w:val="ConsPlusNormal"/>
        <w:spacing w:before="220"/>
        <w:ind w:firstLine="540"/>
        <w:jc w:val="both"/>
      </w:pPr>
      <w:r>
        <w:t xml:space="preserve">г) требовать возмещения убытков в соответствии с </w:t>
      </w:r>
      <w:hyperlink w:anchor="P809" w:history="1">
        <w:r>
          <w:rPr>
            <w:color w:val="0000FF"/>
          </w:rPr>
          <w:t>разделом XI</w:t>
        </w:r>
      </w:hyperlink>
      <w:r>
        <w:t xml:space="preserve"> настоящего Контракта, причиненных по вине Исполнителя;</w:t>
      </w:r>
    </w:p>
    <w:p w:rsidR="003626CE" w:rsidRDefault="003626CE">
      <w:pPr>
        <w:pStyle w:val="ConsPlusNormal"/>
        <w:spacing w:before="220"/>
        <w:ind w:firstLine="540"/>
        <w:jc w:val="both"/>
      </w:pPr>
      <w:bookmarkStart w:id="202" w:name="P698"/>
      <w:bookmarkEnd w:id="202"/>
      <w:r>
        <w:t xml:space="preserve">д) </w:t>
      </w:r>
      <w:r>
        <w:rPr>
          <w:i/>
        </w:rPr>
        <w:t xml:space="preserve">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107" w:history="1">
        <w:r>
          <w:rPr>
            <w:i/>
            <w:color w:val="0000FF"/>
          </w:rPr>
          <w:t>законом</w:t>
        </w:r>
      </w:hyperlink>
      <w:r>
        <w:rPr>
          <w:i/>
        </w:rPr>
        <w:t xml:space="preserve"> N 44-ФЗ</w:t>
      </w:r>
      <w:r>
        <w:t xml:space="preserve"> </w:t>
      </w:r>
      <w:hyperlink w:anchor="P955" w:history="1">
        <w:r>
          <w:rPr>
            <w:color w:val="0000FF"/>
          </w:rPr>
          <w:t>&lt;33&gt;</w:t>
        </w:r>
      </w:hyperlink>
      <w:r>
        <w:t>;</w:t>
      </w:r>
    </w:p>
    <w:p w:rsidR="003626CE" w:rsidRDefault="003626CE">
      <w:pPr>
        <w:pStyle w:val="ConsPlusNormal"/>
        <w:spacing w:before="220"/>
        <w:ind w:firstLine="540"/>
        <w:jc w:val="both"/>
      </w:pPr>
      <w:bookmarkStart w:id="203" w:name="P699"/>
      <w:bookmarkEnd w:id="203"/>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956" w:history="1">
        <w:r>
          <w:rPr>
            <w:color w:val="0000FF"/>
          </w:rPr>
          <w:t>&lt;34&gt;</w:t>
        </w:r>
      </w:hyperlink>
    </w:p>
    <w:p w:rsidR="003626CE" w:rsidRDefault="003626CE">
      <w:pPr>
        <w:pStyle w:val="ConsPlusNormal"/>
        <w:spacing w:before="220"/>
        <w:ind w:firstLine="540"/>
        <w:jc w:val="both"/>
      </w:pPr>
      <w:bookmarkStart w:id="204" w:name="P700"/>
      <w:bookmarkEnd w:id="204"/>
      <w:r>
        <w:rPr>
          <w:i/>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t xml:space="preserve"> </w:t>
      </w:r>
      <w:hyperlink w:anchor="P957" w:history="1">
        <w:r>
          <w:rPr>
            <w:color w:val="0000FF"/>
          </w:rPr>
          <w:t>&lt;35&gt;</w:t>
        </w:r>
      </w:hyperlink>
    </w:p>
    <w:p w:rsidR="003626CE" w:rsidRDefault="003626CE">
      <w:pPr>
        <w:pStyle w:val="ConsPlusNormal"/>
        <w:spacing w:before="220"/>
        <w:ind w:firstLine="540"/>
        <w:jc w:val="both"/>
      </w:pPr>
      <w:r>
        <w:t>3.4. Заказчик обязан:</w:t>
      </w:r>
    </w:p>
    <w:p w:rsidR="003626CE" w:rsidRDefault="003626CE">
      <w:pPr>
        <w:pStyle w:val="ConsPlusNormal"/>
        <w:spacing w:before="220"/>
        <w:ind w:firstLine="540"/>
        <w:jc w:val="both"/>
      </w:pPr>
      <w:bookmarkStart w:id="205" w:name="P702"/>
      <w:bookmarkEnd w:id="205"/>
      <w:r>
        <w:t xml:space="preserve">а) принять </w:t>
      </w:r>
      <w:r>
        <w:rPr>
          <w:i/>
        </w:rPr>
        <w:t>и оплатить</w:t>
      </w:r>
      <w:r>
        <w:t xml:space="preserve"> </w:t>
      </w:r>
      <w:hyperlink w:anchor="P958" w:history="1">
        <w:r>
          <w:rPr>
            <w:color w:val="0000FF"/>
          </w:rPr>
          <w:t>&lt;36&gt;</w:t>
        </w:r>
      </w:hyperlink>
      <w:r>
        <w:t xml:space="preserve"> оказанные услуги в соответствии с Контрактом;</w:t>
      </w:r>
    </w:p>
    <w:p w:rsidR="003626CE" w:rsidRDefault="003626CE">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3626CE" w:rsidRDefault="003626CE">
      <w:pPr>
        <w:pStyle w:val="ConsPlusNormal"/>
        <w:spacing w:before="220"/>
        <w:ind w:firstLine="540"/>
        <w:jc w:val="both"/>
      </w:pPr>
      <w:bookmarkStart w:id="206" w:name="P704"/>
      <w:bookmarkEnd w:id="206"/>
      <w:r>
        <w:rPr>
          <w:i/>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t xml:space="preserve"> </w:t>
      </w:r>
      <w:hyperlink w:anchor="P959" w:history="1">
        <w:r>
          <w:rPr>
            <w:color w:val="0000FF"/>
          </w:rPr>
          <w:t>&lt;37&gt;</w:t>
        </w:r>
      </w:hyperlink>
    </w:p>
    <w:p w:rsidR="003626CE" w:rsidRDefault="003626CE">
      <w:pPr>
        <w:pStyle w:val="ConsPlusNormal"/>
        <w:spacing w:before="220"/>
        <w:ind w:firstLine="540"/>
        <w:jc w:val="both"/>
      </w:pPr>
      <w:bookmarkStart w:id="207" w:name="P705"/>
      <w:bookmarkEnd w:id="207"/>
      <w:r>
        <w:rPr>
          <w:i/>
        </w:rPr>
        <w:lastRenderedPageBreak/>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r>
        <w:t xml:space="preserve">; </w:t>
      </w:r>
      <w:hyperlink w:anchor="P960" w:history="1">
        <w:r>
          <w:rPr>
            <w:color w:val="0000FF"/>
          </w:rPr>
          <w:t>&lt;38&gt;</w:t>
        </w:r>
      </w:hyperlink>
    </w:p>
    <w:p w:rsidR="003626CE" w:rsidRDefault="003626CE">
      <w:pPr>
        <w:pStyle w:val="ConsPlusNormal"/>
        <w:spacing w:before="220"/>
        <w:ind w:firstLine="540"/>
        <w:jc w:val="both"/>
      </w:pPr>
      <w:r>
        <w:t xml:space="preserve">д) провести экспертизу оказанных услуг для проверки их соответствия условиям Контракта в соответствии с Федеральным </w:t>
      </w:r>
      <w:hyperlink r:id="rId108" w:history="1">
        <w:r>
          <w:rPr>
            <w:color w:val="0000FF"/>
          </w:rPr>
          <w:t>законом</w:t>
        </w:r>
      </w:hyperlink>
      <w:r>
        <w:t xml:space="preserve"> N 44-ФЗ;</w:t>
      </w:r>
    </w:p>
    <w:p w:rsidR="003626CE" w:rsidRDefault="003626CE">
      <w:pPr>
        <w:pStyle w:val="ConsPlusNormal"/>
        <w:spacing w:before="220"/>
        <w:ind w:firstLine="540"/>
        <w:jc w:val="both"/>
      </w:pPr>
      <w:r>
        <w:t xml:space="preserve">е) требовать уплаты неустоек (штрафов, пеней) в соответствии с </w:t>
      </w:r>
      <w:hyperlink w:anchor="P809" w:history="1">
        <w:r>
          <w:rPr>
            <w:color w:val="0000FF"/>
          </w:rPr>
          <w:t>разделом XI</w:t>
        </w:r>
      </w:hyperlink>
      <w:r>
        <w:t xml:space="preserve"> настоящего Контракта.</w:t>
      </w:r>
    </w:p>
    <w:p w:rsidR="003626CE" w:rsidRDefault="003626CE">
      <w:pPr>
        <w:pStyle w:val="ConsPlusNormal"/>
        <w:jc w:val="both"/>
      </w:pPr>
    </w:p>
    <w:p w:rsidR="003626CE" w:rsidRDefault="003626CE">
      <w:pPr>
        <w:pStyle w:val="ConsPlusNormal"/>
        <w:jc w:val="center"/>
        <w:outlineLvl w:val="1"/>
      </w:pPr>
      <w:r>
        <w:t>IV. Место и сроки оказания услуг</w:t>
      </w:r>
    </w:p>
    <w:p w:rsidR="003626CE" w:rsidRDefault="003626CE">
      <w:pPr>
        <w:pStyle w:val="ConsPlusNormal"/>
        <w:jc w:val="both"/>
      </w:pPr>
    </w:p>
    <w:p w:rsidR="003626CE" w:rsidRDefault="003626CE">
      <w:pPr>
        <w:pStyle w:val="ConsPlusNormal"/>
        <w:ind w:firstLine="540"/>
        <w:jc w:val="both"/>
      </w:pPr>
      <w:bookmarkStart w:id="208" w:name="P711"/>
      <w:bookmarkEnd w:id="208"/>
      <w:r>
        <w:rPr>
          <w:i/>
        </w:rPr>
        <w:t xml:space="preserve">Вариант 1. </w:t>
      </w:r>
      <w:hyperlink w:anchor="P961" w:history="1">
        <w:r>
          <w:rPr>
            <w:i/>
            <w:color w:val="0000FF"/>
          </w:rPr>
          <w:t>&lt;39&gt;</w:t>
        </w:r>
      </w:hyperlink>
      <w:r>
        <w:rPr>
          <w:i/>
        </w:rPr>
        <w:t xml:space="preserve"> 4.1. Услуги оказываются в сроки, указанные в Контракте.</w:t>
      </w:r>
    </w:p>
    <w:p w:rsidR="003626CE" w:rsidRDefault="003626CE">
      <w:pPr>
        <w:pStyle w:val="ConsPlusNormal"/>
        <w:spacing w:before="220"/>
        <w:ind w:firstLine="540"/>
        <w:jc w:val="both"/>
      </w:pPr>
      <w:r>
        <w:rPr>
          <w:i/>
        </w:rPr>
        <w:t>Начало оказания услуг - "__"</w:t>
      </w:r>
      <w:r>
        <w:t xml:space="preserve"> __________ </w:t>
      </w:r>
      <w:r>
        <w:rPr>
          <w:i/>
        </w:rPr>
        <w:t xml:space="preserve">20__ г. </w:t>
      </w:r>
      <w:hyperlink w:anchor="P962" w:history="1">
        <w:r>
          <w:rPr>
            <w:i/>
            <w:color w:val="0000FF"/>
          </w:rPr>
          <w:t>&lt;40&gt;</w:t>
        </w:r>
      </w:hyperlink>
      <w:r>
        <w:rPr>
          <w:i/>
        </w:rPr>
        <w:t>.</w:t>
      </w:r>
    </w:p>
    <w:p w:rsidR="003626CE" w:rsidRDefault="003626CE">
      <w:pPr>
        <w:pStyle w:val="ConsPlusNormal"/>
        <w:spacing w:before="220"/>
        <w:ind w:firstLine="540"/>
        <w:jc w:val="both"/>
      </w:pPr>
      <w:r>
        <w:rPr>
          <w:i/>
        </w:rPr>
        <w:t>Окончание оказания услуг - "__"</w:t>
      </w:r>
      <w:r>
        <w:t xml:space="preserve"> __________ </w:t>
      </w:r>
      <w:r>
        <w:rPr>
          <w:i/>
        </w:rPr>
        <w:t xml:space="preserve">20__ г. </w:t>
      </w:r>
      <w:hyperlink w:anchor="P963" w:history="1">
        <w:r>
          <w:rPr>
            <w:i/>
            <w:color w:val="0000FF"/>
          </w:rPr>
          <w:t>&lt;41&gt;</w:t>
        </w:r>
      </w:hyperlink>
    </w:p>
    <w:p w:rsidR="003626CE" w:rsidRDefault="003626CE">
      <w:pPr>
        <w:pStyle w:val="ConsPlusNormal"/>
        <w:spacing w:before="220"/>
        <w:ind w:firstLine="540"/>
        <w:jc w:val="both"/>
      </w:pPr>
      <w:bookmarkStart w:id="209" w:name="P714"/>
      <w:bookmarkEnd w:id="209"/>
      <w:r>
        <w:rPr>
          <w:i/>
        </w:rPr>
        <w:t xml:space="preserve">Вариант 2. </w:t>
      </w:r>
      <w:hyperlink w:anchor="P964" w:history="1">
        <w:r>
          <w:rPr>
            <w:i/>
            <w:color w:val="0000FF"/>
          </w:rPr>
          <w:t>&lt;42&gt;</w:t>
        </w:r>
      </w:hyperlink>
      <w:r>
        <w:rPr>
          <w:i/>
        </w:rPr>
        <w:t xml:space="preserve"> 4.1. Услуги (этапы оказания услуг) оказываются в сроки, указанные в графике оказания услуг/ </w:t>
      </w:r>
      <w:hyperlink w:anchor="P965" w:history="1">
        <w:r>
          <w:rPr>
            <w:i/>
            <w:color w:val="0000FF"/>
          </w:rPr>
          <w:t>&lt;43&gt;</w:t>
        </w:r>
      </w:hyperlink>
      <w:r>
        <w:rPr>
          <w:i/>
        </w:rPr>
        <w:t xml:space="preserve"> графике исполнения государственного (муниципального) контракта (контракта) (</w:t>
      </w:r>
      <w:hyperlink w:anchor="P1090" w:history="1">
        <w:r>
          <w:rPr>
            <w:i/>
            <w:color w:val="0000FF"/>
          </w:rPr>
          <w:t>приложение N 2</w:t>
        </w:r>
      </w:hyperlink>
      <w:r>
        <w:rPr>
          <w:i/>
        </w:rPr>
        <w:t xml:space="preserve"> к настоящему Контракту), являющегося неотъемлемой частью Контракта.</w:t>
      </w:r>
    </w:p>
    <w:p w:rsidR="003626CE" w:rsidRDefault="003626CE">
      <w:pPr>
        <w:pStyle w:val="ConsPlusNormal"/>
        <w:spacing w:before="220"/>
        <w:ind w:firstLine="540"/>
        <w:jc w:val="both"/>
      </w:pPr>
      <w:r>
        <w:t xml:space="preserve">4.2. Датой исполнения Исполнителем обязательств по Контракту считается дата подписания Сторонами акта сдачи-приемки оказанных услуг </w:t>
      </w:r>
      <w:hyperlink w:anchor="P966" w:history="1">
        <w:r>
          <w:rPr>
            <w:color w:val="0000FF"/>
          </w:rPr>
          <w:t>&lt;44&gt;</w:t>
        </w:r>
      </w:hyperlink>
      <w:r>
        <w:t xml:space="preserve"> </w:t>
      </w:r>
      <w:r>
        <w:rPr>
          <w:i/>
        </w:rPr>
        <w:t>(последнего этапа оказания услуг)</w:t>
      </w:r>
      <w:r>
        <w:t xml:space="preserve"> </w:t>
      </w:r>
      <w:hyperlink w:anchor="P967" w:history="1">
        <w:r>
          <w:rPr>
            <w:color w:val="0000FF"/>
          </w:rPr>
          <w:t>&lt;45&gt;</w:t>
        </w:r>
      </w:hyperlink>
      <w:r>
        <w:t>.</w:t>
      </w:r>
    </w:p>
    <w:p w:rsidR="003626CE" w:rsidRDefault="003626CE">
      <w:pPr>
        <w:pStyle w:val="ConsPlusNormal"/>
        <w:spacing w:before="220"/>
        <w:ind w:firstLine="540"/>
        <w:jc w:val="both"/>
      </w:pPr>
      <w:r>
        <w:t xml:space="preserve">4.3. Место оказания услуг ____________ </w:t>
      </w:r>
      <w:hyperlink w:anchor="P968" w:history="1">
        <w:r>
          <w:rPr>
            <w:color w:val="0000FF"/>
          </w:rPr>
          <w:t>&lt;46&gt;</w:t>
        </w:r>
      </w:hyperlink>
      <w:r>
        <w:t>.</w:t>
      </w:r>
    </w:p>
    <w:p w:rsidR="003626CE" w:rsidRDefault="003626CE">
      <w:pPr>
        <w:pStyle w:val="ConsPlusNormal"/>
        <w:jc w:val="both"/>
      </w:pPr>
    </w:p>
    <w:p w:rsidR="003626CE" w:rsidRDefault="003626CE">
      <w:pPr>
        <w:pStyle w:val="ConsPlusNormal"/>
        <w:jc w:val="center"/>
        <w:outlineLvl w:val="1"/>
      </w:pPr>
      <w:r>
        <w:t>V. Порядок сдачи и приемки оказанных услуг</w:t>
      </w:r>
    </w:p>
    <w:p w:rsidR="003626CE" w:rsidRDefault="003626CE">
      <w:pPr>
        <w:pStyle w:val="ConsPlusNormal"/>
        <w:jc w:val="both"/>
      </w:pPr>
    </w:p>
    <w:p w:rsidR="003626CE" w:rsidRDefault="003626CE">
      <w:pPr>
        <w:pStyle w:val="ConsPlusNormal"/>
        <w:ind w:firstLine="540"/>
        <w:jc w:val="both"/>
      </w:pPr>
      <w:bookmarkStart w:id="210" w:name="P720"/>
      <w:bookmarkEnd w:id="210"/>
      <w:r>
        <w:t xml:space="preserve">5.1. Исполнитель обязан в письменной форме уведомить Заказчика о готовности оказываемых услуг (этапа оказания услуг) к сдаче в срок ____ </w:t>
      </w:r>
      <w:hyperlink w:anchor="P969" w:history="1">
        <w:r>
          <w:rPr>
            <w:color w:val="0000FF"/>
          </w:rPr>
          <w:t>&lt;47&gt;</w:t>
        </w:r>
      </w:hyperlink>
      <w:r>
        <w:t xml:space="preserve"> </w:t>
      </w:r>
      <w:r>
        <w:rPr>
          <w:i/>
        </w:rPr>
        <w:t>(не позднее срока окончания оказания услуг, этапа оказания услуг)</w:t>
      </w:r>
      <w:r>
        <w:t>.</w:t>
      </w:r>
    </w:p>
    <w:p w:rsidR="003626CE" w:rsidRDefault="003626CE">
      <w:pPr>
        <w:pStyle w:val="ConsPlusNormal"/>
        <w:spacing w:before="220"/>
        <w:ind w:firstLine="540"/>
        <w:jc w:val="both"/>
      </w:pPr>
      <w:r>
        <w:t xml:space="preserve">Уведомление Исполнителя о готовности оказываемых услуг </w:t>
      </w:r>
      <w:r>
        <w:rPr>
          <w:i/>
        </w:rPr>
        <w:t>(этапа оказания услуг)</w:t>
      </w:r>
      <w:r>
        <w:t xml:space="preserve"> к сдаче должно быть подписано руководителем Исполнителя (иным уполномоченным лицом).</w:t>
      </w:r>
    </w:p>
    <w:p w:rsidR="003626CE" w:rsidRDefault="003626CE">
      <w:pPr>
        <w:pStyle w:val="ConsPlusNormal"/>
        <w:spacing w:before="220"/>
        <w:ind w:firstLine="540"/>
        <w:jc w:val="both"/>
      </w:pPr>
      <w:r>
        <w:t xml:space="preserve">Вместе с уведомлением Исполнитель представляет Заказчику акт сдачи-приемки оказанных услуг </w:t>
      </w:r>
      <w:r>
        <w:rPr>
          <w:i/>
        </w:rPr>
        <w:t>(этапа оказания услуг)</w:t>
      </w:r>
      <w:r>
        <w:t xml:space="preserve"> в ________ </w:t>
      </w:r>
      <w:hyperlink w:anchor="P970" w:history="1">
        <w:r>
          <w:rPr>
            <w:color w:val="0000FF"/>
          </w:rPr>
          <w:t>&lt;48&gt;</w:t>
        </w:r>
      </w:hyperlink>
      <w:r>
        <w:t xml:space="preserve"> экземплярах.</w:t>
      </w:r>
    </w:p>
    <w:p w:rsidR="003626CE" w:rsidRDefault="003626CE">
      <w:pPr>
        <w:pStyle w:val="ConsPlusNormal"/>
        <w:spacing w:before="220"/>
        <w:ind w:firstLine="540"/>
        <w:jc w:val="both"/>
      </w:pPr>
      <w:r>
        <w:t xml:space="preserve">По итогам исполнения последнего этапа оказания услуг Исполнитель представляет Заказчику акт сдачи-приемки оказанных услуг </w:t>
      </w:r>
      <w:r>
        <w:rPr>
          <w:i/>
        </w:rPr>
        <w:t>(этапа оказания услуг)</w:t>
      </w:r>
      <w:r>
        <w:t xml:space="preserve"> в ____ </w:t>
      </w:r>
      <w:hyperlink w:anchor="P971" w:history="1">
        <w:r>
          <w:rPr>
            <w:color w:val="0000FF"/>
          </w:rPr>
          <w:t>&lt;49&gt;</w:t>
        </w:r>
      </w:hyperlink>
      <w:r>
        <w:t xml:space="preserve"> экземплярах.</w:t>
      </w:r>
    </w:p>
    <w:p w:rsidR="003626CE" w:rsidRDefault="003626CE">
      <w:pPr>
        <w:pStyle w:val="ConsPlusNormal"/>
        <w:spacing w:before="220"/>
        <w:ind w:firstLine="540"/>
        <w:jc w:val="both"/>
      </w:pPr>
      <w:r>
        <w:t xml:space="preserve">К акту сдачи-приемки оказанных услуг </w:t>
      </w:r>
      <w:r>
        <w:rPr>
          <w:i/>
        </w:rPr>
        <w:t>(этапа оказания услуг)</w:t>
      </w:r>
      <w:r>
        <w:t xml:space="preserve"> прилагаются также документы, предусмотренные ТЗ.</w:t>
      </w:r>
    </w:p>
    <w:p w:rsidR="003626CE" w:rsidRDefault="003626CE">
      <w:pPr>
        <w:pStyle w:val="ConsPlusNormal"/>
        <w:spacing w:before="220"/>
        <w:ind w:firstLine="540"/>
        <w:jc w:val="both"/>
      </w:pPr>
      <w:bookmarkStart w:id="211" w:name="P725"/>
      <w:bookmarkEnd w:id="211"/>
      <w:r>
        <w:rPr>
          <w:i/>
        </w:rPr>
        <w:t xml:space="preserve">5.2. Оформление документа о приемке оказанных услуг (за исключением этапа оказания услуг) осуществляется после предоставления Исполнителем обеспечения гарантийных обязательств в соответствии с Федеральным </w:t>
      </w:r>
      <w:hyperlink r:id="rId109" w:history="1">
        <w:r>
          <w:rPr>
            <w:i/>
            <w:color w:val="0000FF"/>
          </w:rPr>
          <w:t>законом</w:t>
        </w:r>
      </w:hyperlink>
      <w:r>
        <w:rPr>
          <w:i/>
        </w:rPr>
        <w:t xml:space="preserve"> N 44-ФЗ в порядке и в сроки, установленные </w:t>
      </w:r>
      <w:hyperlink w:anchor="P778" w:history="1">
        <w:r>
          <w:rPr>
            <w:i/>
            <w:color w:val="0000FF"/>
          </w:rPr>
          <w:t>разделом IX</w:t>
        </w:r>
      </w:hyperlink>
      <w:r>
        <w:rPr>
          <w:i/>
        </w:rPr>
        <w:t xml:space="preserve"> Контракта.</w:t>
      </w:r>
      <w:r>
        <w:t xml:space="preserve"> </w:t>
      </w:r>
      <w:hyperlink w:anchor="P972" w:history="1">
        <w:r>
          <w:rPr>
            <w:color w:val="0000FF"/>
          </w:rPr>
          <w:t>&lt;50&gt;</w:t>
        </w:r>
      </w:hyperlink>
    </w:p>
    <w:p w:rsidR="003626CE" w:rsidRDefault="003626CE">
      <w:pPr>
        <w:pStyle w:val="ConsPlusNormal"/>
        <w:spacing w:before="220"/>
        <w:ind w:firstLine="540"/>
        <w:jc w:val="both"/>
      </w:pPr>
      <w:r>
        <w:lastRenderedPageBreak/>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0" w:history="1">
        <w:r>
          <w:rPr>
            <w:color w:val="0000FF"/>
          </w:rPr>
          <w:t>законом</w:t>
        </w:r>
      </w:hyperlink>
      <w:r>
        <w:t xml:space="preserve"> N 44-ФЗ.</w:t>
      </w:r>
    </w:p>
    <w:p w:rsidR="003626CE" w:rsidRDefault="003626CE">
      <w:pPr>
        <w:pStyle w:val="ConsPlusNormal"/>
        <w:spacing w:before="220"/>
        <w:ind w:firstLine="540"/>
        <w:jc w:val="both"/>
      </w:pPr>
      <w:bookmarkStart w:id="212" w:name="P727"/>
      <w:bookmarkEnd w:id="212"/>
      <w:r>
        <w:t xml:space="preserve">5.4. Заказчик в течение ____ </w:t>
      </w:r>
      <w:hyperlink w:anchor="P973" w:history="1">
        <w:r>
          <w:rPr>
            <w:color w:val="0000FF"/>
          </w:rPr>
          <w:t>&lt;51&gt;</w:t>
        </w:r>
      </w:hyperlink>
      <w:r>
        <w:t xml:space="preserve"> дня/дней с даты получения акта сдачи-приемки оказанных услуг </w:t>
      </w:r>
      <w:r>
        <w:rPr>
          <w:i/>
        </w:rPr>
        <w:t>(этапа оказания услуг)</w:t>
      </w:r>
      <w:r>
        <w:t xml:space="preserve"> и документов, указанных в </w:t>
      </w:r>
      <w:hyperlink w:anchor="P720" w:history="1">
        <w:r>
          <w:rPr>
            <w:color w:val="0000FF"/>
          </w:rPr>
          <w:t>пункте 5.1</w:t>
        </w:r>
      </w:hyperlink>
      <w:r>
        <w:t xml:space="preserve">, </w:t>
      </w:r>
      <w:hyperlink w:anchor="P725" w:history="1">
        <w:r>
          <w:rPr>
            <w:i/>
            <w:color w:val="0000FF"/>
          </w:rPr>
          <w:t>5.2</w:t>
        </w:r>
      </w:hyperlink>
      <w:r>
        <w:t xml:space="preserve"> </w:t>
      </w:r>
      <w:hyperlink w:anchor="P974" w:history="1">
        <w:r>
          <w:rPr>
            <w:color w:val="0000FF"/>
          </w:rPr>
          <w:t>&lt;52&gt;</w:t>
        </w:r>
      </w:hyperlink>
      <w:r>
        <w:t xml:space="preserve"> настоящего Контракта, осуществляет проверку оказанной Исполнителем услуги </w:t>
      </w:r>
      <w:r>
        <w:rPr>
          <w:i/>
        </w:rPr>
        <w:t>(этапа оказания услуги)</w:t>
      </w:r>
      <w:r>
        <w:t xml:space="preserve">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w:t>
      </w:r>
      <w:r>
        <w:rPr>
          <w:i/>
        </w:rPr>
        <w:t>(этапа оказания услуг)</w:t>
      </w:r>
      <w:r>
        <w:t xml:space="preserve"> по Контракту или отказывает в приемке, направляя мотивированный отказ от приемки оказанной услуги (этапа оказания услуги) с перечнем выявленных недостатков и с указанием сроков их устранения.</w:t>
      </w:r>
    </w:p>
    <w:p w:rsidR="003626CE" w:rsidRDefault="003626CE">
      <w:pPr>
        <w:pStyle w:val="ConsPlusNormal"/>
        <w:spacing w:before="220"/>
        <w:ind w:firstLine="540"/>
        <w:jc w:val="both"/>
      </w:pPr>
      <w:r>
        <w:t xml:space="preserve">5.5. Заказчик вправе не отказывать в приемке оказанных услуг </w:t>
      </w:r>
      <w:r>
        <w:rPr>
          <w:i/>
        </w:rPr>
        <w:t>(этапа оказания услуг)</w:t>
      </w:r>
      <w:r>
        <w:t xml:space="preserve"> в случае выявления несоответствия этих услуг </w:t>
      </w:r>
      <w:r>
        <w:rPr>
          <w:i/>
        </w:rPr>
        <w:t>(этапа оказания услуг)</w:t>
      </w:r>
      <w:r>
        <w:t xml:space="preserve"> условиям Контракта, если выявленное несоответствие не препятствует приемке этих услуг и устранено Исполнителем.</w:t>
      </w:r>
    </w:p>
    <w:p w:rsidR="003626CE" w:rsidRDefault="003626CE">
      <w:pPr>
        <w:pStyle w:val="ConsPlusNormal"/>
        <w:spacing w:before="220"/>
        <w:ind w:firstLine="540"/>
        <w:jc w:val="both"/>
      </w:pPr>
      <w:r>
        <w:t>5.6. Выявленные недостатки устраняются Исполнителем за его счет.</w:t>
      </w:r>
    </w:p>
    <w:p w:rsidR="003626CE" w:rsidRDefault="003626CE">
      <w:pPr>
        <w:pStyle w:val="ConsPlusNormal"/>
        <w:jc w:val="both"/>
      </w:pPr>
    </w:p>
    <w:p w:rsidR="003626CE" w:rsidRDefault="003626CE">
      <w:pPr>
        <w:pStyle w:val="ConsPlusNormal"/>
        <w:jc w:val="center"/>
        <w:outlineLvl w:val="1"/>
      </w:pPr>
      <w:r>
        <w:rPr>
          <w:i/>
        </w:rPr>
        <w:t>VI. Цена Контракта и порядок расчетов (Предложение о цене</w:t>
      </w:r>
    </w:p>
    <w:p w:rsidR="003626CE" w:rsidRDefault="003626CE">
      <w:pPr>
        <w:pStyle w:val="ConsPlusNormal"/>
        <w:jc w:val="center"/>
      </w:pPr>
      <w:r>
        <w:rPr>
          <w:i/>
        </w:rPr>
        <w:t>за право заключения Контракта)</w:t>
      </w:r>
      <w:r>
        <w:t xml:space="preserve"> </w:t>
      </w:r>
      <w:hyperlink w:anchor="P975" w:history="1">
        <w:r>
          <w:rPr>
            <w:color w:val="0000FF"/>
          </w:rPr>
          <w:t>&lt;53&gt;</w:t>
        </w:r>
      </w:hyperlink>
    </w:p>
    <w:p w:rsidR="003626CE" w:rsidRDefault="003626CE">
      <w:pPr>
        <w:pStyle w:val="ConsPlusNormal"/>
        <w:jc w:val="both"/>
      </w:pPr>
    </w:p>
    <w:p w:rsidR="003626CE" w:rsidRDefault="003626CE">
      <w:pPr>
        <w:pStyle w:val="ConsPlusNormal"/>
        <w:ind w:firstLine="540"/>
        <w:jc w:val="both"/>
      </w:pPr>
      <w:bookmarkStart w:id="213" w:name="P734"/>
      <w:bookmarkEnd w:id="213"/>
      <w:r>
        <w:rPr>
          <w:i/>
        </w:rPr>
        <w:t xml:space="preserve">Вариант 1. </w:t>
      </w:r>
      <w:hyperlink w:anchor="P976" w:history="1">
        <w:r>
          <w:rPr>
            <w:i/>
            <w:color w:val="0000FF"/>
          </w:rPr>
          <w:t>&lt;54&gt;</w:t>
        </w:r>
      </w:hyperlink>
      <w:r>
        <w:rPr>
          <w:i/>
        </w:rPr>
        <w:t xml:space="preserve"> 6.1. Цена Контракта (этапа оказания услуги) (Предложение о цене за право заключения Контракта) </w:t>
      </w:r>
      <w:hyperlink w:anchor="P977" w:history="1">
        <w:r>
          <w:rPr>
            <w:i/>
            <w:color w:val="0000FF"/>
          </w:rPr>
          <w:t>&lt;55&gt;</w:t>
        </w:r>
      </w:hyperlink>
      <w:r>
        <w:rPr>
          <w:i/>
        </w:rPr>
        <w:t xml:space="preserve"> составляет</w:t>
      </w:r>
      <w:r>
        <w:t xml:space="preserve"> ____</w:t>
      </w:r>
      <w:r>
        <w:rPr>
          <w:i/>
        </w:rPr>
        <w:t>(__) (цифрами и прописью) рублей</w:t>
      </w:r>
      <w:r>
        <w:t xml:space="preserve"> ____ </w:t>
      </w:r>
      <w:r>
        <w:rPr>
          <w:i/>
        </w:rPr>
        <w:t>копеек, в том числе НДС</w:t>
      </w:r>
      <w:r>
        <w:t xml:space="preserve"> ____</w:t>
      </w:r>
      <w:r>
        <w:rPr>
          <w:i/>
        </w:rPr>
        <w:t>(__) (цифрами и прописью) рублей</w:t>
      </w:r>
      <w:r>
        <w:t xml:space="preserve"> ____ </w:t>
      </w:r>
      <w:r>
        <w:rPr>
          <w:i/>
        </w:rPr>
        <w:t xml:space="preserve">копеек </w:t>
      </w:r>
      <w:hyperlink w:anchor="P978" w:history="1">
        <w:r>
          <w:rPr>
            <w:i/>
            <w:color w:val="0000FF"/>
          </w:rPr>
          <w:t>&lt;56&gt;</w:t>
        </w:r>
      </w:hyperlink>
      <w:r>
        <w:rPr>
          <w:i/>
        </w:rPr>
        <w:t xml:space="preserve"> (НДС не облагается) </w:t>
      </w:r>
      <w:hyperlink w:anchor="P979" w:history="1">
        <w:r>
          <w:rPr>
            <w:i/>
            <w:color w:val="0000FF"/>
          </w:rPr>
          <w:t>&lt;57&gt;</w:t>
        </w:r>
      </w:hyperlink>
      <w:r>
        <w:rPr>
          <w:i/>
        </w:rPr>
        <w:t xml:space="preserve">, </w:t>
      </w:r>
      <w:hyperlink w:anchor="P980" w:history="1">
        <w:r>
          <w:rPr>
            <w:i/>
            <w:color w:val="0000FF"/>
          </w:rPr>
          <w:t>&lt;58&gt;</w:t>
        </w:r>
      </w:hyperlink>
    </w:p>
    <w:p w:rsidR="003626CE" w:rsidRDefault="003626CE">
      <w:pPr>
        <w:pStyle w:val="ConsPlusNormal"/>
        <w:spacing w:before="220"/>
        <w:ind w:firstLine="540"/>
        <w:jc w:val="both"/>
      </w:pPr>
      <w:r>
        <w:rPr>
          <w:i/>
        </w:rPr>
        <w:t>В случае если Контракт заключается на срок более одного года, цена Контракта указывается по каждому году.</w:t>
      </w:r>
    </w:p>
    <w:p w:rsidR="003626CE" w:rsidRDefault="003626CE">
      <w:pPr>
        <w:pStyle w:val="ConsPlusNormal"/>
        <w:spacing w:before="220"/>
        <w:ind w:firstLine="540"/>
        <w:jc w:val="both"/>
      </w:pPr>
      <w:bookmarkStart w:id="214" w:name="P736"/>
      <w:bookmarkEnd w:id="214"/>
      <w:r>
        <w:rPr>
          <w:i/>
        </w:rPr>
        <w:t xml:space="preserve">Вариант 2. </w:t>
      </w:r>
      <w:hyperlink w:anchor="P981" w:history="1">
        <w:r>
          <w:rPr>
            <w:i/>
            <w:color w:val="0000FF"/>
          </w:rPr>
          <w:t>&lt;59&gt;</w:t>
        </w:r>
      </w:hyperlink>
      <w:r>
        <w:rPr>
          <w:i/>
        </w:rPr>
        <w:t xml:space="preserve"> 6.1. Цена единицы услуги составляет</w:t>
      </w:r>
      <w:r>
        <w:t xml:space="preserve"> ____</w:t>
      </w:r>
      <w:r>
        <w:rPr>
          <w:i/>
        </w:rPr>
        <w:t>(__) (цифрами и прописью) рублей</w:t>
      </w:r>
      <w:r>
        <w:t xml:space="preserve"> ____ </w:t>
      </w:r>
      <w:r>
        <w:rPr>
          <w:i/>
        </w:rPr>
        <w:t>копеек, в том числе НДС</w:t>
      </w:r>
      <w:r>
        <w:t xml:space="preserve"> ____</w:t>
      </w:r>
      <w:r>
        <w:rPr>
          <w:i/>
        </w:rPr>
        <w:t xml:space="preserve">(__) (цифрами и прописью) рублей ____ копеек </w:t>
      </w:r>
      <w:hyperlink w:anchor="P982" w:history="1">
        <w:r>
          <w:rPr>
            <w:i/>
            <w:color w:val="0000FF"/>
          </w:rPr>
          <w:t>&lt;60&gt;</w:t>
        </w:r>
      </w:hyperlink>
      <w:r>
        <w:rPr>
          <w:i/>
        </w:rPr>
        <w:t xml:space="preserve"> (НДС не облагается) </w:t>
      </w:r>
      <w:hyperlink w:anchor="P983" w:history="1">
        <w:r>
          <w:rPr>
            <w:i/>
            <w:color w:val="0000FF"/>
          </w:rPr>
          <w:t>&lt;61&gt;</w:t>
        </w:r>
      </w:hyperlink>
      <w:r>
        <w:rPr>
          <w:i/>
        </w:rPr>
        <w:t>. Максимальное значение цены Контракта составляет</w:t>
      </w:r>
      <w:r>
        <w:t xml:space="preserve"> ____</w:t>
      </w:r>
      <w:r>
        <w:rPr>
          <w:i/>
        </w:rPr>
        <w:t>(__) (цифрами и прописью) рублей</w:t>
      </w:r>
      <w:r>
        <w:t xml:space="preserve"> ____</w:t>
      </w:r>
      <w:r>
        <w:rPr>
          <w:i/>
        </w:rPr>
        <w:t>копеек.</w:t>
      </w:r>
    </w:p>
    <w:p w:rsidR="003626CE" w:rsidRDefault="003626CE">
      <w:pPr>
        <w:pStyle w:val="ConsPlusNormal"/>
        <w:spacing w:before="220"/>
        <w:ind w:firstLine="540"/>
        <w:jc w:val="both"/>
      </w:pPr>
      <w:bookmarkStart w:id="215" w:name="P737"/>
      <w:bookmarkEnd w:id="215"/>
      <w:r>
        <w:rPr>
          <w:i/>
        </w:rPr>
        <w:t xml:space="preserve">Вариант 3. </w:t>
      </w:r>
      <w:hyperlink w:anchor="P984" w:history="1">
        <w:r>
          <w:rPr>
            <w:i/>
            <w:color w:val="0000FF"/>
          </w:rPr>
          <w:t>&lt;62&gt;</w:t>
        </w:r>
      </w:hyperlink>
      <w:r>
        <w:rPr>
          <w:i/>
        </w:rPr>
        <w:t xml:space="preserve"> 6.1. Цена единиц услуг указывается в Перечне цен единиц услуги (</w:t>
      </w:r>
      <w:hyperlink w:anchor="P1132" w:history="1">
        <w:r>
          <w:rPr>
            <w:i/>
            <w:color w:val="0000FF"/>
          </w:rPr>
          <w:t>приложение N 3</w:t>
        </w:r>
      </w:hyperlink>
      <w:r>
        <w:rPr>
          <w:i/>
        </w:rPr>
        <w:t xml:space="preserve"> к Контракту, приложение N 2 к Контракту) </w:t>
      </w:r>
      <w:hyperlink w:anchor="P985" w:history="1">
        <w:r>
          <w:rPr>
            <w:i/>
            <w:color w:val="0000FF"/>
          </w:rPr>
          <w:t>&lt;63&gt;</w:t>
        </w:r>
      </w:hyperlink>
      <w:r>
        <w:rPr>
          <w:i/>
        </w:rPr>
        <w:t>.</w:t>
      </w:r>
    </w:p>
    <w:p w:rsidR="003626CE" w:rsidRDefault="003626CE">
      <w:pPr>
        <w:pStyle w:val="ConsPlusNormal"/>
        <w:spacing w:before="220"/>
        <w:ind w:firstLine="540"/>
        <w:jc w:val="both"/>
      </w:pPr>
      <w:r>
        <w:rPr>
          <w:i/>
        </w:rPr>
        <w:t>Максимальное значение цены Контракта составляет</w:t>
      </w:r>
      <w:r>
        <w:t xml:space="preserve"> ____</w:t>
      </w:r>
      <w:r>
        <w:rPr>
          <w:i/>
        </w:rPr>
        <w:t>(__) (цифрами и прописью) рублей</w:t>
      </w:r>
      <w:r>
        <w:t xml:space="preserve"> ____ </w:t>
      </w:r>
      <w:r>
        <w:rPr>
          <w:i/>
        </w:rPr>
        <w:t>копеек.</w:t>
      </w:r>
    </w:p>
    <w:p w:rsidR="003626CE" w:rsidRDefault="003626CE">
      <w:pPr>
        <w:pStyle w:val="ConsPlusNormal"/>
        <w:spacing w:before="220"/>
        <w:ind w:firstLine="540"/>
        <w:jc w:val="both"/>
      </w:pPr>
      <w:bookmarkStart w:id="216" w:name="P739"/>
      <w:bookmarkEnd w:id="216"/>
      <w:r>
        <w:rPr>
          <w:i/>
        </w:rPr>
        <w:t xml:space="preserve">6.2. </w:t>
      </w:r>
      <w:hyperlink w:anchor="P986" w:history="1">
        <w:r>
          <w:rPr>
            <w:i/>
            <w:color w:val="0000FF"/>
          </w:rPr>
          <w:t>&lt;64&gt;</w:t>
        </w:r>
      </w:hyperlink>
      <w:r>
        <w:rPr>
          <w:i/>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26CE" w:rsidRDefault="003626CE">
      <w:pPr>
        <w:pStyle w:val="ConsPlusNormal"/>
        <w:spacing w:before="220"/>
        <w:ind w:firstLine="540"/>
        <w:jc w:val="both"/>
      </w:pPr>
      <w:bookmarkStart w:id="217" w:name="P740"/>
      <w:bookmarkEnd w:id="217"/>
      <w:r>
        <w:rPr>
          <w:i/>
        </w:rPr>
        <w:t xml:space="preserve">6.3. </w:t>
      </w:r>
      <w:hyperlink w:anchor="P987" w:history="1">
        <w:r>
          <w:rPr>
            <w:i/>
            <w:color w:val="0000FF"/>
          </w:rPr>
          <w:t>&lt;65&gt;</w:t>
        </w:r>
      </w:hyperlink>
      <w:r>
        <w:rPr>
          <w:i/>
        </w:rPr>
        <w:t xml:space="preserve"> Цена контракта (Цена единицы услуги) </w:t>
      </w:r>
      <w:hyperlink w:anchor="P988" w:history="1">
        <w:r>
          <w:rPr>
            <w:i/>
            <w:color w:val="0000FF"/>
          </w:rPr>
          <w:t>&lt;66&gt;</w:t>
        </w:r>
      </w:hyperlink>
      <w:r>
        <w:rPr>
          <w:i/>
        </w:rPr>
        <w:t xml:space="preserve">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626CE" w:rsidRDefault="003626CE">
      <w:pPr>
        <w:pStyle w:val="ConsPlusNormal"/>
        <w:spacing w:before="220"/>
        <w:ind w:firstLine="540"/>
        <w:jc w:val="both"/>
      </w:pPr>
      <w:bookmarkStart w:id="218" w:name="P741"/>
      <w:bookmarkEnd w:id="218"/>
      <w:r>
        <w:rPr>
          <w:i/>
        </w:rPr>
        <w:t xml:space="preserve">6.4. </w:t>
      </w:r>
      <w:hyperlink w:anchor="P989" w:history="1">
        <w:r>
          <w:rPr>
            <w:i/>
            <w:color w:val="0000FF"/>
          </w:rPr>
          <w:t>&lt;67&gt;</w:t>
        </w:r>
      </w:hyperlink>
      <w:r>
        <w:rPr>
          <w:i/>
        </w:rPr>
        <w:t xml:space="preserve"> Цена настоящего Контракта является твердой и определяется на весь срок </w:t>
      </w:r>
      <w:r>
        <w:rPr>
          <w:i/>
        </w:rPr>
        <w:lastRenderedPageBreak/>
        <w:t xml:space="preserve">исполнения Контракта, за исключением случаев, установленных Федеральным </w:t>
      </w:r>
      <w:hyperlink r:id="rId111" w:history="1">
        <w:r>
          <w:rPr>
            <w:i/>
            <w:color w:val="0000FF"/>
          </w:rPr>
          <w:t>законом</w:t>
        </w:r>
      </w:hyperlink>
      <w:r>
        <w:rPr>
          <w:i/>
        </w:rPr>
        <w:t xml:space="preserve"> N 44-ФЗ и настоящим Контрактом.</w:t>
      </w:r>
    </w:p>
    <w:p w:rsidR="003626CE" w:rsidRDefault="003626CE">
      <w:pPr>
        <w:pStyle w:val="ConsPlusNormal"/>
        <w:spacing w:before="220"/>
        <w:ind w:firstLine="540"/>
        <w:jc w:val="both"/>
      </w:pPr>
      <w:bookmarkStart w:id="219" w:name="P742"/>
      <w:bookmarkEnd w:id="219"/>
      <w:r>
        <w:rPr>
          <w:i/>
        </w:rPr>
        <w:t xml:space="preserve">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 </w:t>
      </w:r>
      <w:hyperlink w:anchor="P990" w:history="1">
        <w:r>
          <w:rPr>
            <w:i/>
            <w:color w:val="0000FF"/>
          </w:rPr>
          <w:t>&lt;68&gt;</w:t>
        </w:r>
      </w:hyperlink>
      <w:r>
        <w:rPr>
          <w:i/>
        </w:rPr>
        <w:t xml:space="preserve">, </w:t>
      </w:r>
      <w:hyperlink w:anchor="P991" w:history="1">
        <w:r>
          <w:rPr>
            <w:i/>
            <w:color w:val="0000FF"/>
          </w:rPr>
          <w:t>&lt;69&gt;</w:t>
        </w:r>
      </w:hyperlink>
      <w:r>
        <w:rPr>
          <w:i/>
        </w:rPr>
        <w:t>.</w:t>
      </w:r>
    </w:p>
    <w:p w:rsidR="003626CE" w:rsidRDefault="003626CE">
      <w:pPr>
        <w:pStyle w:val="ConsPlusNormal"/>
        <w:spacing w:before="220"/>
        <w:ind w:firstLine="540"/>
        <w:jc w:val="both"/>
      </w:pPr>
      <w:bookmarkStart w:id="220" w:name="P743"/>
      <w:bookmarkEnd w:id="220"/>
      <w:r>
        <w:rPr>
          <w:i/>
        </w:rPr>
        <w:t xml:space="preserve">6.5. </w:t>
      </w:r>
      <w:hyperlink w:anchor="P992" w:history="1">
        <w:r>
          <w:rPr>
            <w:i/>
            <w:color w:val="0000FF"/>
          </w:rPr>
          <w:t>&lt;70&gt;</w:t>
        </w:r>
      </w:hyperlink>
      <w:r>
        <w:rPr>
          <w:i/>
        </w:rPr>
        <w:t xml:space="preserve"> Источник финансирования Контракта</w:t>
      </w:r>
      <w:r>
        <w:t xml:space="preserve"> - ____. </w:t>
      </w:r>
      <w:hyperlink w:anchor="P993" w:history="1">
        <w:r>
          <w:rPr>
            <w:i/>
            <w:color w:val="0000FF"/>
          </w:rPr>
          <w:t>&lt;71&gt;</w:t>
        </w:r>
      </w:hyperlink>
    </w:p>
    <w:p w:rsidR="003626CE" w:rsidRDefault="003626CE">
      <w:pPr>
        <w:pStyle w:val="ConsPlusNormal"/>
        <w:spacing w:before="220"/>
        <w:ind w:firstLine="540"/>
        <w:jc w:val="both"/>
      </w:pPr>
      <w:bookmarkStart w:id="221" w:name="P744"/>
      <w:bookmarkEnd w:id="221"/>
      <w:r>
        <w:rPr>
          <w:i/>
        </w:rPr>
        <w:t xml:space="preserve">6.6. </w:t>
      </w:r>
      <w:hyperlink w:anchor="P994" w:history="1">
        <w:r>
          <w:rPr>
            <w:i/>
            <w:color w:val="0000FF"/>
          </w:rPr>
          <w:t>&lt;72&gt;</w:t>
        </w:r>
      </w:hyperlink>
      <w:r>
        <w:rPr>
          <w:i/>
        </w:rPr>
        <w:t xml:space="preserve"> Расчеты между Заказчиком и Исполнителем за оказанные услуги производятся не позднее срока, установленного </w:t>
      </w:r>
      <w:hyperlink r:id="rId112" w:history="1">
        <w:r>
          <w:rPr>
            <w:i/>
            <w:color w:val="0000FF"/>
          </w:rPr>
          <w:t>частью 13.1 статьи 34</w:t>
        </w:r>
      </w:hyperlink>
      <w:r>
        <w:rPr>
          <w:i/>
        </w:rPr>
        <w:t xml:space="preserve"> Федерального закона N 44-ФЗ, с даты подписания Заказчиком акта сдачи-приемки оказанных услуг (этапа оказания услуги).</w:t>
      </w:r>
    </w:p>
    <w:p w:rsidR="003626CE" w:rsidRDefault="003626CE">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оказанных услуг (этапа оказания услуги) производится Заказчиком, на указанные Исполнителем реквизиты, в течение срока, установленного </w:t>
      </w:r>
      <w:hyperlink r:id="rId113" w:history="1">
        <w:r>
          <w:rPr>
            <w:i/>
            <w:color w:val="0000FF"/>
          </w:rPr>
          <w:t>частью 8 статьи 30</w:t>
        </w:r>
      </w:hyperlink>
      <w:r>
        <w:rPr>
          <w:i/>
        </w:rPr>
        <w:t xml:space="preserve"> и </w:t>
      </w:r>
      <w:hyperlink r:id="rId114" w:history="1">
        <w:r>
          <w:rPr>
            <w:i/>
            <w:color w:val="0000FF"/>
          </w:rPr>
          <w:t>частью 13.1 статьи 34</w:t>
        </w:r>
      </w:hyperlink>
      <w:r>
        <w:rPr>
          <w:i/>
        </w:rPr>
        <w:t xml:space="preserve"> Федерального закона N 44-ФЗ, со дня подписания акта сдачи-приемки оказанных услуг (этапа оказания услуги).</w:t>
      </w:r>
    </w:p>
    <w:p w:rsidR="003626CE" w:rsidRDefault="003626CE">
      <w:pPr>
        <w:pStyle w:val="ConsPlusNormal"/>
        <w:spacing w:before="220"/>
        <w:ind w:firstLine="540"/>
        <w:jc w:val="both"/>
      </w:pPr>
      <w:bookmarkStart w:id="222" w:name="P746"/>
      <w:bookmarkEnd w:id="222"/>
      <w:r>
        <w:rPr>
          <w:i/>
        </w:rPr>
        <w:t xml:space="preserve">Вариант 2. </w:t>
      </w:r>
      <w:hyperlink w:anchor="P995" w:history="1">
        <w:r>
          <w:rPr>
            <w:i/>
            <w:color w:val="0000FF"/>
          </w:rPr>
          <w:t>&lt;73&gt;</w:t>
        </w:r>
      </w:hyperlink>
      <w:r>
        <w:rPr>
          <w:i/>
        </w:rPr>
        <w:t xml:space="preserve"> 6.7. </w:t>
      </w:r>
      <w:hyperlink w:anchor="P996" w:history="1">
        <w:r>
          <w:rPr>
            <w:i/>
            <w:color w:val="0000FF"/>
          </w:rPr>
          <w:t>&lt;74&gt;</w:t>
        </w:r>
      </w:hyperlink>
      <w:r>
        <w:rPr>
          <w:i/>
        </w:rPr>
        <w:t xml:space="preserve">, </w:t>
      </w:r>
      <w:hyperlink w:anchor="P997" w:history="1">
        <w:r>
          <w:rPr>
            <w:i/>
            <w:color w:val="0000FF"/>
          </w:rPr>
          <w:t>&lt;75&gt;</w:t>
        </w:r>
      </w:hyperlink>
      <w:r>
        <w:rPr>
          <w:i/>
        </w:rPr>
        <w:t xml:space="preserve"> Оплата по контракту производится с авансовым платежом в размере ____ </w:t>
      </w:r>
      <w:hyperlink w:anchor="P998" w:history="1">
        <w:r>
          <w:rPr>
            <w:i/>
            <w:color w:val="0000FF"/>
          </w:rPr>
          <w:t>&lt;76&gt;</w:t>
        </w:r>
      </w:hyperlink>
      <w:r>
        <w:rPr>
          <w:i/>
        </w:rPr>
        <w:t xml:space="preserve"> в пределах доведенных Заказчику лимитов бюджетных обязательств.</w:t>
      </w:r>
    </w:p>
    <w:p w:rsidR="003626CE" w:rsidRDefault="003626CE">
      <w:pPr>
        <w:pStyle w:val="ConsPlusNormal"/>
        <w:spacing w:before="220"/>
        <w:ind w:firstLine="540"/>
        <w:jc w:val="both"/>
      </w:pPr>
      <w:r>
        <w:rPr>
          <w:i/>
        </w:rPr>
        <w:t>Авансовый платеж по Контракту выплачивается в течении</w:t>
      </w:r>
      <w:r>
        <w:t xml:space="preserve"> ____ </w:t>
      </w:r>
      <w:hyperlink w:anchor="P999" w:history="1">
        <w:r>
          <w:rPr>
            <w:i/>
            <w:color w:val="0000FF"/>
          </w:rPr>
          <w:t>&lt;77&gt;</w:t>
        </w:r>
      </w:hyperlink>
      <w:r>
        <w:rPr>
          <w:i/>
        </w:rPr>
        <w:t xml:space="preserve"> дней с даты заключения Контракта (этапа оказания услуг).</w:t>
      </w:r>
    </w:p>
    <w:p w:rsidR="003626CE" w:rsidRDefault="003626CE">
      <w:pPr>
        <w:pStyle w:val="ConsPlusNormal"/>
        <w:spacing w:before="220"/>
        <w:ind w:firstLine="540"/>
        <w:jc w:val="both"/>
      </w:pPr>
      <w:r>
        <w:rPr>
          <w:i/>
        </w:rPr>
        <w:t xml:space="preserve">Вариант 1. </w:t>
      </w:r>
      <w:hyperlink w:anchor="P1000" w:history="1">
        <w:r>
          <w:rPr>
            <w:i/>
            <w:color w:val="0000FF"/>
          </w:rPr>
          <w:t>&lt;78&gt;</w:t>
        </w:r>
      </w:hyperlink>
      <w:r>
        <w:rPr>
          <w:i/>
        </w:rP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w:t>
      </w:r>
      <w:hyperlink r:id="rId115"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3626CE" w:rsidRDefault="003626CE">
      <w:pPr>
        <w:pStyle w:val="ConsPlusNormal"/>
        <w:spacing w:before="220"/>
        <w:ind w:firstLine="540"/>
        <w:jc w:val="both"/>
      </w:pPr>
      <w:r>
        <w:rPr>
          <w:i/>
        </w:rPr>
        <w:t xml:space="preserve">Вариант 2. </w:t>
      </w:r>
      <w:hyperlink w:anchor="P1001" w:history="1">
        <w:r>
          <w:rPr>
            <w:i/>
            <w:color w:val="0000FF"/>
          </w:rPr>
          <w:t>&lt;79&gt;</w:t>
        </w:r>
      </w:hyperlink>
      <w:r>
        <w:rPr>
          <w:i/>
        </w:rP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w:t>
      </w:r>
      <w:hyperlink r:id="rId116"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оказанных услуг.</w:t>
      </w:r>
    </w:p>
    <w:p w:rsidR="003626CE" w:rsidRDefault="003626CE">
      <w:pPr>
        <w:pStyle w:val="ConsPlusNormal"/>
        <w:spacing w:before="220"/>
        <w:ind w:firstLine="540"/>
        <w:jc w:val="both"/>
      </w:pPr>
      <w:bookmarkStart w:id="223" w:name="P750"/>
      <w:bookmarkEnd w:id="223"/>
      <w:r>
        <w:rPr>
          <w:i/>
        </w:rPr>
        <w:t xml:space="preserve">Вариант 3. </w:t>
      </w:r>
      <w:hyperlink w:anchor="P1002" w:history="1">
        <w:r>
          <w:rPr>
            <w:i/>
            <w:color w:val="0000FF"/>
          </w:rPr>
          <w:t>&lt;80&gt;</w:t>
        </w:r>
      </w:hyperlink>
      <w:r>
        <w:rPr>
          <w:i/>
        </w:rPr>
        <w:t xml:space="preserve"> 6.7. </w:t>
      </w:r>
      <w:hyperlink w:anchor="P1003" w:history="1">
        <w:r>
          <w:rPr>
            <w:i/>
            <w:color w:val="0000FF"/>
          </w:rPr>
          <w:t>&lt;81&gt;</w:t>
        </w:r>
      </w:hyperlink>
      <w:r>
        <w:rPr>
          <w:i/>
        </w:rPr>
        <w:t xml:space="preserve"> Оплата по Контракту производится с авансовым платежом в размере</w:t>
      </w:r>
      <w:r>
        <w:t xml:space="preserve"> ____ </w:t>
      </w:r>
      <w:hyperlink w:anchor="P1004" w:history="1">
        <w:r>
          <w:rPr>
            <w:i/>
            <w:color w:val="0000FF"/>
          </w:rPr>
          <w:t>&lt;82&gt;</w:t>
        </w:r>
      </w:hyperlink>
      <w:r>
        <w:rPr>
          <w:i/>
        </w:rPr>
        <w:t xml:space="preserve"> в пределах соответствующих выплат, указанных в плане финансово-хозяйственной деятельности Заказчика.</w:t>
      </w:r>
    </w:p>
    <w:p w:rsidR="003626CE" w:rsidRDefault="003626CE">
      <w:pPr>
        <w:pStyle w:val="ConsPlusNormal"/>
        <w:spacing w:before="220"/>
        <w:ind w:firstLine="540"/>
        <w:jc w:val="both"/>
      </w:pPr>
      <w:r>
        <w:rPr>
          <w:i/>
        </w:rPr>
        <w:t>Авансовый платеж по Контракту выплачивается в течение</w:t>
      </w:r>
      <w:r>
        <w:t xml:space="preserve"> ____ </w:t>
      </w:r>
      <w:hyperlink w:anchor="P1005" w:history="1">
        <w:r>
          <w:rPr>
            <w:i/>
            <w:color w:val="0000FF"/>
          </w:rPr>
          <w:t>&lt;83&gt;</w:t>
        </w:r>
      </w:hyperlink>
      <w:r>
        <w:rPr>
          <w:i/>
        </w:rPr>
        <w:t xml:space="preserve"> дней с даты заключения Контракта (этапа оказания услуги).</w:t>
      </w:r>
    </w:p>
    <w:p w:rsidR="003626CE" w:rsidRDefault="003626CE">
      <w:pPr>
        <w:pStyle w:val="ConsPlusNormal"/>
        <w:spacing w:before="220"/>
        <w:ind w:firstLine="540"/>
        <w:jc w:val="both"/>
      </w:pPr>
      <w:r>
        <w:rPr>
          <w:i/>
        </w:rPr>
        <w:t>Авансовый платеж засчитывается при оплате принятых Заказчиком оказанных услуг (этапа оказания услуги).</w:t>
      </w:r>
    </w:p>
    <w:p w:rsidR="003626CE" w:rsidRDefault="003626CE">
      <w:pPr>
        <w:pStyle w:val="ConsPlusNormal"/>
        <w:spacing w:before="220"/>
        <w:ind w:firstLine="540"/>
        <w:jc w:val="both"/>
      </w:pPr>
      <w:bookmarkStart w:id="224" w:name="P753"/>
      <w:bookmarkEnd w:id="224"/>
      <w:r>
        <w:rPr>
          <w:i/>
        </w:rPr>
        <w:t xml:space="preserve">6.8. </w:t>
      </w:r>
      <w:hyperlink w:anchor="P1006" w:history="1">
        <w:r>
          <w:rPr>
            <w:i/>
            <w:color w:val="0000FF"/>
          </w:rPr>
          <w:t>&lt;84&gt;</w:t>
        </w:r>
      </w:hyperlink>
      <w:r>
        <w:rPr>
          <w:i/>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3626CE" w:rsidRDefault="003626CE">
      <w:pPr>
        <w:pStyle w:val="ConsPlusNormal"/>
        <w:spacing w:before="220"/>
        <w:ind w:firstLine="540"/>
        <w:jc w:val="both"/>
      </w:pPr>
      <w:bookmarkStart w:id="225" w:name="P754"/>
      <w:bookmarkEnd w:id="225"/>
      <w:r>
        <w:rPr>
          <w:i/>
        </w:rPr>
        <w:lastRenderedPageBreak/>
        <w:t xml:space="preserve">6.9 Выплата аванса при исполнении контракта, заключенного с участником закупки, указанным в </w:t>
      </w:r>
      <w:hyperlink r:id="rId117" w:history="1">
        <w:r>
          <w:rPr>
            <w:i/>
            <w:color w:val="0000FF"/>
          </w:rPr>
          <w:t>части 1</w:t>
        </w:r>
      </w:hyperlink>
      <w:r>
        <w:rPr>
          <w:i/>
        </w:rPr>
        <w:t xml:space="preserve"> или </w:t>
      </w:r>
      <w:hyperlink r:id="rId118" w:history="1">
        <w:r>
          <w:rPr>
            <w:i/>
            <w:color w:val="0000FF"/>
          </w:rPr>
          <w:t>2 статьи 37</w:t>
        </w:r>
      </w:hyperlink>
      <w:r>
        <w:rPr>
          <w:i/>
        </w:rPr>
        <w:t xml:space="preserve"> Федерального закона N 44-ФЗ, не допускается. </w:t>
      </w:r>
      <w:hyperlink w:anchor="P1007" w:history="1">
        <w:r>
          <w:rPr>
            <w:i/>
            <w:color w:val="0000FF"/>
          </w:rPr>
          <w:t>&lt;85&gt;</w:t>
        </w:r>
      </w:hyperlink>
    </w:p>
    <w:p w:rsidR="003626CE" w:rsidRDefault="003626CE">
      <w:pPr>
        <w:pStyle w:val="ConsPlusNormal"/>
        <w:jc w:val="both"/>
      </w:pPr>
    </w:p>
    <w:p w:rsidR="003626CE" w:rsidRDefault="003626CE">
      <w:pPr>
        <w:pStyle w:val="ConsPlusNormal"/>
        <w:jc w:val="center"/>
        <w:outlineLvl w:val="1"/>
      </w:pPr>
      <w:bookmarkStart w:id="226" w:name="P756"/>
      <w:bookmarkEnd w:id="226"/>
      <w:r>
        <w:t xml:space="preserve">VII. Обеспечение исполнения Контракта </w:t>
      </w:r>
      <w:hyperlink w:anchor="P1008" w:history="1">
        <w:r>
          <w:rPr>
            <w:color w:val="0000FF"/>
          </w:rPr>
          <w:t>&lt;86&gt;</w:t>
        </w:r>
      </w:hyperlink>
    </w:p>
    <w:p w:rsidR="003626CE" w:rsidRDefault="003626CE">
      <w:pPr>
        <w:pStyle w:val="ConsPlusNormal"/>
        <w:jc w:val="both"/>
      </w:pPr>
    </w:p>
    <w:p w:rsidR="003626CE" w:rsidRDefault="003626CE">
      <w:pPr>
        <w:pStyle w:val="ConsPlusNormal"/>
        <w:ind w:firstLine="540"/>
        <w:jc w:val="both"/>
      </w:pPr>
      <w:bookmarkStart w:id="227" w:name="P758"/>
      <w:bookmarkEnd w:id="227"/>
      <w:r>
        <w:rPr>
          <w:i/>
        </w:rPr>
        <w:t xml:space="preserve">Вариант 1. 7.1. Обеспечение исполнения Контракта не устанавливается </w:t>
      </w:r>
      <w:hyperlink w:anchor="P1009" w:history="1">
        <w:r>
          <w:rPr>
            <w:i/>
            <w:color w:val="0000FF"/>
          </w:rPr>
          <w:t>&lt;87&gt;</w:t>
        </w:r>
      </w:hyperlink>
      <w:r>
        <w:rPr>
          <w:i/>
        </w:rPr>
        <w:t>.</w:t>
      </w:r>
    </w:p>
    <w:p w:rsidR="003626CE" w:rsidRDefault="003626CE">
      <w:pPr>
        <w:pStyle w:val="ConsPlusNormal"/>
        <w:spacing w:before="220"/>
        <w:ind w:firstLine="540"/>
        <w:jc w:val="both"/>
      </w:pPr>
      <w:r>
        <w:rPr>
          <w:i/>
        </w:rPr>
        <w:t>Вариант 2. Обеспечение исполнения Контракта устанавливается</w:t>
      </w:r>
      <w:r>
        <w:t xml:space="preserve"> в размере, установленном </w:t>
      </w:r>
      <w:hyperlink r:id="rId119" w:history="1">
        <w:r>
          <w:rPr>
            <w:color w:val="0000FF"/>
          </w:rPr>
          <w:t>частью 6</w:t>
        </w:r>
      </w:hyperlink>
      <w:r>
        <w:t xml:space="preserve"> и </w:t>
      </w:r>
      <w:hyperlink r:id="rId120" w:history="1">
        <w:r>
          <w:rPr>
            <w:color w:val="0000FF"/>
          </w:rPr>
          <w:t>частью 6.1 статьи 96</w:t>
        </w:r>
      </w:hyperlink>
      <w:r>
        <w:t xml:space="preserve"> Федерального закона N 44-ФЗ.</w:t>
      </w:r>
    </w:p>
    <w:p w:rsidR="003626CE" w:rsidRDefault="003626CE">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766" w:history="1">
        <w:r>
          <w:rPr>
            <w:color w:val="0000FF"/>
          </w:rPr>
          <w:t>пунктами 7.6</w:t>
        </w:r>
      </w:hyperlink>
      <w:r>
        <w:t xml:space="preserve"> и </w:t>
      </w:r>
      <w:hyperlink w:anchor="P767" w:history="1">
        <w:r>
          <w:rPr>
            <w:color w:val="0000FF"/>
          </w:rPr>
          <w:t>7.7</w:t>
        </w:r>
      </w:hyperlink>
      <w:r>
        <w:t xml:space="preserve"> настоящего Контракта.</w:t>
      </w:r>
    </w:p>
    <w:p w:rsidR="003626CE" w:rsidRDefault="003626CE">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121" w:history="1">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1010" w:history="1">
        <w:r>
          <w:rPr>
            <w:color w:val="0000FF"/>
          </w:rPr>
          <w:t>&lt;88&gt;</w:t>
        </w:r>
      </w:hyperlink>
      <w:r>
        <w:t xml:space="preserve">, в том числе в случае его изменения в соответствии со </w:t>
      </w:r>
      <w:hyperlink r:id="rId122" w:history="1">
        <w:r>
          <w:rPr>
            <w:color w:val="0000FF"/>
          </w:rPr>
          <w:t>статьей 95</w:t>
        </w:r>
      </w:hyperlink>
      <w:r>
        <w:t xml:space="preserve"> Федерального закона N 44-ФЗ.</w:t>
      </w:r>
    </w:p>
    <w:p w:rsidR="003626CE" w:rsidRDefault="003626CE">
      <w:pPr>
        <w:pStyle w:val="ConsPlusNormal"/>
        <w:spacing w:before="220"/>
        <w:ind w:firstLine="540"/>
        <w:jc w:val="both"/>
      </w:pPr>
      <w:bookmarkStart w:id="228" w:name="P763"/>
      <w:bookmarkEnd w:id="228"/>
      <w:r>
        <w:t xml:space="preserve">7.3.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758" w:history="1">
        <w:r>
          <w:rPr>
            <w:color w:val="0000FF"/>
          </w:rPr>
          <w:t>пунктами 7.1</w:t>
        </w:r>
      </w:hyperlink>
      <w:r>
        <w:t xml:space="preserve">, </w:t>
      </w:r>
      <w:hyperlink w:anchor="P765" w:history="1">
        <w:r>
          <w:rPr>
            <w:color w:val="0000FF"/>
          </w:rPr>
          <w:t>7.5</w:t>
        </w:r>
      </w:hyperlink>
      <w:r>
        <w:t xml:space="preserve"> и </w:t>
      </w:r>
      <w:hyperlink w:anchor="P766" w:history="1">
        <w:r>
          <w:rPr>
            <w:color w:val="0000FF"/>
          </w:rPr>
          <w:t>7.6</w:t>
        </w:r>
      </w:hyperlink>
      <w:r>
        <w:t xml:space="preserve"> настоящего Контракта, возвращаются Исполнителю в течение срока, установленного </w:t>
      </w:r>
      <w:hyperlink r:id="rId123" w:history="1">
        <w:r>
          <w:rPr>
            <w:color w:val="0000FF"/>
          </w:rPr>
          <w:t>частью 27 статьи 34</w:t>
        </w:r>
      </w:hyperlink>
      <w:r>
        <w:t xml:space="preserve"> Федерального закона N 44-ФЗ, с даты выполнения Исполнителем обязательств, предусмотренных Контрактом (если такая форма обеспечения исполнения Контракта применяется Исполнителем).</w:t>
      </w:r>
    </w:p>
    <w:p w:rsidR="003626CE" w:rsidRDefault="003626CE">
      <w:pPr>
        <w:pStyle w:val="ConsPlusNormal"/>
        <w:spacing w:before="220"/>
        <w:ind w:firstLine="540"/>
        <w:jc w:val="both"/>
      </w:pPr>
      <w:bookmarkStart w:id="229" w:name="P764"/>
      <w:bookmarkEnd w:id="229"/>
      <w:r>
        <w:rPr>
          <w:i/>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1011" w:history="1">
        <w:r>
          <w:rPr>
            <w:color w:val="0000FF"/>
          </w:rPr>
          <w:t>&lt;89&gt;</w:t>
        </w:r>
      </w:hyperlink>
    </w:p>
    <w:p w:rsidR="003626CE" w:rsidRDefault="003626CE">
      <w:pPr>
        <w:pStyle w:val="ConsPlusNormal"/>
        <w:spacing w:before="220"/>
        <w:ind w:firstLine="540"/>
        <w:jc w:val="both"/>
      </w:pPr>
      <w:bookmarkStart w:id="230" w:name="P765"/>
      <w:bookmarkEnd w:id="230"/>
      <w:r>
        <w:t xml:space="preserve">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766" w:history="1">
        <w:r>
          <w:rPr>
            <w:color w:val="0000FF"/>
          </w:rPr>
          <w:t>пунктами 7.6</w:t>
        </w:r>
      </w:hyperlink>
      <w:r>
        <w:t xml:space="preserve"> и </w:t>
      </w:r>
      <w:hyperlink w:anchor="P767" w:history="1">
        <w:r>
          <w:rPr>
            <w:color w:val="0000FF"/>
          </w:rPr>
          <w:t>7.7</w:t>
        </w:r>
      </w:hyperlink>
      <w:r>
        <w:t xml:space="preserve"> настоящего Контракта.</w:t>
      </w:r>
    </w:p>
    <w:p w:rsidR="003626CE" w:rsidRDefault="003626CE">
      <w:pPr>
        <w:pStyle w:val="ConsPlusNormal"/>
        <w:spacing w:before="220"/>
        <w:ind w:firstLine="540"/>
        <w:jc w:val="both"/>
      </w:pPr>
      <w:bookmarkStart w:id="231" w:name="P766"/>
      <w:bookmarkEnd w:id="231"/>
      <w:r>
        <w:t xml:space="preserve">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услуги и стоимости исполненных обязательств для включения в реестр контрактов, предусмотренный </w:t>
      </w:r>
      <w:hyperlink r:id="rId124" w:history="1">
        <w:r>
          <w:rPr>
            <w:color w:val="0000FF"/>
          </w:rPr>
          <w:t>статьей 103</w:t>
        </w:r>
      </w:hyperlink>
      <w: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w:t>
      </w:r>
      <w:r>
        <w:lastRenderedPageBreak/>
        <w:t xml:space="preserve">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763" w:history="1">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3626CE" w:rsidRDefault="003626CE">
      <w:pPr>
        <w:pStyle w:val="ConsPlusNormal"/>
        <w:spacing w:before="220"/>
        <w:ind w:firstLine="540"/>
        <w:jc w:val="both"/>
      </w:pPr>
      <w:bookmarkStart w:id="232" w:name="P767"/>
      <w:bookmarkEnd w:id="232"/>
      <w:r>
        <w:t xml:space="preserve">7.7. Предусмотренное </w:t>
      </w:r>
      <w:hyperlink w:anchor="P758" w:history="1">
        <w:r>
          <w:rPr>
            <w:color w:val="0000FF"/>
          </w:rPr>
          <w:t>пунктами 7.1</w:t>
        </w:r>
      </w:hyperlink>
      <w:r>
        <w:t xml:space="preserve"> и </w:t>
      </w:r>
      <w:hyperlink w:anchor="P765" w:history="1">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809" w:history="1">
        <w:r>
          <w:rPr>
            <w:color w:val="0000FF"/>
          </w:rPr>
          <w:t>разделом XI</w:t>
        </w:r>
      </w:hyperlink>
      <w:r>
        <w:t xml:space="preserve"> настоящего Контракта, а также приемки Заказчиком оказанных услуг (их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626CE" w:rsidRDefault="003626CE">
      <w:pPr>
        <w:pStyle w:val="ConsPlusNormal"/>
        <w:spacing w:before="220"/>
        <w:ind w:firstLine="540"/>
        <w:jc w:val="both"/>
      </w:pPr>
      <w:bookmarkStart w:id="233" w:name="P768"/>
      <w:bookmarkEnd w:id="233"/>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758" w:history="1">
        <w:r>
          <w:rPr>
            <w:color w:val="0000FF"/>
          </w:rPr>
          <w:t>пунктами 7.1</w:t>
        </w:r>
      </w:hyperlink>
      <w:r>
        <w:t xml:space="preserve">, </w:t>
      </w:r>
      <w:hyperlink w:anchor="P765" w:history="1">
        <w:r>
          <w:rPr>
            <w:color w:val="0000FF"/>
          </w:rPr>
          <w:t>7.5</w:t>
        </w:r>
      </w:hyperlink>
      <w:r>
        <w:t xml:space="preserve">, </w:t>
      </w:r>
      <w:hyperlink w:anchor="P766" w:history="1">
        <w:r>
          <w:rPr>
            <w:color w:val="0000FF"/>
          </w:rPr>
          <w:t>7.6</w:t>
        </w:r>
      </w:hyperlink>
      <w:r>
        <w:t xml:space="preserve"> и </w:t>
      </w:r>
      <w:hyperlink w:anchor="P767" w:history="1">
        <w:r>
          <w:rPr>
            <w:color w:val="0000FF"/>
          </w:rPr>
          <w:t>7.7</w:t>
        </w:r>
      </w:hyperlink>
      <w:r>
        <w:t xml:space="preserve"> настоящего Контракта.</w:t>
      </w:r>
    </w:p>
    <w:p w:rsidR="003626CE" w:rsidRDefault="003626CE">
      <w:pPr>
        <w:pStyle w:val="ConsPlusNormal"/>
        <w:spacing w:before="220"/>
        <w:ind w:firstLine="540"/>
        <w:jc w:val="both"/>
      </w:pPr>
      <w: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813" w:history="1">
        <w:r>
          <w:rPr>
            <w:color w:val="0000FF"/>
          </w:rPr>
          <w:t>пунктом 11.3</w:t>
        </w:r>
      </w:hyperlink>
      <w:r>
        <w:t xml:space="preserve"> настоящего Контракта.</w:t>
      </w:r>
    </w:p>
    <w:p w:rsidR="003626CE" w:rsidRDefault="003626CE">
      <w:pPr>
        <w:pStyle w:val="ConsPlusNormal"/>
        <w:spacing w:before="220"/>
        <w:ind w:firstLine="540"/>
        <w:jc w:val="both"/>
      </w:pPr>
      <w:r>
        <w:t xml:space="preserve">7.9. Уменьшение в соответствии с </w:t>
      </w:r>
      <w:hyperlink w:anchor="P758" w:history="1">
        <w:r>
          <w:rPr>
            <w:color w:val="0000FF"/>
          </w:rPr>
          <w:t>пунктами 7.1</w:t>
        </w:r>
      </w:hyperlink>
      <w:r>
        <w:t xml:space="preserve"> и </w:t>
      </w:r>
      <w:hyperlink w:anchor="P765" w:history="1">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766" w:history="1">
        <w:r>
          <w:rPr>
            <w:color w:val="0000FF"/>
          </w:rPr>
          <w:t>пунктом 7.6</w:t>
        </w:r>
      </w:hyperlink>
      <w:r>
        <w:t xml:space="preserve"> настоящего Контракта информации в реестр контрактов.</w:t>
      </w:r>
    </w:p>
    <w:p w:rsidR="003626CE" w:rsidRDefault="003626CE">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765" w:history="1">
        <w:r>
          <w:rPr>
            <w:color w:val="0000FF"/>
          </w:rPr>
          <w:t>пунктами 7.5</w:t>
        </w:r>
      </w:hyperlink>
      <w:r>
        <w:t xml:space="preserve"> и </w:t>
      </w:r>
      <w:hyperlink w:anchor="P768" w:history="1">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3626CE" w:rsidRDefault="003626CE">
      <w:pPr>
        <w:pStyle w:val="ConsPlusNormal"/>
        <w:spacing w:before="220"/>
        <w:ind w:firstLine="540"/>
        <w:jc w:val="both"/>
      </w:pPr>
      <w:r>
        <w:t xml:space="preserve">7.11. Исполнитель в соответствии с </w:t>
      </w:r>
      <w:hyperlink r:id="rId125" w:history="1">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126" w:history="1">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27" w:history="1">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626CE" w:rsidRDefault="003626CE">
      <w:pPr>
        <w:pStyle w:val="ConsPlusNormal"/>
        <w:jc w:val="both"/>
      </w:pPr>
    </w:p>
    <w:p w:rsidR="003626CE" w:rsidRDefault="003626CE">
      <w:pPr>
        <w:pStyle w:val="ConsPlusNormal"/>
        <w:jc w:val="center"/>
        <w:outlineLvl w:val="1"/>
      </w:pPr>
      <w:bookmarkStart w:id="234" w:name="P774"/>
      <w:bookmarkEnd w:id="234"/>
      <w:r>
        <w:t xml:space="preserve">VIII. Гарантийные обязательства </w:t>
      </w:r>
      <w:hyperlink w:anchor="P1012" w:history="1">
        <w:r>
          <w:rPr>
            <w:color w:val="0000FF"/>
          </w:rPr>
          <w:t>&lt;90&gt;</w:t>
        </w:r>
      </w:hyperlink>
    </w:p>
    <w:p w:rsidR="003626CE" w:rsidRDefault="003626CE">
      <w:pPr>
        <w:pStyle w:val="ConsPlusNormal"/>
        <w:jc w:val="both"/>
      </w:pPr>
    </w:p>
    <w:p w:rsidR="003626CE" w:rsidRDefault="003626CE">
      <w:pPr>
        <w:pStyle w:val="ConsPlusNormal"/>
        <w:ind w:firstLine="540"/>
        <w:jc w:val="both"/>
      </w:pPr>
      <w:r>
        <w:rPr>
          <w:i/>
        </w:rPr>
        <w:t>8.1. Исполнитель гарантирует Заказчику качество оказанных услуг в соответствии с требованиями, предусмотренными Контрактом.</w:t>
      </w:r>
    </w:p>
    <w:p w:rsidR="003626CE" w:rsidRDefault="003626CE">
      <w:pPr>
        <w:pStyle w:val="ConsPlusNormal"/>
        <w:jc w:val="both"/>
      </w:pPr>
    </w:p>
    <w:p w:rsidR="003626CE" w:rsidRDefault="003626CE">
      <w:pPr>
        <w:pStyle w:val="ConsPlusNormal"/>
        <w:jc w:val="center"/>
        <w:outlineLvl w:val="1"/>
      </w:pPr>
      <w:bookmarkStart w:id="235" w:name="P778"/>
      <w:bookmarkEnd w:id="235"/>
      <w:r>
        <w:t xml:space="preserve">IX. Обеспечение гарантийных обязательств </w:t>
      </w:r>
      <w:hyperlink w:anchor="P1013" w:history="1">
        <w:r>
          <w:rPr>
            <w:color w:val="0000FF"/>
          </w:rPr>
          <w:t>&lt;91&gt;</w:t>
        </w:r>
      </w:hyperlink>
    </w:p>
    <w:p w:rsidR="003626CE" w:rsidRDefault="003626CE">
      <w:pPr>
        <w:pStyle w:val="ConsPlusNormal"/>
        <w:jc w:val="both"/>
      </w:pPr>
    </w:p>
    <w:p w:rsidR="003626CE" w:rsidRDefault="003626CE">
      <w:pPr>
        <w:pStyle w:val="ConsPlusNormal"/>
        <w:ind w:firstLine="540"/>
        <w:jc w:val="both"/>
      </w:pPr>
      <w:r>
        <w:rPr>
          <w:i/>
        </w:rPr>
        <w:t xml:space="preserve">9.1. Обеспечение гарантийных обязательств предоставляется Исполнителем в срок, установленный </w:t>
      </w:r>
      <w:hyperlink r:id="rId128" w:history="1">
        <w:r>
          <w:rPr>
            <w:i/>
            <w:color w:val="0000FF"/>
          </w:rPr>
          <w:t>частью 7.1 статьи 94</w:t>
        </w:r>
      </w:hyperlink>
      <w:r>
        <w:rPr>
          <w:i/>
        </w:rPr>
        <w:t xml:space="preserve"> Федерального закона N 44-ФЗ.</w:t>
      </w:r>
    </w:p>
    <w:p w:rsidR="003626CE" w:rsidRDefault="003626CE">
      <w:pPr>
        <w:pStyle w:val="ConsPlusNormal"/>
        <w:spacing w:before="220"/>
        <w:ind w:firstLine="540"/>
        <w:jc w:val="both"/>
      </w:pPr>
      <w:r>
        <w:rPr>
          <w:i/>
        </w:rPr>
        <w:t xml:space="preserve">В соответствии с </w:t>
      </w:r>
      <w:hyperlink r:id="rId129" w:history="1">
        <w:r>
          <w:rPr>
            <w:i/>
            <w:color w:val="0000FF"/>
          </w:rPr>
          <w:t>частью 64 статьи 112</w:t>
        </w:r>
      </w:hyperlink>
      <w:r>
        <w:rPr>
          <w:i/>
        </w:rPr>
        <w:t xml:space="preserve"> Федерального закона N 44-ФЗ при осуществлении закупок в соответствии со </w:t>
      </w:r>
      <w:hyperlink r:id="rId130" w:history="1">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3626CE" w:rsidRDefault="003626CE">
      <w:pPr>
        <w:pStyle w:val="ConsPlusNormal"/>
        <w:spacing w:before="220"/>
        <w:ind w:firstLine="540"/>
        <w:jc w:val="both"/>
      </w:pPr>
      <w:r>
        <w:rPr>
          <w:i/>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3626CE" w:rsidRDefault="003626CE">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131" w:history="1">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rPr>
          <w:i/>
        </w:rPr>
        <w:t xml:space="preserve">Способ обеспечения гарантийных обязательств, срок действия банковской гарантии определяется в соответствии с требованиями Федерального </w:t>
      </w:r>
      <w:hyperlink r:id="rId132" w:history="1">
        <w:r>
          <w:rPr>
            <w:i/>
            <w:color w:val="0000FF"/>
          </w:rPr>
          <w:t>закона</w:t>
        </w:r>
      </w:hyperlink>
      <w:r>
        <w:rPr>
          <w:i/>
        </w:rPr>
        <w:t xml:space="preserve"> N 44-ФЗ участником закупки, с которым заключается Контракт, самостоятельно.</w:t>
      </w:r>
    </w:p>
    <w:p w:rsidR="003626CE" w:rsidRDefault="003626CE">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3" w:history="1">
        <w:r>
          <w:rPr>
            <w:i/>
            <w:color w:val="0000FF"/>
          </w:rPr>
          <w:t>статьей 95</w:t>
        </w:r>
      </w:hyperlink>
      <w:r>
        <w:rPr>
          <w:i/>
        </w:rPr>
        <w:t xml:space="preserve"> Федерального закона N 44-ФЗ.</w:t>
      </w:r>
    </w:p>
    <w:p w:rsidR="003626CE" w:rsidRDefault="003626CE">
      <w:pPr>
        <w:pStyle w:val="ConsPlusNormal"/>
        <w:spacing w:before="220"/>
        <w:ind w:firstLine="540"/>
        <w:jc w:val="both"/>
      </w:pPr>
      <w:bookmarkStart w:id="236" w:name="P786"/>
      <w:bookmarkEnd w:id="236"/>
      <w:r>
        <w:rPr>
          <w:i/>
        </w:rPr>
        <w:t xml:space="preserve">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1014" w:history="1">
        <w:r>
          <w:rPr>
            <w:i/>
            <w:color w:val="0000FF"/>
          </w:rPr>
          <w:t>&lt;92&gt;</w:t>
        </w:r>
      </w:hyperlink>
    </w:p>
    <w:p w:rsidR="003626CE" w:rsidRDefault="003626CE">
      <w:pPr>
        <w:pStyle w:val="ConsPlusNormal"/>
        <w:spacing w:before="220"/>
        <w:ind w:firstLine="540"/>
        <w:jc w:val="both"/>
      </w:pPr>
      <w:r>
        <w:rPr>
          <w:i/>
        </w:rPr>
        <w:t>9.5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626CE" w:rsidRDefault="003626CE">
      <w:pPr>
        <w:pStyle w:val="ConsPlusNormal"/>
        <w:jc w:val="both"/>
      </w:pPr>
    </w:p>
    <w:p w:rsidR="003626CE" w:rsidRDefault="003626CE">
      <w:pPr>
        <w:pStyle w:val="ConsPlusNormal"/>
        <w:jc w:val="center"/>
        <w:outlineLvl w:val="1"/>
      </w:pPr>
      <w:bookmarkStart w:id="237" w:name="P789"/>
      <w:bookmarkEnd w:id="237"/>
      <w:r>
        <w:rPr>
          <w:i/>
        </w:rPr>
        <w:t>X. Условия соблюдения государственной тайны</w:t>
      </w:r>
    </w:p>
    <w:p w:rsidR="003626CE" w:rsidRDefault="003626CE">
      <w:pPr>
        <w:pStyle w:val="ConsPlusNormal"/>
        <w:jc w:val="center"/>
      </w:pPr>
      <w:r>
        <w:rPr>
          <w:i/>
        </w:rPr>
        <w:t xml:space="preserve">и конфиденциальности </w:t>
      </w:r>
      <w:hyperlink w:anchor="P1015" w:history="1">
        <w:r>
          <w:rPr>
            <w:i/>
            <w:color w:val="0000FF"/>
          </w:rPr>
          <w:t>&lt;93&gt;</w:t>
        </w:r>
      </w:hyperlink>
    </w:p>
    <w:p w:rsidR="003626CE" w:rsidRDefault="003626C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Закон РФ от 21.07.1993 N 5485-1, а не N 5485-I.</w:t>
            </w:r>
          </w:p>
        </w:tc>
      </w:tr>
    </w:tbl>
    <w:p w:rsidR="003626CE" w:rsidRDefault="003626CE">
      <w:pPr>
        <w:pStyle w:val="ConsPlusNormal"/>
        <w:spacing w:before="280"/>
        <w:ind w:firstLine="540"/>
        <w:jc w:val="both"/>
      </w:pPr>
      <w:r>
        <w:rPr>
          <w:i/>
        </w:rPr>
        <w:t xml:space="preserve">10.1. При оказании услуг и использовании (в том числе передаче) полученных результатов Стороны обязаны соблюдать требования </w:t>
      </w:r>
      <w:hyperlink r:id="rId134" w:history="1">
        <w:r>
          <w:rPr>
            <w:i/>
            <w:color w:val="0000FF"/>
          </w:rPr>
          <w:t>Закона</w:t>
        </w:r>
      </w:hyperlink>
      <w:r>
        <w:rPr>
          <w:i/>
        </w:rPr>
        <w:t xml:space="preserve"> Российской Федерации от 21 июля 1993 г. N 5485-I "О государственной тайне" (Собрание законодательства Российской Федерации, 1997, N </w:t>
      </w:r>
      <w:r>
        <w:rPr>
          <w:i/>
        </w:rPr>
        <w:lastRenderedPageBreak/>
        <w:t>41, ст. 4673; 2018, N 31, ст. 4845), а также следующие условия и ограничения:</w:t>
      </w:r>
    </w:p>
    <w:p w:rsidR="003626CE" w:rsidRDefault="003626C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26CE">
        <w:tc>
          <w:tcPr>
            <w:tcW w:w="9071" w:type="dxa"/>
            <w:tcBorders>
              <w:top w:val="nil"/>
              <w:left w:val="nil"/>
              <w:right w:val="nil"/>
            </w:tcBorders>
          </w:tcPr>
          <w:p w:rsidR="003626CE" w:rsidRDefault="003626CE">
            <w:pPr>
              <w:pStyle w:val="ConsPlusNormal"/>
            </w:pPr>
          </w:p>
        </w:tc>
      </w:tr>
      <w:tr w:rsidR="003626CE">
        <w:tblPrEx>
          <w:tblBorders>
            <w:insideH w:val="nil"/>
          </w:tblBorders>
        </w:tblPrEx>
        <w:tc>
          <w:tcPr>
            <w:tcW w:w="9071" w:type="dxa"/>
            <w:tcBorders>
              <w:left w:val="nil"/>
              <w:bottom w:val="nil"/>
              <w:right w:val="nil"/>
            </w:tcBorders>
          </w:tcPr>
          <w:p w:rsidR="003626CE" w:rsidRDefault="003626CE">
            <w:pPr>
              <w:pStyle w:val="ConsPlusNormal"/>
              <w:jc w:val="center"/>
            </w:pPr>
            <w:r>
              <w:rPr>
                <w:i/>
              </w:rPr>
              <w:t>(режим допуска к услугам и документам, степень их секретности и другие требования,</w:t>
            </w:r>
          </w:p>
        </w:tc>
      </w:tr>
      <w:tr w:rsidR="003626CE">
        <w:tblPrEx>
          <w:tblBorders>
            <w:insideH w:val="nil"/>
          </w:tblBorders>
        </w:tblPrEx>
        <w:tc>
          <w:tcPr>
            <w:tcW w:w="9071" w:type="dxa"/>
            <w:tcBorders>
              <w:top w:val="nil"/>
              <w:left w:val="nil"/>
              <w:right w:val="nil"/>
            </w:tcBorders>
          </w:tcPr>
          <w:p w:rsidR="003626CE" w:rsidRDefault="003626CE">
            <w:pPr>
              <w:pStyle w:val="ConsPlusNormal"/>
            </w:pPr>
          </w:p>
        </w:tc>
      </w:tr>
      <w:tr w:rsidR="003626CE">
        <w:tc>
          <w:tcPr>
            <w:tcW w:w="9071" w:type="dxa"/>
            <w:tcBorders>
              <w:left w:val="nil"/>
              <w:bottom w:val="nil"/>
              <w:right w:val="nil"/>
            </w:tcBorders>
          </w:tcPr>
          <w:p w:rsidR="003626CE" w:rsidRDefault="003626CE">
            <w:pPr>
              <w:pStyle w:val="ConsPlusNormal"/>
              <w:jc w:val="center"/>
            </w:pPr>
            <w:r>
              <w:rPr>
                <w:i/>
              </w:rPr>
              <w:t>наименования, номера и даты документов, которыми следует руководствоваться)</w:t>
            </w:r>
          </w:p>
        </w:tc>
      </w:tr>
    </w:tbl>
    <w:p w:rsidR="003626CE" w:rsidRDefault="003626CE">
      <w:pPr>
        <w:pStyle w:val="ConsPlusNormal"/>
        <w:jc w:val="both"/>
      </w:pPr>
    </w:p>
    <w:p w:rsidR="003626CE" w:rsidRDefault="003626CE">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626CE">
        <w:tc>
          <w:tcPr>
            <w:tcW w:w="454" w:type="dxa"/>
            <w:tcBorders>
              <w:top w:val="nil"/>
              <w:left w:val="nil"/>
              <w:bottom w:val="nil"/>
              <w:right w:val="nil"/>
            </w:tcBorders>
          </w:tcPr>
          <w:p w:rsidR="003626CE" w:rsidRDefault="003626CE">
            <w:pPr>
              <w:pStyle w:val="ConsPlusNormal"/>
            </w:pPr>
          </w:p>
        </w:tc>
        <w:tc>
          <w:tcPr>
            <w:tcW w:w="8617" w:type="dxa"/>
            <w:tcBorders>
              <w:top w:val="nil"/>
              <w:left w:val="nil"/>
              <w:bottom w:val="nil"/>
              <w:right w:val="nil"/>
            </w:tcBorders>
          </w:tcPr>
          <w:p w:rsidR="003626CE" w:rsidRDefault="003626CE">
            <w:pPr>
              <w:pStyle w:val="ConsPlusNormal"/>
            </w:pPr>
            <w:r>
              <w:rPr>
                <w:i/>
              </w:rPr>
              <w:t>К конфиденциальным сведениям относятся ________________________________</w:t>
            </w:r>
          </w:p>
          <w:p w:rsidR="003626CE" w:rsidRDefault="003626CE">
            <w:pPr>
              <w:pStyle w:val="ConsPlusNormal"/>
              <w:jc w:val="center"/>
            </w:pPr>
            <w:r>
              <w:rPr>
                <w:i/>
              </w:rPr>
              <w:t>(объем конфиденциальных сведений и перечень документов, в которых они содержатся)</w:t>
            </w:r>
          </w:p>
        </w:tc>
      </w:tr>
    </w:tbl>
    <w:p w:rsidR="003626CE" w:rsidRDefault="003626CE">
      <w:pPr>
        <w:pStyle w:val="ConsPlusNormal"/>
        <w:jc w:val="both"/>
      </w:pPr>
    </w:p>
    <w:p w:rsidR="003626CE" w:rsidRDefault="003626CE">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3626CE" w:rsidRDefault="003626CE">
      <w:pPr>
        <w:pStyle w:val="ConsPlusNormal"/>
        <w:jc w:val="both"/>
      </w:pPr>
    </w:p>
    <w:p w:rsidR="003626CE" w:rsidRDefault="003626CE">
      <w:pPr>
        <w:pStyle w:val="ConsPlusNormal"/>
        <w:jc w:val="center"/>
        <w:outlineLvl w:val="1"/>
      </w:pPr>
      <w:bookmarkStart w:id="238" w:name="P809"/>
      <w:bookmarkEnd w:id="238"/>
      <w:r>
        <w:t>XI. Ответственность Сторон</w:t>
      </w:r>
    </w:p>
    <w:p w:rsidR="003626CE" w:rsidRDefault="003626CE">
      <w:pPr>
        <w:pStyle w:val="ConsPlusNormal"/>
        <w:jc w:val="both"/>
      </w:pPr>
    </w:p>
    <w:p w:rsidR="003626CE" w:rsidRDefault="003626CE">
      <w:pPr>
        <w:pStyle w:val="ConsPlusNormal"/>
        <w:ind w:firstLine="540"/>
        <w:jc w:val="both"/>
      </w:pPr>
      <w: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3626CE" w:rsidRDefault="003626CE">
      <w:pPr>
        <w:pStyle w:val="ConsPlusNormal"/>
        <w:spacing w:before="220"/>
        <w:ind w:firstLine="540"/>
        <w:jc w:val="both"/>
      </w:pPr>
      <w:r>
        <w:t>11.2. В случае неисполнения Исполнителем условий ТЗ или календарного плана оказания услуг Заказчик вправе обратиться в суд с требованием о расторжении Контракта.</w:t>
      </w:r>
    </w:p>
    <w:p w:rsidR="003626CE" w:rsidRDefault="003626CE">
      <w:pPr>
        <w:pStyle w:val="ConsPlusNormal"/>
        <w:spacing w:before="220"/>
        <w:ind w:firstLine="540"/>
        <w:jc w:val="both"/>
      </w:pPr>
      <w:bookmarkStart w:id="239" w:name="P813"/>
      <w:bookmarkEnd w:id="239"/>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626CE" w:rsidRDefault="003626CE">
      <w:pPr>
        <w:pStyle w:val="ConsPlusNormal"/>
        <w:spacing w:before="220"/>
        <w:ind w:firstLine="540"/>
        <w:jc w:val="both"/>
      </w:pPr>
      <w:r>
        <w:t>11.4.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3626CE" w:rsidRDefault="003626CE">
      <w:pPr>
        <w:pStyle w:val="ConsPlusNormal"/>
        <w:spacing w:before="220"/>
        <w:ind w:firstLine="540"/>
        <w:jc w:val="both"/>
      </w:pPr>
      <w:bookmarkStart w:id="240" w:name="P815"/>
      <w:bookmarkEnd w:id="240"/>
      <w:r>
        <w:t xml:space="preserve">11.5.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 Заказчику штраф. Размер штрафа определяется в соответствии с </w:t>
      </w:r>
      <w:hyperlink r:id="rId135"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w:t>
      </w:r>
      <w:r>
        <w:lastRenderedPageBreak/>
        <w:t xml:space="preserve">(далее - Правила), и составляет ____% цены (размер штрафа устанавливается в соответствии с </w:t>
      </w:r>
      <w:hyperlink r:id="rId136" w:history="1">
        <w:r>
          <w:rPr>
            <w:color w:val="0000FF"/>
          </w:rPr>
          <w:t>пунктом 3</w:t>
        </w:r>
      </w:hyperlink>
      <w:r>
        <w:t xml:space="preserve"> Правил, за исключением случаев, предусмотренных </w:t>
      </w:r>
      <w:hyperlink r:id="rId137" w:history="1">
        <w:r>
          <w:rPr>
            <w:color w:val="0000FF"/>
          </w:rPr>
          <w:t>пунктами 4</w:t>
        </w:r>
      </w:hyperlink>
      <w:r>
        <w:t xml:space="preserve"> - </w:t>
      </w:r>
      <w:hyperlink r:id="rId138" w:history="1">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1016" w:history="1">
        <w:r>
          <w:rPr>
            <w:color w:val="0000FF"/>
          </w:rPr>
          <w:t>&lt;94&gt;</w:t>
        </w:r>
      </w:hyperlink>
      <w:r>
        <w:rPr>
          <w:i/>
        </w:rPr>
        <w:t>.</w:t>
      </w:r>
    </w:p>
    <w:p w:rsidR="003626CE" w:rsidRDefault="003626CE">
      <w:pPr>
        <w:pStyle w:val="ConsPlusNormal"/>
        <w:spacing w:before="220"/>
        <w:ind w:firstLine="540"/>
        <w:jc w:val="both"/>
      </w:pPr>
      <w:bookmarkStart w:id="241" w:name="P816"/>
      <w:bookmarkEnd w:id="241"/>
      <w:r>
        <w:rPr>
          <w:i/>
        </w:rPr>
        <w:t xml:space="preserve">11.6. В случае неисполнения Исполнителем обязательства, предусмотренного </w:t>
      </w:r>
      <w:hyperlink w:anchor="P683" w:history="1">
        <w:r>
          <w:rPr>
            <w:i/>
            <w:color w:val="0000FF"/>
          </w:rPr>
          <w:t>подпунктом "ж" пункта 3.2</w:t>
        </w:r>
      </w:hyperlink>
      <w:r>
        <w:rPr>
          <w:i/>
        </w:rPr>
        <w:t xml:space="preserve"> настоящего Контракта, Исполнитель, в соответствии с </w:t>
      </w:r>
      <w:hyperlink r:id="rId139" w:history="1">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 </w:t>
      </w:r>
      <w:hyperlink w:anchor="P1017" w:history="1">
        <w:r>
          <w:rPr>
            <w:i/>
            <w:color w:val="0000FF"/>
          </w:rPr>
          <w:t>&lt;95&gt;</w:t>
        </w:r>
      </w:hyperlink>
    </w:p>
    <w:p w:rsidR="003626CE" w:rsidRDefault="003626CE">
      <w:pPr>
        <w:pStyle w:val="ConsPlusNormal"/>
        <w:spacing w:before="220"/>
        <w:ind w:firstLine="540"/>
        <w:jc w:val="both"/>
      </w:pPr>
      <w:bookmarkStart w:id="242" w:name="P817"/>
      <w:bookmarkEnd w:id="242"/>
      <w:r>
        <w:rPr>
          <w:i/>
        </w:rPr>
        <w:t xml:space="preserve">11.7. В случае представления документов, указанных в </w:t>
      </w:r>
      <w:hyperlink w:anchor="P684" w:history="1">
        <w:r>
          <w:rPr>
            <w:i/>
            <w:color w:val="0000FF"/>
          </w:rPr>
          <w:t>подпунктах "з"</w:t>
        </w:r>
      </w:hyperlink>
      <w:r>
        <w:rPr>
          <w:i/>
        </w:rPr>
        <w:t xml:space="preserve"> - </w:t>
      </w:r>
      <w:hyperlink w:anchor="P688" w:history="1">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w:anchor="P815" w:history="1">
        <w:r>
          <w:rPr>
            <w:i/>
            <w:color w:val="0000FF"/>
          </w:rPr>
          <w:t>пунктом 11.5</w:t>
        </w:r>
      </w:hyperlink>
      <w:r>
        <w:rPr>
          <w:i/>
        </w:rPr>
        <w:t xml:space="preserve"> настоящего Контракта.</w:t>
      </w:r>
      <w:r>
        <w:t xml:space="preserve"> </w:t>
      </w:r>
      <w:hyperlink w:anchor="P1018" w:history="1">
        <w:r>
          <w:rPr>
            <w:color w:val="0000FF"/>
          </w:rPr>
          <w:t>&lt;96&gt;</w:t>
        </w:r>
      </w:hyperlink>
    </w:p>
    <w:p w:rsidR="003626CE" w:rsidRDefault="003626CE">
      <w:pPr>
        <w:pStyle w:val="ConsPlusNormal"/>
        <w:spacing w:before="220"/>
        <w:ind w:firstLine="540"/>
        <w:jc w:val="both"/>
      </w:pPr>
      <w:r>
        <w:t>11.8.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626CE" w:rsidRDefault="003626CE">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которая определяется в соответствии с </w:t>
      </w:r>
      <w:hyperlink r:id="rId140" w:history="1">
        <w:r>
          <w:rPr>
            <w:color w:val="0000FF"/>
          </w:rPr>
          <w:t>пунктом 9</w:t>
        </w:r>
      </w:hyperlink>
      <w:r>
        <w:t xml:space="preserve"> Правил.</w:t>
      </w:r>
    </w:p>
    <w:p w:rsidR="003626CE" w:rsidRDefault="003626CE">
      <w:pPr>
        <w:pStyle w:val="ConsPlusNormal"/>
        <w:spacing w:before="220"/>
        <w:ind w:firstLine="540"/>
        <w:jc w:val="both"/>
      </w:pPr>
      <w:bookmarkStart w:id="243" w:name="P820"/>
      <w:bookmarkEnd w:id="243"/>
      <w:r>
        <w:rPr>
          <w:i/>
        </w:rPr>
        <w:t xml:space="preserve">11.10. В случае непредставления информации, указанной в </w:t>
      </w:r>
      <w:hyperlink w:anchor="P682" w:history="1">
        <w:r>
          <w:rPr>
            <w:i/>
            <w:color w:val="0000FF"/>
          </w:rPr>
          <w:t>подпункте "е" пункта 3.2</w:t>
        </w:r>
      </w:hyperlink>
      <w:r>
        <w:rPr>
          <w:i/>
        </w:rPr>
        <w:t xml:space="preserve"> настоящего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1019" w:history="1">
        <w:r>
          <w:rPr>
            <w:i/>
            <w:color w:val="0000FF"/>
          </w:rPr>
          <w:t>&lt;97&gt;</w:t>
        </w:r>
      </w:hyperlink>
    </w:p>
    <w:p w:rsidR="003626CE" w:rsidRDefault="003626CE">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3626CE" w:rsidRDefault="003626CE">
      <w:pPr>
        <w:pStyle w:val="ConsPlusNormal"/>
        <w:spacing w:before="220"/>
        <w:ind w:firstLine="540"/>
        <w:jc w:val="both"/>
      </w:pPr>
      <w:r>
        <w:t>11.12.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626CE" w:rsidRDefault="003626CE">
      <w:pPr>
        <w:pStyle w:val="ConsPlusNormal"/>
        <w:jc w:val="both"/>
      </w:pPr>
    </w:p>
    <w:p w:rsidR="003626CE" w:rsidRDefault="003626CE">
      <w:pPr>
        <w:pStyle w:val="ConsPlusNormal"/>
        <w:jc w:val="center"/>
        <w:outlineLvl w:val="1"/>
      </w:pPr>
      <w:r>
        <w:t>XII. Обстоятельства непреодолимой силы</w:t>
      </w:r>
    </w:p>
    <w:p w:rsidR="003626CE" w:rsidRDefault="003626CE">
      <w:pPr>
        <w:pStyle w:val="ConsPlusNormal"/>
        <w:jc w:val="both"/>
      </w:pPr>
    </w:p>
    <w:p w:rsidR="003626CE" w:rsidRDefault="003626CE">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626CE" w:rsidRDefault="003626CE">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1020" w:history="1">
        <w:r>
          <w:rPr>
            <w:color w:val="0000FF"/>
          </w:rPr>
          <w:t>&lt;98&gt;</w:t>
        </w:r>
      </w:hyperlink>
      <w:r>
        <w:t xml:space="preserve"> дней с момента их </w:t>
      </w:r>
      <w:r>
        <w:lastRenderedPageBreak/>
        <w:t>наступления в письменной форме извещает другую Сторону с приложением документов, удостоверяющих факт наступления указанных обстоятельств.</w:t>
      </w:r>
    </w:p>
    <w:p w:rsidR="003626CE" w:rsidRDefault="003626CE">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626CE" w:rsidRDefault="003626CE">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626CE" w:rsidRDefault="003626CE">
      <w:pPr>
        <w:pStyle w:val="ConsPlusNormal"/>
        <w:jc w:val="both"/>
      </w:pPr>
    </w:p>
    <w:p w:rsidR="003626CE" w:rsidRDefault="003626CE">
      <w:pPr>
        <w:pStyle w:val="ConsPlusNormal"/>
        <w:jc w:val="center"/>
        <w:outlineLvl w:val="1"/>
      </w:pPr>
      <w:r>
        <w:t>XIII. Рассмотрение и разрешение споров</w:t>
      </w:r>
    </w:p>
    <w:p w:rsidR="003626CE" w:rsidRDefault="003626CE">
      <w:pPr>
        <w:pStyle w:val="ConsPlusNormal"/>
        <w:jc w:val="both"/>
      </w:pPr>
    </w:p>
    <w:p w:rsidR="003626CE" w:rsidRDefault="003626CE">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626CE" w:rsidRDefault="003626CE">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626CE" w:rsidRDefault="003626CE">
      <w:pPr>
        <w:pStyle w:val="ConsPlusNormal"/>
        <w:spacing w:before="220"/>
        <w:ind w:firstLine="540"/>
        <w:jc w:val="both"/>
      </w:pPr>
      <w:r>
        <w:t xml:space="preserve">Срок рассмотрения претензии не может превышать ____ </w:t>
      </w:r>
      <w:hyperlink w:anchor="P1021" w:history="1">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626CE" w:rsidRDefault="003626CE">
      <w:pPr>
        <w:pStyle w:val="ConsPlusNormal"/>
        <w:spacing w:before="220"/>
        <w:ind w:firstLine="540"/>
        <w:jc w:val="both"/>
      </w:pPr>
      <w:r>
        <w:t>13.3. При не урегулировании Сторонами спора в досудебном порядке спор разрешается в судебном порядке.</w:t>
      </w:r>
    </w:p>
    <w:p w:rsidR="003626CE" w:rsidRDefault="003626CE">
      <w:pPr>
        <w:pStyle w:val="ConsPlusNormal"/>
        <w:jc w:val="both"/>
      </w:pPr>
    </w:p>
    <w:p w:rsidR="003626CE" w:rsidRDefault="003626CE">
      <w:pPr>
        <w:pStyle w:val="ConsPlusNormal"/>
        <w:jc w:val="center"/>
        <w:outlineLvl w:val="1"/>
      </w:pPr>
      <w:r>
        <w:t>XIV. Срок действия Контракта</w:t>
      </w:r>
    </w:p>
    <w:p w:rsidR="003626CE" w:rsidRDefault="003626CE">
      <w:pPr>
        <w:pStyle w:val="ConsPlusNormal"/>
        <w:jc w:val="both"/>
      </w:pPr>
    </w:p>
    <w:p w:rsidR="003626CE" w:rsidRDefault="003626CE">
      <w:pPr>
        <w:pStyle w:val="ConsPlusNormal"/>
        <w:ind w:firstLine="540"/>
        <w:jc w:val="both"/>
      </w:pPr>
      <w:bookmarkStart w:id="244" w:name="P842"/>
      <w:bookmarkEnd w:id="244"/>
      <w:r>
        <w:t xml:space="preserve">14.1. Настоящий Контракт вступает в силу с момента его подписания обеими Сторонами и действует по "__" __________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Исполнителя</w:t>
      </w:r>
      <w:r>
        <w:t xml:space="preserve"> </w:t>
      </w:r>
      <w:hyperlink w:anchor="P1022" w:history="1">
        <w:r>
          <w:rPr>
            <w:color w:val="0000FF"/>
          </w:rPr>
          <w:t>&lt;100&gt;</w:t>
        </w:r>
      </w:hyperlink>
      <w:r>
        <w:t>.</w:t>
      </w:r>
    </w:p>
    <w:p w:rsidR="003626CE" w:rsidRDefault="003626CE">
      <w:pPr>
        <w:pStyle w:val="ConsPlusNormal"/>
        <w:jc w:val="both"/>
      </w:pPr>
    </w:p>
    <w:p w:rsidR="003626CE" w:rsidRDefault="003626CE">
      <w:pPr>
        <w:pStyle w:val="ConsPlusNormal"/>
        <w:jc w:val="center"/>
        <w:outlineLvl w:val="1"/>
      </w:pPr>
      <w:bookmarkStart w:id="245" w:name="P844"/>
      <w:bookmarkEnd w:id="245"/>
      <w:r>
        <w:t xml:space="preserve">XV. Иные положения </w:t>
      </w:r>
      <w:hyperlink w:anchor="P1023" w:history="1">
        <w:r>
          <w:rPr>
            <w:color w:val="0000FF"/>
          </w:rPr>
          <w:t>&lt;101&gt;</w:t>
        </w:r>
      </w:hyperlink>
    </w:p>
    <w:p w:rsidR="003626CE" w:rsidRDefault="003626CE">
      <w:pPr>
        <w:pStyle w:val="ConsPlusNormal"/>
        <w:jc w:val="both"/>
      </w:pPr>
    </w:p>
    <w:p w:rsidR="003626CE" w:rsidRDefault="003626CE">
      <w:pPr>
        <w:pStyle w:val="ConsPlusNormal"/>
        <w:ind w:firstLine="540"/>
        <w:jc w:val="both"/>
      </w:pPr>
      <w:r>
        <w:rPr>
          <w:i/>
        </w:rPr>
        <w:t xml:space="preserve">Вариант 1. </w:t>
      </w:r>
      <w:hyperlink w:anchor="P1024" w:history="1">
        <w:r>
          <w:rPr>
            <w:i/>
            <w:color w:val="0000FF"/>
          </w:rPr>
          <w:t>&lt;102&gt;</w:t>
        </w:r>
      </w:hyperlink>
      <w:r>
        <w:rPr>
          <w:i/>
        </w:rPr>
        <w:t xml:space="preserve"> 15.1. Настоящий Контракт составлен в</w:t>
      </w:r>
      <w:r>
        <w:t xml:space="preserve"> ____ </w:t>
      </w:r>
      <w:hyperlink w:anchor="P1025" w:history="1">
        <w:r>
          <w:rPr>
            <w:i/>
            <w:color w:val="0000FF"/>
          </w:rPr>
          <w:t>&lt;103&gt;</w:t>
        </w:r>
      </w:hyperlink>
      <w:r>
        <w:rPr>
          <w:i/>
        </w:rPr>
        <w:t xml:space="preserve"> экземплярах, идентичных по содержанию и имеющих одинаковую юридическую силу, один из которых передан Исполнителю,</w:t>
      </w:r>
      <w:r>
        <w:t xml:space="preserve"> ____ </w:t>
      </w:r>
      <w:hyperlink w:anchor="P1026" w:history="1">
        <w:r>
          <w:rPr>
            <w:color w:val="0000FF"/>
          </w:rPr>
          <w:t>&lt;104&gt;</w:t>
        </w:r>
      </w:hyperlink>
      <w:r>
        <w:t xml:space="preserve"> </w:t>
      </w:r>
      <w:r>
        <w:rPr>
          <w:i/>
        </w:rPr>
        <w:t>- находятся у Заказчика.</w:t>
      </w:r>
    </w:p>
    <w:p w:rsidR="003626CE" w:rsidRDefault="003626CE">
      <w:pPr>
        <w:pStyle w:val="ConsPlusNormal"/>
        <w:spacing w:before="220"/>
        <w:ind w:firstLine="540"/>
        <w:jc w:val="both"/>
      </w:pPr>
      <w:bookmarkStart w:id="246" w:name="P847"/>
      <w:bookmarkEnd w:id="246"/>
      <w:r>
        <w:rPr>
          <w:i/>
        </w:rPr>
        <w:t xml:space="preserve">Вариант 2. </w:t>
      </w:r>
      <w:hyperlink w:anchor="P1027" w:history="1">
        <w:r>
          <w:rPr>
            <w:i/>
            <w:color w:val="0000FF"/>
          </w:rPr>
          <w:t>&lt;105&gt;</w:t>
        </w:r>
      </w:hyperlink>
      <w:r>
        <w:rPr>
          <w:i/>
        </w:rPr>
        <w:t xml:space="preserve"> 15.1. Контракт составлен в форме электронного документа, подписанного усиленными электронными подписями Сторон.</w:t>
      </w:r>
    </w:p>
    <w:p w:rsidR="003626CE" w:rsidRDefault="003626CE">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626CE" w:rsidRDefault="003626CE">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626CE" w:rsidRDefault="003626CE">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141" w:history="1">
        <w:r>
          <w:rPr>
            <w:color w:val="0000FF"/>
          </w:rPr>
          <w:t>статьей 95</w:t>
        </w:r>
      </w:hyperlink>
      <w:r>
        <w:t xml:space="preserve"> и </w:t>
      </w:r>
      <w:hyperlink r:id="rId142" w:history="1">
        <w:r>
          <w:rPr>
            <w:color w:val="0000FF"/>
          </w:rPr>
          <w:t>частью 65 статьи 112</w:t>
        </w:r>
      </w:hyperlink>
      <w:r>
        <w:t xml:space="preserve"> Федерального закона N 44-ФЗ.</w:t>
      </w:r>
    </w:p>
    <w:p w:rsidR="003626CE" w:rsidRDefault="003626CE">
      <w:pPr>
        <w:pStyle w:val="ConsPlusNormal"/>
        <w:spacing w:before="220"/>
        <w:ind w:firstLine="540"/>
        <w:jc w:val="both"/>
      </w:pPr>
      <w:r>
        <w:t xml:space="preserve">15.5. При исполнении Контракта не допускается перемена Исполнителя, за исключением </w:t>
      </w:r>
      <w:r>
        <w:lastRenderedPageBreak/>
        <w:t>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626CE" w:rsidRDefault="003626CE">
      <w:pPr>
        <w:pStyle w:val="ConsPlusNormal"/>
        <w:spacing w:before="220"/>
        <w:ind w:firstLine="540"/>
        <w:jc w:val="both"/>
      </w:pPr>
      <w: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3626CE" w:rsidRDefault="003626CE">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626CE" w:rsidRDefault="003626CE">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3" w:history="1">
        <w:r>
          <w:rPr>
            <w:color w:val="0000FF"/>
          </w:rPr>
          <w:t>частями 9</w:t>
        </w:r>
      </w:hyperlink>
      <w:r>
        <w:t xml:space="preserve"> - </w:t>
      </w:r>
      <w:hyperlink r:id="rId144" w:history="1">
        <w:r>
          <w:rPr>
            <w:color w:val="0000FF"/>
          </w:rPr>
          <w:t>23 статьи 95</w:t>
        </w:r>
      </w:hyperlink>
      <w:r>
        <w:t xml:space="preserve"> Федерального закона N 44-ФЗ.</w:t>
      </w:r>
    </w:p>
    <w:p w:rsidR="003626CE" w:rsidRDefault="003626CE">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3626CE" w:rsidRDefault="003626CE">
      <w:pPr>
        <w:pStyle w:val="ConsPlusNormal"/>
        <w:jc w:val="both"/>
      </w:pPr>
    </w:p>
    <w:p w:rsidR="003626CE" w:rsidRDefault="003626CE">
      <w:pPr>
        <w:pStyle w:val="ConsPlusNormal"/>
        <w:jc w:val="center"/>
        <w:outlineLvl w:val="1"/>
      </w:pPr>
      <w:r>
        <w:t>XVI. Перечень приложений</w:t>
      </w:r>
    </w:p>
    <w:p w:rsidR="003626CE" w:rsidRDefault="003626CE">
      <w:pPr>
        <w:pStyle w:val="ConsPlusNormal"/>
        <w:jc w:val="both"/>
      </w:pPr>
    </w:p>
    <w:p w:rsidR="003626CE" w:rsidRDefault="003626CE">
      <w:pPr>
        <w:pStyle w:val="ConsPlusNormal"/>
        <w:ind w:firstLine="540"/>
        <w:jc w:val="both"/>
      </w:pPr>
      <w:r>
        <w:rPr>
          <w:i/>
        </w:rPr>
        <w:t xml:space="preserve">Вариант 1. </w:t>
      </w:r>
      <w:hyperlink w:anchor="P1028" w:history="1">
        <w:r>
          <w:rPr>
            <w:i/>
            <w:color w:val="0000FF"/>
          </w:rPr>
          <w:t>&lt;106&gt;</w:t>
        </w:r>
      </w:hyperlink>
      <w:r>
        <w:rPr>
          <w:i/>
        </w:rPr>
        <w:t xml:space="preserve"> 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ТЗ;</w:t>
      </w:r>
    </w:p>
    <w:p w:rsidR="003626CE" w:rsidRDefault="003626CE">
      <w:pPr>
        <w:pStyle w:val="ConsPlusNormal"/>
        <w:spacing w:before="220"/>
        <w:ind w:firstLine="540"/>
        <w:jc w:val="both"/>
      </w:pPr>
      <w:bookmarkStart w:id="247" w:name="P861"/>
      <w:bookmarkEnd w:id="247"/>
      <w:r>
        <w:rPr>
          <w:i/>
        </w:rPr>
        <w:t xml:space="preserve">Вариант 2. </w:t>
      </w:r>
      <w:hyperlink w:anchor="P1029" w:history="1">
        <w:r>
          <w:rPr>
            <w:i/>
            <w:color w:val="0000FF"/>
          </w:rPr>
          <w:t>&lt;107&gt;</w:t>
        </w:r>
      </w:hyperlink>
      <w:r>
        <w:rPr>
          <w:i/>
        </w:rPr>
        <w:t xml:space="preserve"> 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1050" w:history="1">
        <w:r>
          <w:rPr>
            <w:i/>
            <w:color w:val="0000FF"/>
          </w:rPr>
          <w:t>(приложение N 1)</w:t>
        </w:r>
      </w:hyperlink>
      <w:r>
        <w:rPr>
          <w:i/>
        </w:rPr>
        <w:t>;</w:t>
      </w:r>
    </w:p>
    <w:p w:rsidR="003626CE" w:rsidRDefault="003626CE">
      <w:pPr>
        <w:pStyle w:val="ConsPlusNormal"/>
        <w:spacing w:before="220"/>
        <w:ind w:firstLine="540"/>
        <w:jc w:val="both"/>
      </w:pPr>
      <w:r>
        <w:rPr>
          <w:i/>
        </w:rPr>
        <w:t xml:space="preserve">перечень цен единицы услуг </w:t>
      </w:r>
      <w:hyperlink w:anchor="P1090" w:history="1">
        <w:r>
          <w:rPr>
            <w:i/>
            <w:color w:val="0000FF"/>
          </w:rPr>
          <w:t>(приложение N 2)</w:t>
        </w:r>
      </w:hyperlink>
      <w:r>
        <w:rPr>
          <w:i/>
        </w:rPr>
        <w:t>.</w:t>
      </w:r>
    </w:p>
    <w:p w:rsidR="003626CE" w:rsidRDefault="003626CE">
      <w:pPr>
        <w:pStyle w:val="ConsPlusNormal"/>
        <w:spacing w:before="220"/>
        <w:ind w:firstLine="540"/>
        <w:jc w:val="both"/>
      </w:pPr>
      <w:bookmarkStart w:id="248" w:name="P864"/>
      <w:bookmarkEnd w:id="248"/>
      <w:r>
        <w:rPr>
          <w:i/>
        </w:rPr>
        <w:t xml:space="preserve">Вариант 3. </w:t>
      </w:r>
      <w:hyperlink w:anchor="P1030" w:history="1">
        <w:r>
          <w:rPr>
            <w:i/>
            <w:color w:val="0000FF"/>
          </w:rPr>
          <w:t>&lt;108&gt;</w:t>
        </w:r>
      </w:hyperlink>
      <w:r>
        <w:rPr>
          <w:i/>
        </w:rPr>
        <w:t xml:space="preserve"> 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1050" w:history="1">
        <w:r>
          <w:rPr>
            <w:i/>
            <w:color w:val="0000FF"/>
          </w:rPr>
          <w:t>(приложение N 1)</w:t>
        </w:r>
      </w:hyperlink>
      <w:r>
        <w:rPr>
          <w:i/>
        </w:rPr>
        <w:t>;</w:t>
      </w:r>
    </w:p>
    <w:p w:rsidR="003626CE" w:rsidRDefault="003626CE">
      <w:pPr>
        <w:pStyle w:val="ConsPlusNormal"/>
        <w:spacing w:before="220"/>
        <w:ind w:firstLine="540"/>
        <w:jc w:val="both"/>
      </w:pPr>
      <w:r>
        <w:rPr>
          <w:i/>
        </w:rPr>
        <w:t>график оказания услуг/</w:t>
      </w:r>
      <w:hyperlink w:anchor="P1031" w:history="1">
        <w:r>
          <w:rPr>
            <w:i/>
            <w:color w:val="0000FF"/>
          </w:rPr>
          <w:t>&lt;109&gt;</w:t>
        </w:r>
      </w:hyperlink>
      <w:r>
        <w:rPr>
          <w:i/>
        </w:rPr>
        <w:t xml:space="preserve"> график исполнения государственного (муниципального) контракта (контракта) </w:t>
      </w:r>
      <w:hyperlink w:anchor="P1032" w:history="1">
        <w:r>
          <w:rPr>
            <w:i/>
            <w:color w:val="0000FF"/>
          </w:rPr>
          <w:t>&lt;110&gt;</w:t>
        </w:r>
      </w:hyperlink>
      <w:r>
        <w:rPr>
          <w:i/>
        </w:rPr>
        <w:t xml:space="preserve"> </w:t>
      </w:r>
      <w:hyperlink w:anchor="P1090" w:history="1">
        <w:r>
          <w:rPr>
            <w:i/>
            <w:color w:val="0000FF"/>
          </w:rPr>
          <w:t>(приложение N 2)</w:t>
        </w:r>
      </w:hyperlink>
      <w:r>
        <w:rPr>
          <w:i/>
        </w:rPr>
        <w:t>.</w:t>
      </w:r>
    </w:p>
    <w:p w:rsidR="003626CE" w:rsidRDefault="003626CE">
      <w:pPr>
        <w:pStyle w:val="ConsPlusNormal"/>
        <w:spacing w:before="220"/>
        <w:ind w:firstLine="540"/>
        <w:jc w:val="both"/>
      </w:pPr>
      <w:bookmarkStart w:id="249" w:name="P867"/>
      <w:bookmarkEnd w:id="249"/>
      <w:r>
        <w:rPr>
          <w:i/>
        </w:rPr>
        <w:t xml:space="preserve">Вариант 4. </w:t>
      </w:r>
      <w:hyperlink w:anchor="P1033" w:history="1">
        <w:r>
          <w:rPr>
            <w:i/>
            <w:color w:val="0000FF"/>
          </w:rPr>
          <w:t>&lt;111&gt;</w:t>
        </w:r>
      </w:hyperlink>
      <w:r>
        <w:rPr>
          <w:i/>
        </w:rPr>
        <w:t xml:space="preserve"> 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1050" w:history="1">
        <w:r>
          <w:rPr>
            <w:i/>
            <w:color w:val="0000FF"/>
          </w:rPr>
          <w:t>(приложение N 1)</w:t>
        </w:r>
      </w:hyperlink>
      <w:r>
        <w:rPr>
          <w:i/>
        </w:rPr>
        <w:t>;</w:t>
      </w:r>
    </w:p>
    <w:p w:rsidR="003626CE" w:rsidRDefault="003626CE">
      <w:pPr>
        <w:pStyle w:val="ConsPlusNormal"/>
        <w:spacing w:before="220"/>
        <w:ind w:firstLine="540"/>
        <w:jc w:val="both"/>
      </w:pPr>
      <w:r>
        <w:rPr>
          <w:i/>
        </w:rPr>
        <w:t xml:space="preserve">график оказания </w:t>
      </w:r>
      <w:hyperlink w:anchor="P1034" w:history="1">
        <w:r>
          <w:rPr>
            <w:i/>
            <w:color w:val="0000FF"/>
          </w:rPr>
          <w:t>услуг/&lt;112&gt;</w:t>
        </w:r>
      </w:hyperlink>
      <w:r>
        <w:rPr>
          <w:i/>
        </w:rPr>
        <w:t xml:space="preserve"> график исполнения государственного (муниципального) контракта (контракта) </w:t>
      </w:r>
      <w:hyperlink w:anchor="P1035" w:history="1">
        <w:r>
          <w:rPr>
            <w:i/>
            <w:color w:val="0000FF"/>
          </w:rPr>
          <w:t>&lt;113&gt;</w:t>
        </w:r>
      </w:hyperlink>
      <w:r>
        <w:rPr>
          <w:i/>
        </w:rPr>
        <w:t xml:space="preserve"> </w:t>
      </w:r>
      <w:hyperlink w:anchor="P1090" w:history="1">
        <w:r>
          <w:rPr>
            <w:i/>
            <w:color w:val="0000FF"/>
          </w:rPr>
          <w:t>(приложение N 2)</w:t>
        </w:r>
      </w:hyperlink>
      <w:r>
        <w:rPr>
          <w:i/>
        </w:rPr>
        <w:t>.</w:t>
      </w:r>
    </w:p>
    <w:p w:rsidR="003626CE" w:rsidRDefault="003626CE">
      <w:pPr>
        <w:pStyle w:val="ConsPlusNormal"/>
        <w:spacing w:before="220"/>
        <w:ind w:firstLine="540"/>
        <w:jc w:val="both"/>
      </w:pPr>
      <w:r>
        <w:rPr>
          <w:i/>
        </w:rPr>
        <w:t xml:space="preserve">перечень цен единицы услуг </w:t>
      </w:r>
      <w:hyperlink w:anchor="P1132" w:history="1">
        <w:r>
          <w:rPr>
            <w:i/>
            <w:color w:val="0000FF"/>
          </w:rPr>
          <w:t>(приложение N 3)</w:t>
        </w:r>
      </w:hyperlink>
      <w:r>
        <w:rPr>
          <w:i/>
        </w:rPr>
        <w:t>.</w:t>
      </w:r>
    </w:p>
    <w:p w:rsidR="003626CE" w:rsidRDefault="003626CE">
      <w:pPr>
        <w:pStyle w:val="ConsPlusNormal"/>
        <w:jc w:val="both"/>
      </w:pPr>
    </w:p>
    <w:p w:rsidR="003626CE" w:rsidRDefault="003626CE">
      <w:pPr>
        <w:pStyle w:val="ConsPlusNormal"/>
        <w:jc w:val="center"/>
        <w:outlineLvl w:val="1"/>
      </w:pPr>
      <w:r>
        <w:t>XVII. Адреса и банковские реквизиты Сторон</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ИСПОЛНИТЕЛЬ:</w:t>
            </w:r>
          </w:p>
        </w:tc>
      </w:tr>
      <w:tr w:rsidR="003626CE">
        <w:tc>
          <w:tcPr>
            <w:tcW w:w="4479" w:type="dxa"/>
            <w:tcBorders>
              <w:top w:val="nil"/>
              <w:left w:val="nil"/>
              <w:bottom w:val="nil"/>
              <w:right w:val="nil"/>
            </w:tcBorders>
          </w:tcPr>
          <w:p w:rsidR="003626CE" w:rsidRDefault="003626CE">
            <w:pPr>
              <w:pStyle w:val="ConsPlusNormal"/>
              <w:jc w:val="center"/>
            </w:pPr>
            <w:r>
              <w:t>полное наименование Заказчика</w:t>
            </w:r>
          </w:p>
        </w:tc>
        <w:tc>
          <w:tcPr>
            <w:tcW w:w="4592" w:type="dxa"/>
            <w:tcBorders>
              <w:top w:val="nil"/>
              <w:left w:val="nil"/>
              <w:bottom w:val="nil"/>
              <w:right w:val="nil"/>
            </w:tcBorders>
          </w:tcPr>
          <w:p w:rsidR="003626CE" w:rsidRDefault="003626CE">
            <w:pPr>
              <w:pStyle w:val="ConsPlusNormal"/>
              <w:jc w:val="center"/>
            </w:pPr>
            <w:r>
              <w:t>полное наименование Исполнителя</w:t>
            </w:r>
          </w:p>
        </w:tc>
      </w:tr>
      <w:tr w:rsidR="003626CE">
        <w:tc>
          <w:tcPr>
            <w:tcW w:w="4479" w:type="dxa"/>
            <w:tcBorders>
              <w:top w:val="nil"/>
              <w:left w:val="nil"/>
              <w:bottom w:val="nil"/>
              <w:right w:val="nil"/>
            </w:tcBorders>
          </w:tcPr>
          <w:p w:rsidR="003626CE" w:rsidRDefault="003626CE">
            <w:pPr>
              <w:pStyle w:val="ConsPlusNormal"/>
            </w:pPr>
            <w:r>
              <w:lastRenderedPageBreak/>
              <w:t>Адрес: ____________________________</w:t>
            </w:r>
          </w:p>
        </w:tc>
        <w:tc>
          <w:tcPr>
            <w:tcW w:w="4592" w:type="dxa"/>
            <w:tcBorders>
              <w:top w:val="nil"/>
              <w:left w:val="nil"/>
              <w:bottom w:val="nil"/>
              <w:right w:val="nil"/>
            </w:tcBorders>
          </w:tcPr>
          <w:p w:rsidR="003626CE" w:rsidRDefault="003626CE">
            <w:pPr>
              <w:pStyle w:val="ConsPlusNormal"/>
            </w:pPr>
            <w:r>
              <w:t>Адрес: ___________________________</w:t>
            </w:r>
          </w:p>
        </w:tc>
      </w:tr>
      <w:tr w:rsidR="003626CE">
        <w:tc>
          <w:tcPr>
            <w:tcW w:w="4479" w:type="dxa"/>
            <w:tcBorders>
              <w:top w:val="nil"/>
              <w:left w:val="nil"/>
              <w:bottom w:val="nil"/>
              <w:right w:val="nil"/>
            </w:tcBorders>
          </w:tcPr>
          <w:p w:rsidR="003626CE" w:rsidRDefault="003626CE">
            <w:pPr>
              <w:pStyle w:val="ConsPlusNormal"/>
            </w:pPr>
            <w:r>
              <w:t>ИНН _____________________________</w:t>
            </w:r>
          </w:p>
        </w:tc>
        <w:tc>
          <w:tcPr>
            <w:tcW w:w="4592" w:type="dxa"/>
            <w:tcBorders>
              <w:top w:val="nil"/>
              <w:left w:val="nil"/>
              <w:bottom w:val="nil"/>
              <w:right w:val="nil"/>
            </w:tcBorders>
          </w:tcPr>
          <w:p w:rsidR="003626CE" w:rsidRDefault="003626CE">
            <w:pPr>
              <w:pStyle w:val="ConsPlusNormal"/>
            </w:pPr>
            <w:r>
              <w:t>ИНН ____________________________</w:t>
            </w:r>
          </w:p>
        </w:tc>
      </w:tr>
      <w:tr w:rsidR="003626CE">
        <w:tc>
          <w:tcPr>
            <w:tcW w:w="4479" w:type="dxa"/>
            <w:tcBorders>
              <w:top w:val="nil"/>
              <w:left w:val="nil"/>
              <w:bottom w:val="nil"/>
              <w:right w:val="nil"/>
            </w:tcBorders>
          </w:tcPr>
          <w:p w:rsidR="003626CE" w:rsidRDefault="003626CE">
            <w:pPr>
              <w:pStyle w:val="ConsPlusNormal"/>
            </w:pPr>
            <w:r>
              <w:t>КПП _____________________________</w:t>
            </w:r>
          </w:p>
        </w:tc>
        <w:tc>
          <w:tcPr>
            <w:tcW w:w="4592" w:type="dxa"/>
            <w:tcBorders>
              <w:top w:val="nil"/>
              <w:left w:val="nil"/>
              <w:bottom w:val="nil"/>
              <w:right w:val="nil"/>
            </w:tcBorders>
          </w:tcPr>
          <w:p w:rsidR="003626CE" w:rsidRDefault="003626CE">
            <w:pPr>
              <w:pStyle w:val="ConsPlusNormal"/>
            </w:pPr>
            <w:r>
              <w:t>КПП ____________________________</w:t>
            </w:r>
          </w:p>
        </w:tc>
      </w:tr>
      <w:tr w:rsidR="003626CE">
        <w:tc>
          <w:tcPr>
            <w:tcW w:w="4479" w:type="dxa"/>
            <w:vMerge w:val="restart"/>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3626CE" w:rsidRDefault="003626CE">
            <w:pPr>
              <w:pStyle w:val="ConsPlusNormal"/>
            </w:pP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p>
        </w:tc>
      </w:tr>
      <w:tr w:rsidR="003626CE">
        <w:tc>
          <w:tcPr>
            <w:tcW w:w="4479" w:type="dxa"/>
            <w:tcBorders>
              <w:top w:val="nil"/>
              <w:left w:val="nil"/>
              <w:bottom w:val="nil"/>
              <w:right w:val="nil"/>
            </w:tcBorders>
          </w:tcPr>
          <w:p w:rsidR="003626CE" w:rsidRDefault="003626CE">
            <w:pPr>
              <w:pStyle w:val="ConsPlusNormal"/>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3626CE" w:rsidRDefault="003626CE">
            <w:pPr>
              <w:pStyle w:val="ConsPlusNormal"/>
            </w:pPr>
            <w:r>
              <w:t>Банковские реквизиты:</w:t>
            </w:r>
          </w:p>
        </w:tc>
      </w:tr>
      <w:tr w:rsidR="003626CE">
        <w:tc>
          <w:tcPr>
            <w:tcW w:w="4479" w:type="dxa"/>
            <w:vMerge w:val="restart"/>
            <w:tcBorders>
              <w:top w:val="nil"/>
              <w:left w:val="nil"/>
              <w:bottom w:val="nil"/>
              <w:right w:val="nil"/>
            </w:tcBorders>
          </w:tcPr>
          <w:p w:rsidR="003626CE" w:rsidRDefault="003626CE">
            <w:pPr>
              <w:pStyle w:val="ConsPlusNormal"/>
            </w:pPr>
            <w:r>
              <w:t>Лицевой счет ______________________</w:t>
            </w:r>
          </w:p>
        </w:tc>
        <w:tc>
          <w:tcPr>
            <w:tcW w:w="4592" w:type="dxa"/>
            <w:tcBorders>
              <w:top w:val="nil"/>
              <w:left w:val="nil"/>
              <w:bottom w:val="nil"/>
              <w:right w:val="nil"/>
            </w:tcBorders>
          </w:tcPr>
          <w:p w:rsidR="003626CE" w:rsidRDefault="003626CE">
            <w:pPr>
              <w:pStyle w:val="ConsPlusNormal"/>
            </w:pPr>
            <w:r>
              <w:t>р/с ______________________________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к/с ______________________________</w:t>
            </w:r>
          </w:p>
        </w:tc>
      </w:tr>
      <w:tr w:rsidR="003626CE">
        <w:tc>
          <w:tcPr>
            <w:tcW w:w="4479" w:type="dxa"/>
            <w:tcBorders>
              <w:top w:val="nil"/>
              <w:left w:val="nil"/>
              <w:bottom w:val="nil"/>
              <w:right w:val="nil"/>
            </w:tcBorders>
          </w:tcPr>
          <w:p w:rsidR="003626CE" w:rsidRDefault="003626CE">
            <w:pPr>
              <w:pStyle w:val="ConsPlusNormal"/>
            </w:pPr>
            <w:r>
              <w:t>БИК ______________________________</w:t>
            </w:r>
          </w:p>
        </w:tc>
        <w:tc>
          <w:tcPr>
            <w:tcW w:w="4592" w:type="dxa"/>
            <w:tcBorders>
              <w:top w:val="nil"/>
              <w:left w:val="nil"/>
              <w:bottom w:val="nil"/>
              <w:right w:val="nil"/>
            </w:tcBorders>
          </w:tcPr>
          <w:p w:rsidR="003626CE" w:rsidRDefault="003626CE">
            <w:pPr>
              <w:pStyle w:val="ConsPlusNormal"/>
            </w:pPr>
            <w:r>
              <w:t>БИК _____________________________</w:t>
            </w:r>
          </w:p>
        </w:tc>
      </w:tr>
      <w:tr w:rsidR="003626CE">
        <w:tc>
          <w:tcPr>
            <w:tcW w:w="4479" w:type="dxa"/>
            <w:tcBorders>
              <w:top w:val="nil"/>
              <w:left w:val="nil"/>
              <w:bottom w:val="nil"/>
              <w:right w:val="nil"/>
            </w:tcBorders>
          </w:tcPr>
          <w:p w:rsidR="003626CE" w:rsidRDefault="003626CE">
            <w:pPr>
              <w:pStyle w:val="ConsPlusNormal"/>
            </w:pPr>
            <w:hyperlink r:id="rId145" w:history="1">
              <w:r>
                <w:rPr>
                  <w:color w:val="0000FF"/>
                </w:rPr>
                <w:t>ОКОПФ</w:t>
              </w:r>
            </w:hyperlink>
          </w:p>
        </w:tc>
        <w:tc>
          <w:tcPr>
            <w:tcW w:w="4592" w:type="dxa"/>
            <w:tcBorders>
              <w:top w:val="nil"/>
              <w:left w:val="nil"/>
              <w:bottom w:val="nil"/>
              <w:right w:val="nil"/>
            </w:tcBorders>
          </w:tcPr>
          <w:p w:rsidR="003626CE" w:rsidRDefault="003626CE">
            <w:pPr>
              <w:pStyle w:val="ConsPlusNormal"/>
            </w:pPr>
            <w:hyperlink r:id="rId146" w:history="1">
              <w:r>
                <w:rPr>
                  <w:color w:val="0000FF"/>
                </w:rPr>
                <w:t>ОКОПФ</w:t>
              </w:r>
            </w:hyperlink>
          </w:p>
        </w:tc>
      </w:tr>
      <w:tr w:rsidR="003626CE">
        <w:tc>
          <w:tcPr>
            <w:tcW w:w="4479" w:type="dxa"/>
            <w:vMerge w:val="restart"/>
            <w:tcBorders>
              <w:top w:val="nil"/>
              <w:left w:val="nil"/>
              <w:bottom w:val="nil"/>
              <w:right w:val="nil"/>
            </w:tcBorders>
          </w:tcPr>
          <w:p w:rsidR="003626CE" w:rsidRDefault="003626CE">
            <w:pPr>
              <w:pStyle w:val="ConsPlusNormal"/>
            </w:pPr>
            <w:hyperlink r:id="rId147" w:history="1">
              <w:r>
                <w:rPr>
                  <w:color w:val="0000FF"/>
                </w:rPr>
                <w:t>ОКВЭД2</w:t>
              </w:r>
            </w:hyperlink>
          </w:p>
        </w:tc>
        <w:tc>
          <w:tcPr>
            <w:tcW w:w="4592" w:type="dxa"/>
            <w:tcBorders>
              <w:top w:val="nil"/>
              <w:left w:val="nil"/>
              <w:bottom w:val="nil"/>
              <w:right w:val="nil"/>
            </w:tcBorders>
          </w:tcPr>
          <w:p w:rsidR="003626CE" w:rsidRDefault="003626CE">
            <w:pPr>
              <w:pStyle w:val="ConsPlusNormal"/>
            </w:pPr>
            <w:r>
              <w:t>ОКПО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148" w:history="1">
              <w:r>
                <w:rPr>
                  <w:color w:val="0000FF"/>
                </w:rPr>
                <w:t>ОКПД2</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149" w:history="1">
              <w:r>
                <w:rPr>
                  <w:color w:val="0000FF"/>
                </w:rPr>
                <w:t>ОКАТО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150" w:history="1">
              <w:r>
                <w:rPr>
                  <w:color w:val="0000FF"/>
                </w:rPr>
                <w:t>ОКТМО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Для бюджетных учреждений (дополнительно):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Лицевой счет 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КБК _______________________</w:t>
            </w:r>
          </w:p>
        </w:tc>
      </w:tr>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ИСПОЛНИТЕЛЬ:</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r>
      <w:tr w:rsidR="003626CE">
        <w:tc>
          <w:tcPr>
            <w:tcW w:w="4479" w:type="dxa"/>
            <w:tcBorders>
              <w:top w:val="nil"/>
              <w:left w:val="nil"/>
              <w:bottom w:val="nil"/>
              <w:right w:val="nil"/>
            </w:tcBorders>
          </w:tcPr>
          <w:p w:rsidR="003626CE" w:rsidRDefault="003626CE">
            <w:pPr>
              <w:pStyle w:val="ConsPlusNormal"/>
              <w:jc w:val="center"/>
            </w:pPr>
            <w:r>
              <w:t>__ ________________ 20__ г.</w:t>
            </w:r>
          </w:p>
        </w:tc>
        <w:tc>
          <w:tcPr>
            <w:tcW w:w="4592" w:type="dxa"/>
            <w:tcBorders>
              <w:top w:val="nil"/>
              <w:left w:val="nil"/>
              <w:bottom w:val="nil"/>
              <w:right w:val="nil"/>
            </w:tcBorders>
          </w:tcPr>
          <w:p w:rsidR="003626CE" w:rsidRDefault="003626CE">
            <w:pPr>
              <w:pStyle w:val="ConsPlusNormal"/>
              <w:jc w:val="center"/>
            </w:pPr>
            <w:r>
              <w:t>__ ________________ 20__ г.</w:t>
            </w:r>
          </w:p>
        </w:tc>
      </w:tr>
      <w:tr w:rsidR="003626CE">
        <w:tc>
          <w:tcPr>
            <w:tcW w:w="4479" w:type="dxa"/>
            <w:tcBorders>
              <w:top w:val="nil"/>
              <w:left w:val="nil"/>
              <w:bottom w:val="nil"/>
              <w:right w:val="nil"/>
            </w:tcBorders>
          </w:tcPr>
          <w:p w:rsidR="003626CE" w:rsidRDefault="003626CE">
            <w:pPr>
              <w:pStyle w:val="ConsPlusNormal"/>
              <w:jc w:val="center"/>
            </w:pPr>
            <w:r>
              <w:t>М.П.</w:t>
            </w:r>
          </w:p>
        </w:tc>
        <w:tc>
          <w:tcPr>
            <w:tcW w:w="4592" w:type="dxa"/>
            <w:tcBorders>
              <w:top w:val="nil"/>
              <w:left w:val="nil"/>
              <w:bottom w:val="nil"/>
              <w:right w:val="nil"/>
            </w:tcBorders>
          </w:tcPr>
          <w:p w:rsidR="003626CE" w:rsidRDefault="003626CE">
            <w:pPr>
              <w:pStyle w:val="ConsPlusNormal"/>
              <w:jc w:val="center"/>
            </w:pPr>
            <w:r>
              <w:t>М.П.</w:t>
            </w:r>
          </w:p>
        </w:tc>
      </w:tr>
      <w:tr w:rsidR="003626CE">
        <w:tc>
          <w:tcPr>
            <w:tcW w:w="4479" w:type="dxa"/>
            <w:tcBorders>
              <w:top w:val="nil"/>
              <w:left w:val="nil"/>
              <w:bottom w:val="nil"/>
              <w:right w:val="nil"/>
            </w:tcBorders>
          </w:tcPr>
          <w:p w:rsidR="003626CE" w:rsidRDefault="003626CE">
            <w:pPr>
              <w:pStyle w:val="ConsPlusNormal"/>
              <w:jc w:val="center"/>
            </w:pPr>
            <w:r>
              <w:t>(при наличии печати)</w:t>
            </w:r>
          </w:p>
        </w:tc>
        <w:tc>
          <w:tcPr>
            <w:tcW w:w="4592"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250" w:name="P923"/>
      <w:bookmarkEnd w:id="250"/>
      <w: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w:t>
      </w:r>
      <w:r>
        <w:lastRenderedPageBreak/>
        <w:t>(подпункты) контракта не включаются, Заказчиком осуществляется пересчет нумерации пунктов (подпунктов) контракта.</w:t>
      </w:r>
    </w:p>
    <w:p w:rsidR="003626CE" w:rsidRDefault="003626CE">
      <w:pPr>
        <w:pStyle w:val="ConsPlusNormal"/>
        <w:spacing w:before="220"/>
        <w:ind w:firstLine="540"/>
        <w:jc w:val="both"/>
      </w:pPr>
      <w:bookmarkStart w:id="251" w:name="P924"/>
      <w:bookmarkEnd w:id="251"/>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252" w:name="P925"/>
      <w:bookmarkEnd w:id="252"/>
      <w:r>
        <w:t>&lt;3&gt; Указывается номер государственного (муниципального) контракта (контракта).</w:t>
      </w:r>
    </w:p>
    <w:p w:rsidR="003626CE" w:rsidRDefault="003626CE">
      <w:pPr>
        <w:pStyle w:val="ConsPlusNormal"/>
        <w:spacing w:before="220"/>
        <w:ind w:firstLine="540"/>
        <w:jc w:val="both"/>
      </w:pPr>
      <w:bookmarkStart w:id="253" w:name="P926"/>
      <w:bookmarkEnd w:id="253"/>
      <w:r>
        <w:t>&lt;4&gt; Заказчиком могут быть указаны конкретные виды систем (средств, установок) обеспечения пожарной безопасности зданий и сооружений.</w:t>
      </w:r>
    </w:p>
    <w:p w:rsidR="003626CE" w:rsidRDefault="003626CE">
      <w:pPr>
        <w:pStyle w:val="ConsPlusNormal"/>
        <w:spacing w:before="220"/>
        <w:ind w:firstLine="540"/>
        <w:jc w:val="both"/>
      </w:pPr>
      <w:bookmarkStart w:id="254" w:name="P927"/>
      <w:bookmarkEnd w:id="254"/>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3626CE" w:rsidRDefault="003626CE">
      <w:pPr>
        <w:pStyle w:val="ConsPlusNormal"/>
        <w:spacing w:before="220"/>
        <w:ind w:firstLine="540"/>
        <w:jc w:val="both"/>
      </w:pPr>
      <w:bookmarkStart w:id="255" w:name="P928"/>
      <w:bookmarkEnd w:id="255"/>
      <w:r>
        <w:t>&lt;6&gt; Указывается дата заключения государственного (муниципального) контракта (контракта).</w:t>
      </w:r>
    </w:p>
    <w:p w:rsidR="003626CE" w:rsidRDefault="003626CE">
      <w:pPr>
        <w:pStyle w:val="ConsPlusNormal"/>
        <w:spacing w:before="220"/>
        <w:ind w:firstLine="540"/>
        <w:jc w:val="both"/>
      </w:pPr>
      <w:bookmarkStart w:id="256" w:name="P929"/>
      <w:bookmarkEnd w:id="256"/>
      <w:r>
        <w:t>&lt;7&gt; Указывается место заключения государственного (муниципального) контракта (контракта).</w:t>
      </w:r>
    </w:p>
    <w:p w:rsidR="003626CE" w:rsidRDefault="003626CE">
      <w:pPr>
        <w:pStyle w:val="ConsPlusNormal"/>
        <w:spacing w:before="220"/>
        <w:ind w:firstLine="540"/>
        <w:jc w:val="both"/>
      </w:pPr>
      <w:bookmarkStart w:id="257" w:name="P930"/>
      <w:bookmarkEnd w:id="257"/>
      <w:r>
        <w:t>&lt;8&gt; Указывается наименование Заказчика, осуществляющего закупку.</w:t>
      </w:r>
    </w:p>
    <w:p w:rsidR="003626CE" w:rsidRDefault="003626CE">
      <w:pPr>
        <w:pStyle w:val="ConsPlusNormal"/>
        <w:spacing w:before="220"/>
        <w:ind w:firstLine="540"/>
        <w:jc w:val="both"/>
      </w:pPr>
      <w:bookmarkStart w:id="258" w:name="P931"/>
      <w:bookmarkEnd w:id="258"/>
      <w:r>
        <w:t>&lt;9&gt; Здесь и далее слова указываются в необходимом роде, падеже (спряжении) и числе в соответствии с правилами русского языка.</w:t>
      </w:r>
    </w:p>
    <w:p w:rsidR="003626CE" w:rsidRDefault="003626CE">
      <w:pPr>
        <w:pStyle w:val="ConsPlusNormal"/>
        <w:spacing w:before="220"/>
        <w:ind w:firstLine="540"/>
        <w:jc w:val="both"/>
      </w:pPr>
      <w:bookmarkStart w:id="259" w:name="P932"/>
      <w:bookmarkEnd w:id="259"/>
      <w:r>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260" w:name="P933"/>
      <w:bookmarkEnd w:id="260"/>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261" w:name="P934"/>
      <w:bookmarkEnd w:id="261"/>
      <w:r>
        <w:t>&lt;12&gt;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262" w:name="P935"/>
      <w:bookmarkEnd w:id="262"/>
      <w:r>
        <w:t>&lt;13&gt;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3626CE" w:rsidRDefault="003626CE">
      <w:pPr>
        <w:pStyle w:val="ConsPlusNormal"/>
        <w:spacing w:before="220"/>
        <w:ind w:firstLine="540"/>
        <w:jc w:val="both"/>
      </w:pPr>
      <w:bookmarkStart w:id="263" w:name="P936"/>
      <w:bookmarkEnd w:id="263"/>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264" w:name="P937"/>
      <w:bookmarkEnd w:id="264"/>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51" w:history="1">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656" w:history="1">
        <w:r>
          <w:rPr>
            <w:color w:val="0000FF"/>
          </w:rPr>
          <w:t>слова</w:t>
        </w:r>
      </w:hyperlink>
      <w:r>
        <w:t xml:space="preserve"> "и оплатить их" в текст Контракта не включаются.</w:t>
      </w:r>
    </w:p>
    <w:p w:rsidR="003626CE" w:rsidRDefault="003626CE">
      <w:pPr>
        <w:pStyle w:val="ConsPlusNormal"/>
        <w:spacing w:before="220"/>
        <w:ind w:firstLine="540"/>
        <w:jc w:val="both"/>
      </w:pPr>
      <w:bookmarkStart w:id="265" w:name="P938"/>
      <w:bookmarkEnd w:id="265"/>
      <w:r>
        <w:lastRenderedPageBreak/>
        <w:t xml:space="preserve">&lt;16&gt; Содержание </w:t>
      </w:r>
      <w:hyperlink w:anchor="P1050" w:history="1">
        <w:r>
          <w:rPr>
            <w:color w:val="0000FF"/>
          </w:rPr>
          <w:t>приложения</w:t>
        </w:r>
      </w:hyperlink>
      <w:r>
        <w:t xml:space="preserve"> определяются Заказчиком самостоятельно.</w:t>
      </w:r>
    </w:p>
    <w:p w:rsidR="003626CE" w:rsidRDefault="003626CE">
      <w:pPr>
        <w:pStyle w:val="ConsPlusNormal"/>
        <w:spacing w:before="220"/>
        <w:ind w:firstLine="540"/>
        <w:jc w:val="both"/>
      </w:pPr>
      <w:bookmarkStart w:id="266" w:name="P939"/>
      <w:bookmarkEnd w:id="266"/>
      <w:r>
        <w:t xml:space="preserve">&lt;17&gt; В случае применения </w:t>
      </w:r>
      <w:hyperlink w:anchor="P861" w:history="1">
        <w:r>
          <w:rPr>
            <w:color w:val="0000FF"/>
          </w:rPr>
          <w:t>варианта 2</w:t>
        </w:r>
      </w:hyperlink>
      <w:r>
        <w:t xml:space="preserve"> - </w:t>
      </w:r>
      <w:hyperlink w:anchor="P867" w:history="1">
        <w:r>
          <w:rPr>
            <w:color w:val="0000FF"/>
          </w:rPr>
          <w:t>4 пункта 16.1</w:t>
        </w:r>
      </w:hyperlink>
      <w:r>
        <w:t xml:space="preserve"> настоящего Контракта указывается "(</w:t>
      </w:r>
      <w:hyperlink w:anchor="P1050" w:history="1">
        <w:r>
          <w:rPr>
            <w:color w:val="0000FF"/>
          </w:rPr>
          <w:t>приложение N 1</w:t>
        </w:r>
      </w:hyperlink>
      <w:r>
        <w:t xml:space="preserve"> к Контракту)".</w:t>
      </w:r>
    </w:p>
    <w:p w:rsidR="003626CE" w:rsidRDefault="003626CE">
      <w:pPr>
        <w:pStyle w:val="ConsPlusNormal"/>
        <w:spacing w:before="220"/>
        <w:ind w:firstLine="540"/>
        <w:jc w:val="both"/>
      </w:pPr>
      <w:bookmarkStart w:id="267" w:name="P940"/>
      <w:bookmarkEnd w:id="267"/>
      <w:r>
        <w:t xml:space="preserve">&lt;18&gt; Данный </w:t>
      </w:r>
      <w:hyperlink w:anchor="P670" w:history="1">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3626CE" w:rsidRDefault="003626CE">
      <w:pPr>
        <w:pStyle w:val="ConsPlusNormal"/>
        <w:spacing w:before="220"/>
        <w:ind w:firstLine="540"/>
        <w:jc w:val="both"/>
      </w:pPr>
      <w:bookmarkStart w:id="268" w:name="P941"/>
      <w:bookmarkEnd w:id="268"/>
      <w:r>
        <w:t xml:space="preserve">&lt;19&gt; Данный </w:t>
      </w:r>
      <w:hyperlink w:anchor="P671" w:history="1">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52"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269" w:name="P942"/>
      <w:bookmarkEnd w:id="269"/>
      <w:r>
        <w:t xml:space="preserve">&lt;20&gt; Данный </w:t>
      </w:r>
      <w:hyperlink w:anchor="P672" w:history="1">
        <w:r>
          <w:rPr>
            <w:color w:val="0000FF"/>
          </w:rPr>
          <w:t>подпункт</w:t>
        </w:r>
      </w:hyperlink>
      <w:r>
        <w:t xml:space="preserve"> включается в текст Контракта при наличии </w:t>
      </w:r>
      <w:hyperlink w:anchor="P699" w:history="1">
        <w:r>
          <w:rPr>
            <w:color w:val="0000FF"/>
          </w:rPr>
          <w:t>подпункта "е" пункта 3.3</w:t>
        </w:r>
      </w:hyperlink>
      <w:r>
        <w:t xml:space="preserve"> настоящего Контракта.</w:t>
      </w:r>
    </w:p>
    <w:p w:rsidR="003626CE" w:rsidRDefault="003626CE">
      <w:pPr>
        <w:pStyle w:val="ConsPlusNormal"/>
        <w:spacing w:before="220"/>
        <w:ind w:firstLine="540"/>
        <w:jc w:val="both"/>
      </w:pPr>
      <w:bookmarkStart w:id="270" w:name="P943"/>
      <w:bookmarkEnd w:id="270"/>
      <w:r>
        <w:t xml:space="preserve">&lt;21&gt; Данный </w:t>
      </w:r>
      <w:hyperlink w:anchor="P675" w:history="1">
        <w:r>
          <w:rPr>
            <w:color w:val="0000FF"/>
          </w:rPr>
          <w:t>подпункт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271" w:name="P944"/>
      <w:bookmarkEnd w:id="271"/>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676" w:history="1">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3626CE" w:rsidRDefault="003626CE">
      <w:pPr>
        <w:pStyle w:val="ConsPlusNormal"/>
        <w:spacing w:before="220"/>
        <w:ind w:firstLine="540"/>
        <w:jc w:val="both"/>
      </w:pPr>
      <w:bookmarkStart w:id="272" w:name="P945"/>
      <w:bookmarkEnd w:id="272"/>
      <w:r>
        <w:t xml:space="preserve">&lt;23&gt; Данный </w:t>
      </w:r>
      <w:hyperlink w:anchor="P679" w:history="1">
        <w:r>
          <w:rPr>
            <w:color w:val="0000FF"/>
          </w:rPr>
          <w:t>подпункт</w:t>
        </w:r>
      </w:hyperlink>
      <w:r>
        <w:t xml:space="preserve"> включается в текст Контракта при наличии </w:t>
      </w:r>
      <w:hyperlink w:anchor="P672" w:history="1">
        <w:r>
          <w:rPr>
            <w:color w:val="0000FF"/>
          </w:rPr>
          <w:t>подпункта "в" пункта 3.1</w:t>
        </w:r>
      </w:hyperlink>
      <w:r>
        <w:t xml:space="preserve"> настоящего Контракта.</w:t>
      </w:r>
    </w:p>
    <w:p w:rsidR="003626CE" w:rsidRDefault="003626CE">
      <w:pPr>
        <w:pStyle w:val="ConsPlusNormal"/>
        <w:spacing w:before="220"/>
        <w:ind w:firstLine="540"/>
        <w:jc w:val="both"/>
      </w:pPr>
      <w:bookmarkStart w:id="273" w:name="P946"/>
      <w:bookmarkEnd w:id="273"/>
      <w:r>
        <w:t>&lt;24&gt; Указывается в случае если Контрактом предполагается поэтапное оказание услуги (здесь и далее по тексту).</w:t>
      </w:r>
    </w:p>
    <w:p w:rsidR="003626CE" w:rsidRDefault="003626CE">
      <w:pPr>
        <w:pStyle w:val="ConsPlusNormal"/>
        <w:spacing w:before="220"/>
        <w:ind w:firstLine="540"/>
        <w:jc w:val="both"/>
      </w:pPr>
      <w:bookmarkStart w:id="274" w:name="P947"/>
      <w:bookmarkEnd w:id="274"/>
      <w:r>
        <w:t xml:space="preserve">&lt;25&gt; Данный </w:t>
      </w:r>
      <w:hyperlink w:anchor="P682" w:history="1">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153" w:history="1">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3626CE" w:rsidRDefault="003626CE">
      <w:pPr>
        <w:pStyle w:val="ConsPlusNormal"/>
        <w:spacing w:before="220"/>
        <w:ind w:firstLine="540"/>
        <w:jc w:val="both"/>
      </w:pPr>
      <w:bookmarkStart w:id="275" w:name="P948"/>
      <w:bookmarkEnd w:id="275"/>
      <w:r>
        <w:t xml:space="preserve">&lt;26&gt; Данный </w:t>
      </w:r>
      <w:hyperlink w:anchor="P683" w:history="1">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154"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276" w:name="P949"/>
      <w:bookmarkEnd w:id="276"/>
      <w:r>
        <w:t xml:space="preserve">&lt;27&gt; Данный </w:t>
      </w:r>
      <w:hyperlink w:anchor="P686" w:history="1">
        <w:r>
          <w:rPr>
            <w:color w:val="0000FF"/>
          </w:rPr>
          <w:t>подпункт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277" w:name="P950"/>
      <w:bookmarkEnd w:id="277"/>
      <w:r>
        <w:t xml:space="preserve">&lt;28&gt; Данный </w:t>
      </w:r>
      <w:hyperlink w:anchor="P687" w:history="1">
        <w:r>
          <w:rPr>
            <w:color w:val="0000FF"/>
          </w:rPr>
          <w:t>подпункт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278" w:name="P951"/>
      <w:bookmarkEnd w:id="278"/>
      <w:r>
        <w:t xml:space="preserve">&lt;29&gt; Данный </w:t>
      </w:r>
      <w:hyperlink w:anchor="P690" w:history="1">
        <w:r>
          <w:rPr>
            <w:color w:val="0000FF"/>
          </w:rPr>
          <w:t>подпункт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279" w:name="P952"/>
      <w:bookmarkEnd w:id="279"/>
      <w:r>
        <w:t xml:space="preserve">&lt;30&gt; Данный </w:t>
      </w:r>
      <w:hyperlink w:anchor="P691" w:history="1">
        <w:r>
          <w:rPr>
            <w:color w:val="0000FF"/>
          </w:rPr>
          <w:t>подпункт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280" w:name="P953"/>
      <w:bookmarkEnd w:id="280"/>
      <w:r>
        <w:lastRenderedPageBreak/>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55"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281" w:name="P954"/>
      <w:bookmarkEnd w:id="281"/>
      <w:r>
        <w:t xml:space="preserve">&lt;32&gt; </w:t>
      </w:r>
      <w:hyperlink w:anchor="P695" w:history="1">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156"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282" w:name="P955"/>
      <w:bookmarkEnd w:id="282"/>
      <w:r>
        <w:t xml:space="preserve">&lt;33&gt; Данный </w:t>
      </w:r>
      <w:hyperlink w:anchor="P698" w:history="1">
        <w:r>
          <w:rPr>
            <w:color w:val="0000FF"/>
          </w:rPr>
          <w:t>подпункт</w:t>
        </w:r>
      </w:hyperlink>
      <w:r>
        <w:t xml:space="preserve"> включается в текст Контракта в случае установления такой возможности Заказчиком в соответствии с </w:t>
      </w:r>
      <w:hyperlink r:id="rId157" w:history="1">
        <w:r>
          <w:rPr>
            <w:color w:val="0000FF"/>
          </w:rPr>
          <w:t>подпунктом "б" части 1 статьи 95</w:t>
        </w:r>
      </w:hyperlink>
      <w:r>
        <w:t xml:space="preserve"> Федерального закона N 44-ФЗ.</w:t>
      </w:r>
    </w:p>
    <w:p w:rsidR="003626CE" w:rsidRDefault="003626CE">
      <w:pPr>
        <w:pStyle w:val="ConsPlusNormal"/>
        <w:spacing w:before="220"/>
        <w:ind w:firstLine="540"/>
        <w:jc w:val="both"/>
      </w:pPr>
      <w:bookmarkStart w:id="283" w:name="P956"/>
      <w:bookmarkEnd w:id="283"/>
      <w:r>
        <w:t xml:space="preserve">&lt;34&gt; Данный </w:t>
      </w:r>
      <w:hyperlink w:anchor="P699" w:history="1">
        <w:r>
          <w:rPr>
            <w:color w:val="0000FF"/>
          </w:rPr>
          <w:t>подпункт</w:t>
        </w:r>
      </w:hyperlink>
      <w:r>
        <w:t xml:space="preserve"> включается в текст Контракта в случае установления такого права Заказчиком.</w:t>
      </w:r>
    </w:p>
    <w:p w:rsidR="003626CE" w:rsidRDefault="003626CE">
      <w:pPr>
        <w:pStyle w:val="ConsPlusNormal"/>
        <w:spacing w:before="220"/>
        <w:ind w:firstLine="540"/>
        <w:jc w:val="both"/>
      </w:pPr>
      <w:bookmarkStart w:id="284" w:name="P957"/>
      <w:bookmarkEnd w:id="284"/>
      <w:r>
        <w:t xml:space="preserve">&lt;35&gt; Данный </w:t>
      </w:r>
      <w:hyperlink w:anchor="P700" w:history="1">
        <w:r>
          <w:rPr>
            <w:color w:val="0000FF"/>
          </w:rPr>
          <w:t>подпункт</w:t>
        </w:r>
      </w:hyperlink>
      <w:r>
        <w:t xml:space="preserve"> включается в текст Контракта при наличии </w:t>
      </w:r>
      <w:hyperlink w:anchor="P699" w:history="1">
        <w:r>
          <w:rPr>
            <w:color w:val="0000FF"/>
          </w:rPr>
          <w:t>подпункта "е" пункта 3.3</w:t>
        </w:r>
      </w:hyperlink>
      <w:r>
        <w:t xml:space="preserve"> и (или) </w:t>
      </w:r>
      <w:hyperlink w:anchor="P704"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285" w:name="P958"/>
      <w:bookmarkEnd w:id="285"/>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58" w:history="1">
        <w:r>
          <w:rPr>
            <w:color w:val="0000FF"/>
          </w:rPr>
          <w:t>частью 23 статьи 68</w:t>
        </w:r>
      </w:hyperlink>
      <w:r>
        <w:t xml:space="preserve"> Федерального закона N 44-ФЗ, </w:t>
      </w:r>
      <w:hyperlink w:anchor="P702" w:history="1">
        <w:r>
          <w:rPr>
            <w:color w:val="0000FF"/>
          </w:rPr>
          <w:t>слова</w:t>
        </w:r>
      </w:hyperlink>
      <w:r>
        <w:t xml:space="preserve"> "и оплатить" в текст Контракта не включаются.</w:t>
      </w:r>
    </w:p>
    <w:p w:rsidR="003626CE" w:rsidRDefault="003626CE">
      <w:pPr>
        <w:pStyle w:val="ConsPlusNormal"/>
        <w:spacing w:before="220"/>
        <w:ind w:firstLine="540"/>
        <w:jc w:val="both"/>
      </w:pPr>
      <w:bookmarkStart w:id="286" w:name="P959"/>
      <w:bookmarkEnd w:id="286"/>
      <w:r>
        <w:t xml:space="preserve">&lt;37&gt; Данный </w:t>
      </w:r>
      <w:hyperlink w:anchor="P704" w:history="1">
        <w:r>
          <w:rPr>
            <w:color w:val="0000FF"/>
          </w:rPr>
          <w:t>пункт</w:t>
        </w:r>
      </w:hyperlink>
      <w:r>
        <w:t xml:space="preserve"> не включается в текст Контракта в случае, если закупка осуществляется у единственного Исполнителя, за исключением </w:t>
      </w:r>
      <w:hyperlink r:id="rId159" w:history="1">
        <w:r>
          <w:rPr>
            <w:color w:val="0000FF"/>
          </w:rPr>
          <w:t>подпунктов 24</w:t>
        </w:r>
      </w:hyperlink>
      <w:r>
        <w:t xml:space="preserve">, </w:t>
      </w:r>
      <w:hyperlink r:id="rId160" w:history="1">
        <w:r>
          <w:rPr>
            <w:color w:val="0000FF"/>
          </w:rPr>
          <w:t>25</w:t>
        </w:r>
      </w:hyperlink>
      <w:r>
        <w:t xml:space="preserve">, </w:t>
      </w:r>
      <w:hyperlink r:id="rId161" w:history="1">
        <w:r>
          <w:rPr>
            <w:color w:val="0000FF"/>
          </w:rPr>
          <w:t>25.1</w:t>
        </w:r>
      </w:hyperlink>
      <w:r>
        <w:t xml:space="preserve">, </w:t>
      </w:r>
      <w:hyperlink r:id="rId162" w:history="1">
        <w:r>
          <w:rPr>
            <w:color w:val="0000FF"/>
          </w:rPr>
          <w:t>25.2</w:t>
        </w:r>
      </w:hyperlink>
      <w:r>
        <w:t xml:space="preserve">, </w:t>
      </w:r>
      <w:hyperlink r:id="rId163" w:history="1">
        <w:r>
          <w:rPr>
            <w:color w:val="0000FF"/>
          </w:rPr>
          <w:t>25.3 части 1 статьи 93</w:t>
        </w:r>
      </w:hyperlink>
      <w:r>
        <w:t xml:space="preserve"> Федерального закона N 44-ФЗ.</w:t>
      </w:r>
    </w:p>
    <w:p w:rsidR="003626CE" w:rsidRDefault="003626CE">
      <w:pPr>
        <w:pStyle w:val="ConsPlusNormal"/>
        <w:spacing w:before="220"/>
        <w:ind w:firstLine="540"/>
        <w:jc w:val="both"/>
      </w:pPr>
      <w:bookmarkStart w:id="287" w:name="P960"/>
      <w:bookmarkEnd w:id="287"/>
      <w:r>
        <w:t xml:space="preserve">&lt;38&gt; Данный </w:t>
      </w:r>
      <w:hyperlink w:anchor="P705" w:history="1">
        <w:r>
          <w:rPr>
            <w:color w:val="0000FF"/>
          </w:rPr>
          <w:t>подпункт</w:t>
        </w:r>
      </w:hyperlink>
      <w:r>
        <w:t xml:space="preserve"> включается в текст Контракта при наличии </w:t>
      </w:r>
      <w:hyperlink w:anchor="P699" w:history="1">
        <w:r>
          <w:rPr>
            <w:color w:val="0000FF"/>
          </w:rPr>
          <w:t>подпункта "е" пункта 3.3</w:t>
        </w:r>
      </w:hyperlink>
      <w:r>
        <w:t xml:space="preserve"> и (или) </w:t>
      </w:r>
      <w:hyperlink w:anchor="P704"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288" w:name="P961"/>
      <w:bookmarkEnd w:id="288"/>
      <w:r>
        <w:t xml:space="preserve">&lt;39&gt; Выбирается для всех случаев, за исключением случая, для которого предусмотрен </w:t>
      </w:r>
      <w:hyperlink w:anchor="P714" w:history="1">
        <w:r>
          <w:rPr>
            <w:color w:val="0000FF"/>
          </w:rPr>
          <w:t>вариант 2 пункта 4.1</w:t>
        </w:r>
      </w:hyperlink>
      <w:r>
        <w:t xml:space="preserve"> настоящего Контракта.</w:t>
      </w:r>
    </w:p>
    <w:p w:rsidR="003626CE" w:rsidRDefault="003626CE">
      <w:pPr>
        <w:pStyle w:val="ConsPlusNormal"/>
        <w:spacing w:before="220"/>
        <w:ind w:firstLine="540"/>
        <w:jc w:val="both"/>
      </w:pPr>
      <w:bookmarkStart w:id="289" w:name="P962"/>
      <w:bookmarkEnd w:id="289"/>
      <w:r>
        <w:t>&lt;40&gt; Указывается Заказчиком.</w:t>
      </w:r>
    </w:p>
    <w:p w:rsidR="003626CE" w:rsidRDefault="003626CE">
      <w:pPr>
        <w:pStyle w:val="ConsPlusNormal"/>
        <w:spacing w:before="220"/>
        <w:ind w:firstLine="540"/>
        <w:jc w:val="both"/>
      </w:pPr>
      <w:bookmarkStart w:id="290" w:name="P963"/>
      <w:bookmarkEnd w:id="290"/>
      <w:r>
        <w:t>&lt;41&gt; Указывается Заказчиком.</w:t>
      </w:r>
    </w:p>
    <w:p w:rsidR="003626CE" w:rsidRDefault="003626CE">
      <w:pPr>
        <w:pStyle w:val="ConsPlusNormal"/>
        <w:spacing w:before="220"/>
        <w:ind w:firstLine="540"/>
        <w:jc w:val="both"/>
      </w:pPr>
      <w:bookmarkStart w:id="291" w:name="P964"/>
      <w:bookmarkEnd w:id="291"/>
      <w:r>
        <w:t>&lt;42&gt; Выбирается в случае, если Контрактом предполагается поэтапное оказание услуг, а также, в случае если Контракт заключается на срок более чем три года и цена Контракта составляет более чем сто миллионов рублей.</w:t>
      </w:r>
    </w:p>
    <w:p w:rsidR="003626CE" w:rsidRDefault="003626CE">
      <w:pPr>
        <w:pStyle w:val="ConsPlusNormal"/>
        <w:spacing w:before="220"/>
        <w:ind w:firstLine="540"/>
        <w:jc w:val="both"/>
      </w:pPr>
      <w:bookmarkStart w:id="292" w:name="P965"/>
      <w:bookmarkEnd w:id="292"/>
      <w:r>
        <w:t>&lt;43&gt;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оказания услуг".</w:t>
      </w:r>
    </w:p>
    <w:p w:rsidR="003626CE" w:rsidRDefault="003626CE">
      <w:pPr>
        <w:pStyle w:val="ConsPlusNormal"/>
        <w:spacing w:before="220"/>
        <w:ind w:firstLine="540"/>
        <w:jc w:val="both"/>
      </w:pPr>
      <w:bookmarkStart w:id="293" w:name="P966"/>
      <w:bookmarkEnd w:id="293"/>
      <w:r>
        <w:t>&lt;44&gt; Наименование, форма и содержание акта определяются Заказчиком самостоятельно (здесь и далее по тексту).</w:t>
      </w:r>
    </w:p>
    <w:p w:rsidR="003626CE" w:rsidRDefault="003626CE">
      <w:pPr>
        <w:pStyle w:val="ConsPlusNormal"/>
        <w:spacing w:before="220"/>
        <w:ind w:firstLine="540"/>
        <w:jc w:val="both"/>
      </w:pPr>
      <w:bookmarkStart w:id="294" w:name="P967"/>
      <w:bookmarkEnd w:id="294"/>
      <w:r>
        <w:t>&lt;45&gt; Указывается в случае если Контрактом предполагается поэтапное оказание услуги.</w:t>
      </w:r>
    </w:p>
    <w:p w:rsidR="003626CE" w:rsidRDefault="003626CE">
      <w:pPr>
        <w:pStyle w:val="ConsPlusNormal"/>
        <w:spacing w:before="220"/>
        <w:ind w:firstLine="540"/>
        <w:jc w:val="both"/>
      </w:pPr>
      <w:bookmarkStart w:id="295" w:name="P968"/>
      <w:bookmarkEnd w:id="295"/>
      <w:r>
        <w:t>&lt;46&gt; Указывается Заказчиком.</w:t>
      </w:r>
    </w:p>
    <w:p w:rsidR="003626CE" w:rsidRDefault="003626CE">
      <w:pPr>
        <w:pStyle w:val="ConsPlusNormal"/>
        <w:spacing w:before="220"/>
        <w:ind w:firstLine="540"/>
        <w:jc w:val="both"/>
      </w:pPr>
      <w:bookmarkStart w:id="296" w:name="P969"/>
      <w:bookmarkEnd w:id="296"/>
      <w:r>
        <w:t>&lt;47&gt; Указывается Заказчиком.</w:t>
      </w:r>
    </w:p>
    <w:p w:rsidR="003626CE" w:rsidRDefault="003626CE">
      <w:pPr>
        <w:pStyle w:val="ConsPlusNormal"/>
        <w:spacing w:before="220"/>
        <w:ind w:firstLine="540"/>
        <w:jc w:val="both"/>
      </w:pPr>
      <w:bookmarkStart w:id="297" w:name="P970"/>
      <w:bookmarkEnd w:id="297"/>
      <w:r>
        <w:t>&lt;48&gt; Указывается Заказчиком.</w:t>
      </w:r>
    </w:p>
    <w:p w:rsidR="003626CE" w:rsidRDefault="003626CE">
      <w:pPr>
        <w:pStyle w:val="ConsPlusNormal"/>
        <w:spacing w:before="220"/>
        <w:ind w:firstLine="540"/>
        <w:jc w:val="both"/>
      </w:pPr>
      <w:bookmarkStart w:id="298" w:name="P971"/>
      <w:bookmarkEnd w:id="298"/>
      <w:r>
        <w:t>&lt;49&gt; Указывается Заказчиком.</w:t>
      </w:r>
    </w:p>
    <w:p w:rsidR="003626CE" w:rsidRDefault="003626CE">
      <w:pPr>
        <w:pStyle w:val="ConsPlusNormal"/>
        <w:spacing w:before="220"/>
        <w:ind w:firstLine="540"/>
        <w:jc w:val="both"/>
      </w:pPr>
      <w:bookmarkStart w:id="299" w:name="P972"/>
      <w:bookmarkEnd w:id="299"/>
      <w:r>
        <w:lastRenderedPageBreak/>
        <w:t xml:space="preserve">&lt;50&gt; Данный </w:t>
      </w:r>
      <w:hyperlink w:anchor="P725" w:history="1">
        <w:r>
          <w:rPr>
            <w:color w:val="0000FF"/>
          </w:rPr>
          <w:t>пункт</w:t>
        </w:r>
      </w:hyperlink>
      <w:r>
        <w:t xml:space="preserve"> включается в текст Контракта в случае установления Заказчиком требования об обеспечении гарантийных обязательств в соответствии с положениями Федерального </w:t>
      </w:r>
      <w:hyperlink r:id="rId164" w:history="1">
        <w:r>
          <w:rPr>
            <w:color w:val="0000FF"/>
          </w:rPr>
          <w:t>закона</w:t>
        </w:r>
      </w:hyperlink>
      <w:r>
        <w:t xml:space="preserve"> N 44-ФЗ.</w:t>
      </w:r>
    </w:p>
    <w:p w:rsidR="003626CE" w:rsidRDefault="003626CE">
      <w:pPr>
        <w:pStyle w:val="ConsPlusNormal"/>
        <w:spacing w:before="220"/>
        <w:ind w:firstLine="540"/>
        <w:jc w:val="both"/>
      </w:pPr>
      <w:bookmarkStart w:id="300" w:name="P973"/>
      <w:bookmarkEnd w:id="300"/>
      <w:r>
        <w:t>&lt;51&gt; Устанавливается Заказчиком.</w:t>
      </w:r>
    </w:p>
    <w:p w:rsidR="003626CE" w:rsidRDefault="003626CE">
      <w:pPr>
        <w:pStyle w:val="ConsPlusNormal"/>
        <w:spacing w:before="220"/>
        <w:ind w:firstLine="540"/>
        <w:jc w:val="both"/>
      </w:pPr>
      <w:bookmarkStart w:id="301" w:name="P974"/>
      <w:bookmarkEnd w:id="301"/>
      <w:r>
        <w:t xml:space="preserve">&lt;52&gt; Данный </w:t>
      </w:r>
      <w:hyperlink w:anchor="P727" w:history="1">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165" w:history="1">
        <w:r>
          <w:rPr>
            <w:color w:val="0000FF"/>
          </w:rPr>
          <w:t>закона</w:t>
        </w:r>
      </w:hyperlink>
      <w:r>
        <w:t xml:space="preserve"> N 44-ФЗ.</w:t>
      </w:r>
    </w:p>
    <w:p w:rsidR="003626CE" w:rsidRDefault="003626CE">
      <w:pPr>
        <w:pStyle w:val="ConsPlusNormal"/>
        <w:spacing w:before="220"/>
        <w:ind w:firstLine="540"/>
        <w:jc w:val="both"/>
      </w:pPr>
      <w:bookmarkStart w:id="302" w:name="P975"/>
      <w:bookmarkEnd w:id="302"/>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66" w:history="1">
        <w:r>
          <w:rPr>
            <w:color w:val="0000FF"/>
          </w:rPr>
          <w:t>частью 23 статьи 68</w:t>
        </w:r>
      </w:hyperlink>
      <w:r>
        <w:t xml:space="preserve"> Федерального закона N 44-ФЗ. В указанном случае </w:t>
      </w:r>
      <w:hyperlink w:anchor="P739" w:history="1">
        <w:r>
          <w:rPr>
            <w:color w:val="0000FF"/>
          </w:rPr>
          <w:t>пункты 6.2</w:t>
        </w:r>
      </w:hyperlink>
      <w:r>
        <w:t xml:space="preserve"> - </w:t>
      </w:r>
      <w:hyperlink w:anchor="P753" w:history="1">
        <w:r>
          <w:rPr>
            <w:color w:val="0000FF"/>
          </w:rPr>
          <w:t>6.8</w:t>
        </w:r>
      </w:hyperlink>
      <w:r>
        <w:t xml:space="preserve"> в текст Контракта не включаются.</w:t>
      </w:r>
    </w:p>
    <w:p w:rsidR="003626CE" w:rsidRDefault="003626CE">
      <w:pPr>
        <w:pStyle w:val="ConsPlusNormal"/>
        <w:spacing w:before="220"/>
        <w:ind w:firstLine="540"/>
        <w:jc w:val="both"/>
      </w:pPr>
      <w:bookmarkStart w:id="303" w:name="P976"/>
      <w:bookmarkEnd w:id="303"/>
      <w:r>
        <w:t xml:space="preserve">&lt;54&gt; Выбирается для всех случаев, за исключением случаев для которых предусмотрены </w:t>
      </w:r>
      <w:hyperlink w:anchor="P736" w:history="1">
        <w:r>
          <w:rPr>
            <w:color w:val="0000FF"/>
          </w:rPr>
          <w:t>варианты 2</w:t>
        </w:r>
      </w:hyperlink>
      <w:r>
        <w:t xml:space="preserve"> и </w:t>
      </w:r>
      <w:hyperlink w:anchor="P737" w:history="1">
        <w:r>
          <w:rPr>
            <w:color w:val="0000FF"/>
          </w:rPr>
          <w:t>3 пункта 6.1</w:t>
        </w:r>
      </w:hyperlink>
      <w:r>
        <w:t xml:space="preserve"> настоящего Контракта.</w:t>
      </w:r>
    </w:p>
    <w:p w:rsidR="003626CE" w:rsidRDefault="003626CE">
      <w:pPr>
        <w:pStyle w:val="ConsPlusNormal"/>
        <w:spacing w:before="220"/>
        <w:ind w:firstLine="540"/>
        <w:jc w:val="both"/>
      </w:pPr>
      <w:bookmarkStart w:id="304" w:name="P977"/>
      <w:bookmarkEnd w:id="304"/>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67" w:history="1">
        <w:r>
          <w:rPr>
            <w:color w:val="0000FF"/>
          </w:rPr>
          <w:t>частью 23 статьи 68</w:t>
        </w:r>
      </w:hyperlink>
      <w:r>
        <w:t xml:space="preserve"> Федерального </w:t>
      </w:r>
      <w:hyperlink r:id="rId168" w:history="1">
        <w:r>
          <w:rPr>
            <w:color w:val="0000FF"/>
          </w:rPr>
          <w:t>закона</w:t>
        </w:r>
      </w:hyperlink>
      <w:r>
        <w:t xml:space="preserve"> N 44-ФЗ.</w:t>
      </w:r>
    </w:p>
    <w:p w:rsidR="003626CE" w:rsidRDefault="003626CE">
      <w:pPr>
        <w:pStyle w:val="ConsPlusNormal"/>
        <w:spacing w:before="220"/>
        <w:ind w:firstLine="540"/>
        <w:jc w:val="both"/>
      </w:pPr>
      <w:bookmarkStart w:id="305" w:name="P978"/>
      <w:bookmarkEnd w:id="305"/>
      <w:r>
        <w:t xml:space="preserve">&lt;56&gt; Указывается в случае, если Контракт заключается с лицами, являющимися в соответствии с Налоговым </w:t>
      </w:r>
      <w:hyperlink r:id="rId169" w:history="1">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3626CE" w:rsidRDefault="003626CE">
      <w:pPr>
        <w:pStyle w:val="ConsPlusNormal"/>
        <w:spacing w:before="220"/>
        <w:ind w:firstLine="540"/>
        <w:jc w:val="both"/>
      </w:pPr>
      <w:bookmarkStart w:id="306" w:name="P979"/>
      <w:bookmarkEnd w:id="306"/>
      <w:r>
        <w:t xml:space="preserve">&lt;57&gt; Указывается в случае, если Контракт заключается с лицами, не являющимися в соответствии с Налоговым </w:t>
      </w:r>
      <w:hyperlink r:id="rId170"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307" w:name="P980"/>
      <w:bookmarkEnd w:id="307"/>
      <w:r>
        <w:t>&lt;58&gt; Условие в части НДС не включается в Контракт в случае указания предложения о цене за право заключения Контракта.</w:t>
      </w:r>
    </w:p>
    <w:p w:rsidR="003626CE" w:rsidRDefault="003626CE">
      <w:pPr>
        <w:pStyle w:val="ConsPlusNormal"/>
        <w:spacing w:before="220"/>
        <w:ind w:firstLine="540"/>
        <w:jc w:val="both"/>
      </w:pPr>
      <w:bookmarkStart w:id="308" w:name="P981"/>
      <w:bookmarkEnd w:id="308"/>
      <w:r>
        <w:t xml:space="preserve">&lt;59&gt; Выбирается в случае закупки единственной услуги, если объем подлежащей оказанию услуги невозможно определить в соответствии с </w:t>
      </w:r>
      <w:hyperlink r:id="rId171"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172"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309" w:name="P982"/>
      <w:bookmarkEnd w:id="309"/>
      <w:r>
        <w:t xml:space="preserve">&lt;60&gt; Указывается в случае, если Контракт заключается с лицами, являющимися в соответствии с Налоговым </w:t>
      </w:r>
      <w:hyperlink r:id="rId173"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310" w:name="P983"/>
      <w:bookmarkEnd w:id="310"/>
      <w:r>
        <w:t xml:space="preserve">&lt;61&gt; Указывается в случае, если Контракт заключается с лицами, не являющимися в соответствии с Налоговым </w:t>
      </w:r>
      <w:hyperlink r:id="rId174"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311" w:name="P984"/>
      <w:bookmarkEnd w:id="311"/>
      <w:r>
        <w:t xml:space="preserve">&lt;62&gt; Выбирается в случае, если объем подлежащих оказанию услуг невозможно определить в соответствии с </w:t>
      </w:r>
      <w:hyperlink r:id="rId175"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176"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312" w:name="P985"/>
      <w:bookmarkEnd w:id="312"/>
      <w:r>
        <w:t xml:space="preserve">&lt;63&gt; В случае применения </w:t>
      </w:r>
      <w:hyperlink w:anchor="P861" w:history="1">
        <w:r>
          <w:rPr>
            <w:color w:val="0000FF"/>
          </w:rPr>
          <w:t>варианта 2 пункта 16.1</w:t>
        </w:r>
      </w:hyperlink>
      <w:r>
        <w:t xml:space="preserve"> настоящего Контракта указывается "(</w:t>
      </w:r>
      <w:hyperlink w:anchor="P1090" w:history="1">
        <w:r>
          <w:rPr>
            <w:color w:val="0000FF"/>
          </w:rPr>
          <w:t>приложение N 2</w:t>
        </w:r>
      </w:hyperlink>
      <w:r>
        <w:t xml:space="preserve"> к Контракту)".</w:t>
      </w:r>
    </w:p>
    <w:p w:rsidR="003626CE" w:rsidRDefault="003626CE">
      <w:pPr>
        <w:pStyle w:val="ConsPlusNormal"/>
        <w:spacing w:before="220"/>
        <w:ind w:firstLine="540"/>
        <w:jc w:val="both"/>
      </w:pPr>
      <w:bookmarkStart w:id="313" w:name="P986"/>
      <w:bookmarkEnd w:id="313"/>
      <w:r>
        <w:t xml:space="preserve">&lt;64&gt; Указанный </w:t>
      </w:r>
      <w:hyperlink w:anchor="P739"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7"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14" w:name="P987"/>
      <w:bookmarkEnd w:id="314"/>
      <w:r>
        <w:lastRenderedPageBreak/>
        <w:t xml:space="preserve">&lt;65&gt; Указанный </w:t>
      </w:r>
      <w:hyperlink w:anchor="P740"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8"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15" w:name="P988"/>
      <w:bookmarkEnd w:id="315"/>
      <w:r>
        <w:t xml:space="preserve">&lt;66&gt; В случае применения </w:t>
      </w:r>
      <w:hyperlink w:anchor="P736" w:history="1">
        <w:r>
          <w:rPr>
            <w:color w:val="0000FF"/>
          </w:rPr>
          <w:t>вариантов 2</w:t>
        </w:r>
      </w:hyperlink>
      <w:r>
        <w:t xml:space="preserve"> или </w:t>
      </w:r>
      <w:hyperlink w:anchor="P737" w:history="1">
        <w:r>
          <w:rPr>
            <w:color w:val="0000FF"/>
          </w:rPr>
          <w:t>3 пункта 6.1</w:t>
        </w:r>
      </w:hyperlink>
      <w:r>
        <w:t xml:space="preserve"> настоящего Контракта в данном пункте слова "Цена Контракта" заменить словами "Цена единицы услуги".</w:t>
      </w:r>
    </w:p>
    <w:p w:rsidR="003626CE" w:rsidRDefault="003626CE">
      <w:pPr>
        <w:pStyle w:val="ConsPlusNormal"/>
        <w:spacing w:before="220"/>
        <w:ind w:firstLine="540"/>
        <w:jc w:val="both"/>
      </w:pPr>
      <w:bookmarkStart w:id="316" w:name="P989"/>
      <w:bookmarkEnd w:id="316"/>
      <w:r>
        <w:t xml:space="preserve">&lt;67&gt; Указанный </w:t>
      </w:r>
      <w:hyperlink w:anchor="P741"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79"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17" w:name="P990"/>
      <w:bookmarkEnd w:id="317"/>
      <w:r>
        <w:t xml:space="preserve">&lt;68&gt; Данный </w:t>
      </w:r>
      <w:hyperlink w:anchor="P742" w:history="1">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180" w:history="1">
        <w:r>
          <w:rPr>
            <w:color w:val="0000FF"/>
          </w:rPr>
          <w:t>подпунктом "а" пункта 1 части 1 статьи 95</w:t>
        </w:r>
      </w:hyperlink>
      <w:r>
        <w:t xml:space="preserve"> Федерального закона N 44-ФЗ.</w:t>
      </w:r>
    </w:p>
    <w:p w:rsidR="003626CE" w:rsidRDefault="003626CE">
      <w:pPr>
        <w:pStyle w:val="ConsPlusNormal"/>
        <w:spacing w:before="220"/>
        <w:ind w:firstLine="540"/>
        <w:jc w:val="both"/>
      </w:pPr>
      <w:bookmarkStart w:id="318" w:name="P991"/>
      <w:bookmarkEnd w:id="318"/>
      <w:r>
        <w:t xml:space="preserve">&lt;69&gt; Данный </w:t>
      </w:r>
      <w:hyperlink w:anchor="P742" w:history="1">
        <w:r>
          <w:rPr>
            <w:color w:val="0000FF"/>
          </w:rPr>
          <w:t>пункт</w:t>
        </w:r>
      </w:hyperlink>
      <w:r>
        <w:t xml:space="preserve"> включается в текст Контракта в случае применения </w:t>
      </w:r>
      <w:hyperlink w:anchor="P734" w:history="1">
        <w:r>
          <w:rPr>
            <w:color w:val="0000FF"/>
          </w:rPr>
          <w:t>варианта 1 пункта 6.1</w:t>
        </w:r>
      </w:hyperlink>
      <w:r>
        <w:t xml:space="preserve"> настоящего Контракта.</w:t>
      </w:r>
    </w:p>
    <w:p w:rsidR="003626CE" w:rsidRDefault="003626CE">
      <w:pPr>
        <w:pStyle w:val="ConsPlusNormal"/>
        <w:spacing w:before="220"/>
        <w:ind w:firstLine="540"/>
        <w:jc w:val="both"/>
      </w:pPr>
      <w:bookmarkStart w:id="319" w:name="P992"/>
      <w:bookmarkEnd w:id="319"/>
      <w:r>
        <w:t xml:space="preserve">&lt;70&gt; Указанный </w:t>
      </w:r>
      <w:hyperlink w:anchor="P743"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81"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20" w:name="P993"/>
      <w:bookmarkEnd w:id="320"/>
      <w:r>
        <w:t>&lt;71&gt; Указывается Заказчиком.</w:t>
      </w:r>
    </w:p>
    <w:p w:rsidR="003626CE" w:rsidRDefault="003626CE">
      <w:pPr>
        <w:pStyle w:val="ConsPlusNormal"/>
        <w:spacing w:before="220"/>
        <w:ind w:firstLine="540"/>
        <w:jc w:val="both"/>
      </w:pPr>
      <w:bookmarkStart w:id="321" w:name="P994"/>
      <w:bookmarkEnd w:id="321"/>
      <w:r>
        <w:t xml:space="preserve">&lt;72&gt; Указанный </w:t>
      </w:r>
      <w:hyperlink w:anchor="P744"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82"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22" w:name="P995"/>
      <w:bookmarkEnd w:id="322"/>
      <w:r>
        <w:t xml:space="preserve">&lt;73&gt; Выбирается для всех случаев, за исключением случаев, для которых предусмотрен </w:t>
      </w:r>
      <w:hyperlink w:anchor="P746" w:history="1">
        <w:r>
          <w:rPr>
            <w:color w:val="0000FF"/>
          </w:rPr>
          <w:t>вариант 2 пункта 6.7</w:t>
        </w:r>
      </w:hyperlink>
      <w:r>
        <w:t xml:space="preserve"> настоящего Контракта.</w:t>
      </w:r>
    </w:p>
    <w:p w:rsidR="003626CE" w:rsidRDefault="003626CE">
      <w:pPr>
        <w:pStyle w:val="ConsPlusNormal"/>
        <w:spacing w:before="220"/>
        <w:ind w:firstLine="540"/>
        <w:jc w:val="both"/>
      </w:pPr>
      <w:bookmarkStart w:id="323" w:name="P996"/>
      <w:bookmarkEnd w:id="323"/>
      <w:r>
        <w:t xml:space="preserve">&lt;74&gt; Указанный </w:t>
      </w:r>
      <w:hyperlink w:anchor="P746"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83"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24" w:name="P997"/>
      <w:bookmarkEnd w:id="324"/>
      <w:r>
        <w:t xml:space="preserve">&lt;75&gt; Данный </w:t>
      </w:r>
      <w:hyperlink w:anchor="P746"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3626CE" w:rsidRDefault="003626CE">
      <w:pPr>
        <w:pStyle w:val="ConsPlusNormal"/>
        <w:spacing w:before="220"/>
        <w:ind w:firstLine="540"/>
        <w:jc w:val="both"/>
      </w:pPr>
      <w:bookmarkStart w:id="325" w:name="P998"/>
      <w:bookmarkEnd w:id="325"/>
      <w:r>
        <w:t>&lt;76&gt; Устанавливается Заказчиком в соответствии с бюджетным законодательством Российской Федерации в процентном выражении.</w:t>
      </w:r>
    </w:p>
    <w:p w:rsidR="003626CE" w:rsidRDefault="003626CE">
      <w:pPr>
        <w:pStyle w:val="ConsPlusNormal"/>
        <w:spacing w:before="220"/>
        <w:ind w:firstLine="540"/>
        <w:jc w:val="both"/>
      </w:pPr>
      <w:bookmarkStart w:id="326" w:name="P999"/>
      <w:bookmarkEnd w:id="326"/>
      <w:r>
        <w:t>&lt;77&gt; Указывается Заказчиком.</w:t>
      </w:r>
    </w:p>
    <w:p w:rsidR="003626CE" w:rsidRDefault="003626CE">
      <w:pPr>
        <w:pStyle w:val="ConsPlusNormal"/>
        <w:spacing w:before="220"/>
        <w:ind w:firstLine="540"/>
        <w:jc w:val="both"/>
      </w:pPr>
      <w:bookmarkStart w:id="327" w:name="P1000"/>
      <w:bookmarkEnd w:id="327"/>
      <w:r>
        <w:t>&lt;78&gt; Выбирается в случае, если Контракт не содержит этапы его исполнения либо выполнение указанных этапов осуществляется последовательно.</w:t>
      </w:r>
    </w:p>
    <w:p w:rsidR="003626CE" w:rsidRDefault="003626CE">
      <w:pPr>
        <w:pStyle w:val="ConsPlusNormal"/>
        <w:spacing w:before="220"/>
        <w:ind w:firstLine="540"/>
        <w:jc w:val="both"/>
      </w:pPr>
      <w:bookmarkStart w:id="328" w:name="P1001"/>
      <w:bookmarkEnd w:id="328"/>
      <w:r>
        <w:t>&lt;79&gt; Выбирается в случае, если Контракт содержит этапы его исполнения, сроки выполнения которых полностью или частично совпадают.</w:t>
      </w:r>
    </w:p>
    <w:p w:rsidR="003626CE" w:rsidRDefault="003626CE">
      <w:pPr>
        <w:pStyle w:val="ConsPlusNormal"/>
        <w:spacing w:before="220"/>
        <w:ind w:firstLine="540"/>
        <w:jc w:val="both"/>
      </w:pPr>
      <w:bookmarkStart w:id="329" w:name="P1002"/>
      <w:bookmarkEnd w:id="329"/>
      <w:r>
        <w:t>&lt;80&gt; Выбирается в случае, если Заказчик не является участником бюджетного процесса.</w:t>
      </w:r>
    </w:p>
    <w:p w:rsidR="003626CE" w:rsidRDefault="003626CE">
      <w:pPr>
        <w:pStyle w:val="ConsPlusNormal"/>
        <w:spacing w:before="220"/>
        <w:ind w:firstLine="540"/>
        <w:jc w:val="both"/>
      </w:pPr>
      <w:bookmarkStart w:id="330" w:name="P1003"/>
      <w:bookmarkEnd w:id="330"/>
      <w:r>
        <w:t xml:space="preserve">&lt;81&gt; Данный </w:t>
      </w:r>
      <w:hyperlink w:anchor="P750"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3626CE" w:rsidRDefault="003626CE">
      <w:pPr>
        <w:pStyle w:val="ConsPlusNormal"/>
        <w:spacing w:before="220"/>
        <w:ind w:firstLine="540"/>
        <w:jc w:val="both"/>
      </w:pPr>
      <w:bookmarkStart w:id="331" w:name="P1004"/>
      <w:bookmarkEnd w:id="331"/>
      <w:r>
        <w:t>&lt;82&gt; Указывается Заказчиком в процентном выражении.</w:t>
      </w:r>
    </w:p>
    <w:p w:rsidR="003626CE" w:rsidRDefault="003626CE">
      <w:pPr>
        <w:pStyle w:val="ConsPlusNormal"/>
        <w:spacing w:before="220"/>
        <w:ind w:firstLine="540"/>
        <w:jc w:val="both"/>
      </w:pPr>
      <w:bookmarkStart w:id="332" w:name="P1005"/>
      <w:bookmarkEnd w:id="332"/>
      <w:r>
        <w:lastRenderedPageBreak/>
        <w:t>&lt;83&gt; Указывается Заказчиком.</w:t>
      </w:r>
    </w:p>
    <w:p w:rsidR="003626CE" w:rsidRDefault="003626CE">
      <w:pPr>
        <w:pStyle w:val="ConsPlusNormal"/>
        <w:spacing w:before="220"/>
        <w:ind w:firstLine="540"/>
        <w:jc w:val="both"/>
      </w:pPr>
      <w:bookmarkStart w:id="333" w:name="P1006"/>
      <w:bookmarkEnd w:id="333"/>
      <w:r>
        <w:t xml:space="preserve">&lt;84&gt; Указанный </w:t>
      </w:r>
      <w:hyperlink w:anchor="P753"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84"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334" w:name="P1007"/>
      <w:bookmarkEnd w:id="334"/>
      <w:r>
        <w:t xml:space="preserve">&lt;85&gt; Данный </w:t>
      </w:r>
      <w:hyperlink w:anchor="P754" w:history="1">
        <w:r>
          <w:rPr>
            <w:color w:val="0000FF"/>
          </w:rPr>
          <w:t>абзац</w:t>
        </w:r>
      </w:hyperlink>
      <w:r>
        <w:t xml:space="preserve"> включается в настоящий Контракт при проведении конкурса или аукциона.</w:t>
      </w:r>
    </w:p>
    <w:p w:rsidR="003626CE" w:rsidRDefault="003626CE">
      <w:pPr>
        <w:pStyle w:val="ConsPlusNormal"/>
        <w:spacing w:before="220"/>
        <w:ind w:firstLine="540"/>
        <w:jc w:val="both"/>
      </w:pPr>
      <w:bookmarkStart w:id="335" w:name="P1008"/>
      <w:bookmarkEnd w:id="335"/>
      <w:r>
        <w:t xml:space="preserve">&lt;86&gt; Данный </w:t>
      </w:r>
      <w:hyperlink w:anchor="P756" w:history="1">
        <w:r>
          <w:rPr>
            <w:color w:val="0000FF"/>
          </w:rPr>
          <w:t>раздел</w:t>
        </w:r>
      </w:hyperlink>
      <w:r>
        <w:t xml:space="preserve"> не включается в текст Контракта в случаях, предусмотренных </w:t>
      </w:r>
      <w:hyperlink r:id="rId185" w:history="1">
        <w:r>
          <w:rPr>
            <w:color w:val="0000FF"/>
          </w:rPr>
          <w:t>частью 6.1</w:t>
        </w:r>
      </w:hyperlink>
      <w:r>
        <w:t xml:space="preserve">, </w:t>
      </w:r>
      <w:hyperlink r:id="rId186" w:history="1">
        <w:r>
          <w:rPr>
            <w:color w:val="0000FF"/>
          </w:rPr>
          <w:t>пунктом 1 части 8 ст. 96</w:t>
        </w:r>
      </w:hyperlink>
      <w:r>
        <w:t xml:space="preserve"> Федерального закона N 44-ФЗ.</w:t>
      </w:r>
    </w:p>
    <w:p w:rsidR="003626CE" w:rsidRDefault="003626CE">
      <w:pPr>
        <w:pStyle w:val="ConsPlusNormal"/>
        <w:spacing w:before="220"/>
        <w:ind w:firstLine="540"/>
        <w:jc w:val="both"/>
      </w:pPr>
      <w:bookmarkStart w:id="336" w:name="P1009"/>
      <w:bookmarkEnd w:id="336"/>
      <w:r>
        <w:t xml:space="preserve">&lt;87&gt; Выбирается в случаях, предусмотренных положениями </w:t>
      </w:r>
      <w:hyperlink r:id="rId187" w:history="1">
        <w:r>
          <w:rPr>
            <w:color w:val="0000FF"/>
          </w:rPr>
          <w:t>части 2 статьи 96</w:t>
        </w:r>
      </w:hyperlink>
      <w:r>
        <w:t xml:space="preserve"> и </w:t>
      </w:r>
      <w:hyperlink r:id="rId188" w:history="1">
        <w:r>
          <w:rPr>
            <w:color w:val="0000FF"/>
          </w:rPr>
          <w:t>части 64 статьи 112</w:t>
        </w:r>
      </w:hyperlink>
      <w:r>
        <w:t xml:space="preserve"> Федерального закона N 44-ФЗ.</w:t>
      </w:r>
    </w:p>
    <w:p w:rsidR="003626CE" w:rsidRDefault="003626CE">
      <w:pPr>
        <w:pStyle w:val="ConsPlusNormal"/>
        <w:spacing w:before="220"/>
        <w:ind w:firstLine="540"/>
        <w:jc w:val="both"/>
      </w:pPr>
      <w:bookmarkStart w:id="337" w:name="P1010"/>
      <w:bookmarkEnd w:id="337"/>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3626CE" w:rsidRDefault="003626CE">
      <w:pPr>
        <w:pStyle w:val="ConsPlusNormal"/>
        <w:spacing w:before="220"/>
        <w:ind w:firstLine="540"/>
        <w:jc w:val="both"/>
      </w:pPr>
      <w:bookmarkStart w:id="338" w:name="P1011"/>
      <w:bookmarkEnd w:id="338"/>
      <w:r>
        <w:t xml:space="preserve">&lt;89&gt; Данный </w:t>
      </w:r>
      <w:hyperlink w:anchor="P764"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3626CE" w:rsidRDefault="003626CE">
      <w:pPr>
        <w:pStyle w:val="ConsPlusNormal"/>
        <w:spacing w:before="220"/>
        <w:ind w:firstLine="540"/>
        <w:jc w:val="both"/>
      </w:pPr>
      <w:bookmarkStart w:id="339" w:name="P1012"/>
      <w:bookmarkEnd w:id="339"/>
      <w:r>
        <w:t xml:space="preserve">&lt;90&gt; Данный </w:t>
      </w:r>
      <w:hyperlink w:anchor="P774" w:history="1">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189" w:history="1">
        <w:r>
          <w:rPr>
            <w:color w:val="0000FF"/>
          </w:rPr>
          <w:t>частью 4 статьи 33</w:t>
        </w:r>
      </w:hyperlink>
      <w:r>
        <w:t xml:space="preserve"> Федерального закона N 44-ФЗ, за исключением случая, предусмотренного </w:t>
      </w:r>
      <w:hyperlink r:id="rId190" w:history="1">
        <w:r>
          <w:rPr>
            <w:color w:val="0000FF"/>
          </w:rPr>
          <w:t>частью 64 статьи 112</w:t>
        </w:r>
      </w:hyperlink>
      <w:r>
        <w:t xml:space="preserve"> Федерального закона N 44-ФЗ.</w:t>
      </w:r>
    </w:p>
    <w:p w:rsidR="003626CE" w:rsidRDefault="003626CE">
      <w:pPr>
        <w:pStyle w:val="ConsPlusNormal"/>
        <w:spacing w:before="220"/>
        <w:ind w:firstLine="540"/>
        <w:jc w:val="both"/>
      </w:pPr>
      <w:bookmarkStart w:id="340" w:name="P1013"/>
      <w:bookmarkEnd w:id="340"/>
      <w:r>
        <w:t xml:space="preserve">&lt;91&gt; Данный </w:t>
      </w:r>
      <w:hyperlink w:anchor="P778" w:history="1">
        <w:r>
          <w:rPr>
            <w:color w:val="0000FF"/>
          </w:rPr>
          <w:t>раздел</w:t>
        </w:r>
      </w:hyperlink>
      <w:r>
        <w:t xml:space="preserve"> может быть включен в текст Контракта в случае установления Заказчиком требований к гарантийным обязательствам в соответствии с </w:t>
      </w:r>
      <w:hyperlink r:id="rId191"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341" w:name="P1014"/>
      <w:bookmarkEnd w:id="341"/>
      <w:r>
        <w:t xml:space="preserve">&lt;92&gt; Данный </w:t>
      </w:r>
      <w:hyperlink w:anchor="P786"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3626CE" w:rsidRDefault="003626CE">
      <w:pPr>
        <w:pStyle w:val="ConsPlusNormal"/>
        <w:spacing w:before="220"/>
        <w:ind w:firstLine="540"/>
        <w:jc w:val="both"/>
      </w:pPr>
      <w:bookmarkStart w:id="342" w:name="P1015"/>
      <w:bookmarkEnd w:id="342"/>
      <w:r>
        <w:t xml:space="preserve">&lt;93&gt; Данный </w:t>
      </w:r>
      <w:hyperlink w:anchor="P789" w:history="1">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3626CE" w:rsidRDefault="003626CE">
      <w:pPr>
        <w:pStyle w:val="ConsPlusNormal"/>
        <w:spacing w:before="220"/>
        <w:ind w:firstLine="540"/>
        <w:jc w:val="both"/>
      </w:pPr>
      <w:bookmarkStart w:id="343" w:name="P1016"/>
      <w:bookmarkEnd w:id="343"/>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344" w:name="P1017"/>
      <w:bookmarkEnd w:id="344"/>
      <w:r>
        <w:t xml:space="preserve">&lt;95&gt; Данный </w:t>
      </w:r>
      <w:hyperlink w:anchor="P816" w:history="1">
        <w:r>
          <w:rPr>
            <w:color w:val="0000FF"/>
          </w:rPr>
          <w:t>пункт</w:t>
        </w:r>
      </w:hyperlink>
      <w:r>
        <w:t xml:space="preserve"> включается в текст Контракта, если в соответствии с </w:t>
      </w:r>
      <w:hyperlink r:id="rId192" w:history="1">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соисполнителей,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r:id="rId193"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345" w:name="P1018"/>
      <w:bookmarkEnd w:id="345"/>
      <w:r>
        <w:t xml:space="preserve">&lt;96&gt; Данный </w:t>
      </w:r>
      <w:hyperlink w:anchor="P817" w:history="1">
        <w:r>
          <w:rPr>
            <w:color w:val="0000FF"/>
          </w:rPr>
          <w:t>пункт</w:t>
        </w:r>
      </w:hyperlink>
      <w:r>
        <w:t xml:space="preserve"> включается в текст Контракта при наличии </w:t>
      </w:r>
      <w:hyperlink w:anchor="P683" w:history="1">
        <w:r>
          <w:rPr>
            <w:color w:val="0000FF"/>
          </w:rPr>
          <w:t>подпункта "ж" пункта 3.2</w:t>
        </w:r>
      </w:hyperlink>
      <w:r>
        <w:t xml:space="preserve"> настоящего Контракта, содержащего условие об обязанности Исполнителя привлечь к исполнению Контракта соисполнителя из числа субъектов малого предпринимательства, социально ориентированных некоммерческих организаций.</w:t>
      </w:r>
    </w:p>
    <w:p w:rsidR="003626CE" w:rsidRDefault="003626CE">
      <w:pPr>
        <w:pStyle w:val="ConsPlusNormal"/>
        <w:spacing w:before="220"/>
        <w:ind w:firstLine="540"/>
        <w:jc w:val="both"/>
      </w:pPr>
      <w:bookmarkStart w:id="346" w:name="P1019"/>
      <w:bookmarkEnd w:id="346"/>
      <w:r>
        <w:t xml:space="preserve">&lt;97&gt; Данный </w:t>
      </w:r>
      <w:hyperlink w:anchor="P820" w:history="1">
        <w:r>
          <w:rPr>
            <w:color w:val="0000FF"/>
          </w:rPr>
          <w:t>пункт</w:t>
        </w:r>
      </w:hyperlink>
      <w:r>
        <w:t xml:space="preserve"> включается в текст Контракта при наличии </w:t>
      </w:r>
      <w:hyperlink w:anchor="P682" w:history="1">
        <w:r>
          <w:rPr>
            <w:color w:val="0000FF"/>
          </w:rPr>
          <w:t>подпункта "е" пункта 3.2</w:t>
        </w:r>
      </w:hyperlink>
      <w:r>
        <w:t xml:space="preserve"> настоящего Контракта, содержащего условие об обязанности Исполнителя предоставить </w:t>
      </w:r>
      <w:r>
        <w:lastRenderedPageBreak/>
        <w:t>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w:t>
      </w:r>
    </w:p>
    <w:p w:rsidR="003626CE" w:rsidRDefault="003626CE">
      <w:pPr>
        <w:pStyle w:val="ConsPlusNormal"/>
        <w:spacing w:before="220"/>
        <w:ind w:firstLine="540"/>
        <w:jc w:val="both"/>
      </w:pPr>
      <w:bookmarkStart w:id="347" w:name="P1020"/>
      <w:bookmarkEnd w:id="347"/>
      <w:r>
        <w:t>&lt;98&gt; Срок устанавливается Заказчиком.</w:t>
      </w:r>
    </w:p>
    <w:p w:rsidR="003626CE" w:rsidRDefault="003626CE">
      <w:pPr>
        <w:pStyle w:val="ConsPlusNormal"/>
        <w:spacing w:before="220"/>
        <w:ind w:firstLine="540"/>
        <w:jc w:val="both"/>
      </w:pPr>
      <w:bookmarkStart w:id="348" w:name="P1021"/>
      <w:bookmarkEnd w:id="348"/>
      <w:r>
        <w:t>&lt;99&gt; Срок устанавливается Заказчиком.</w:t>
      </w:r>
    </w:p>
    <w:p w:rsidR="003626CE" w:rsidRDefault="003626CE">
      <w:pPr>
        <w:pStyle w:val="ConsPlusNormal"/>
        <w:spacing w:before="220"/>
        <w:ind w:firstLine="540"/>
        <w:jc w:val="both"/>
      </w:pPr>
      <w:bookmarkStart w:id="349" w:name="P1022"/>
      <w:bookmarkEnd w:id="349"/>
      <w:r>
        <w:t xml:space="preserve">&lt;100&gt; </w:t>
      </w:r>
      <w:hyperlink w:anchor="P842" w:history="1">
        <w:r>
          <w:rPr>
            <w:color w:val="0000FF"/>
          </w:rPr>
          <w:t>Слова</w:t>
        </w:r>
      </w:hyperlink>
      <w:r>
        <w:t xml:space="preserve"> ", в том числе гарантийных обязательств Исполнителя" включаются в текст Контракта в случае установления Заказчиком требований к гарантийным обязательствам в соответствии с </w:t>
      </w:r>
      <w:hyperlink r:id="rId194"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350" w:name="P1023"/>
      <w:bookmarkEnd w:id="350"/>
      <w:r>
        <w:t xml:space="preserve">&lt;101&gt; В данный </w:t>
      </w:r>
      <w:hyperlink w:anchor="P844" w:history="1">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195" w:history="1">
        <w:r>
          <w:rPr>
            <w:color w:val="0000FF"/>
          </w:rPr>
          <w:t>статьей 35</w:t>
        </w:r>
      </w:hyperlink>
      <w:r>
        <w:t xml:space="preserve"> Федерального закона N 44-ФЗ.</w:t>
      </w:r>
    </w:p>
    <w:p w:rsidR="003626CE" w:rsidRDefault="003626CE">
      <w:pPr>
        <w:pStyle w:val="ConsPlusNormal"/>
        <w:spacing w:before="220"/>
        <w:ind w:firstLine="540"/>
        <w:jc w:val="both"/>
      </w:pPr>
      <w:bookmarkStart w:id="351" w:name="P1024"/>
      <w:bookmarkEnd w:id="351"/>
      <w:r>
        <w:t xml:space="preserve">&lt;102&gt; Выбирается во всех случаях, кроме случая, установленного для </w:t>
      </w:r>
      <w:hyperlink w:anchor="P847" w:history="1">
        <w:r>
          <w:rPr>
            <w:color w:val="0000FF"/>
          </w:rPr>
          <w:t>варианта 2 пункта 15.1</w:t>
        </w:r>
      </w:hyperlink>
      <w:r>
        <w:t xml:space="preserve"> настоящего Контракта.</w:t>
      </w:r>
    </w:p>
    <w:p w:rsidR="003626CE" w:rsidRDefault="003626CE">
      <w:pPr>
        <w:pStyle w:val="ConsPlusNormal"/>
        <w:spacing w:before="220"/>
        <w:ind w:firstLine="540"/>
        <w:jc w:val="both"/>
      </w:pPr>
      <w:bookmarkStart w:id="352" w:name="P1025"/>
      <w:bookmarkEnd w:id="352"/>
      <w:r>
        <w:t>&lt;103&gt; Указывается Заказчиком.</w:t>
      </w:r>
    </w:p>
    <w:p w:rsidR="003626CE" w:rsidRDefault="003626CE">
      <w:pPr>
        <w:pStyle w:val="ConsPlusNormal"/>
        <w:spacing w:before="220"/>
        <w:ind w:firstLine="540"/>
        <w:jc w:val="both"/>
      </w:pPr>
      <w:bookmarkStart w:id="353" w:name="P1026"/>
      <w:bookmarkEnd w:id="353"/>
      <w:r>
        <w:t>&lt;104&gt; Указывается Заказчиком.</w:t>
      </w:r>
    </w:p>
    <w:p w:rsidR="003626CE" w:rsidRDefault="003626CE">
      <w:pPr>
        <w:pStyle w:val="ConsPlusNormal"/>
        <w:spacing w:before="220"/>
        <w:ind w:firstLine="540"/>
        <w:jc w:val="both"/>
      </w:pPr>
      <w:bookmarkStart w:id="354" w:name="P1027"/>
      <w:bookmarkEnd w:id="354"/>
      <w:r>
        <w:t>&lt;105&gt; Выбирается в случае заключения Контракта по результатам электронных процедур.</w:t>
      </w:r>
    </w:p>
    <w:p w:rsidR="003626CE" w:rsidRDefault="003626CE">
      <w:pPr>
        <w:pStyle w:val="ConsPlusNormal"/>
        <w:spacing w:before="220"/>
        <w:ind w:firstLine="540"/>
        <w:jc w:val="both"/>
      </w:pPr>
      <w:bookmarkStart w:id="355" w:name="P1028"/>
      <w:bookmarkEnd w:id="355"/>
      <w:r>
        <w:t xml:space="preserve">&lt;106&gt; Выбирается во всех случаях, кроме случаев, установленных для </w:t>
      </w:r>
      <w:hyperlink w:anchor="P861" w:history="1">
        <w:r>
          <w:rPr>
            <w:color w:val="0000FF"/>
          </w:rPr>
          <w:t>вариантов 2</w:t>
        </w:r>
      </w:hyperlink>
      <w:r>
        <w:t xml:space="preserve">, </w:t>
      </w:r>
      <w:hyperlink w:anchor="P864" w:history="1">
        <w:r>
          <w:rPr>
            <w:color w:val="0000FF"/>
          </w:rPr>
          <w:t>3</w:t>
        </w:r>
      </w:hyperlink>
      <w:r>
        <w:t xml:space="preserve">, </w:t>
      </w:r>
      <w:hyperlink w:anchor="P867" w:history="1">
        <w:r>
          <w:rPr>
            <w:color w:val="0000FF"/>
          </w:rPr>
          <w:t>4 пункта 16.1</w:t>
        </w:r>
      </w:hyperlink>
      <w:r>
        <w:t xml:space="preserve"> настоящего Контракта.</w:t>
      </w:r>
    </w:p>
    <w:p w:rsidR="003626CE" w:rsidRDefault="003626CE">
      <w:pPr>
        <w:pStyle w:val="ConsPlusNormal"/>
        <w:spacing w:before="220"/>
        <w:ind w:firstLine="540"/>
        <w:jc w:val="both"/>
      </w:pPr>
      <w:bookmarkStart w:id="356" w:name="P1029"/>
      <w:bookmarkEnd w:id="356"/>
      <w:r>
        <w:t xml:space="preserve">&lt;107&gt; Выбирается в случае применения </w:t>
      </w:r>
      <w:hyperlink w:anchor="P711" w:history="1">
        <w:r>
          <w:rPr>
            <w:color w:val="0000FF"/>
          </w:rPr>
          <w:t>варианта 1 пункта 4.1</w:t>
        </w:r>
      </w:hyperlink>
      <w:r>
        <w:t xml:space="preserve"> настоящего Контракта и </w:t>
      </w:r>
      <w:hyperlink w:anchor="P737" w:history="1">
        <w:r>
          <w:rPr>
            <w:color w:val="0000FF"/>
          </w:rPr>
          <w:t>варианта 3 пункта 6.1</w:t>
        </w:r>
      </w:hyperlink>
      <w:r>
        <w:t xml:space="preserve"> настоящего Контракта.</w:t>
      </w:r>
    </w:p>
    <w:p w:rsidR="003626CE" w:rsidRDefault="003626CE">
      <w:pPr>
        <w:pStyle w:val="ConsPlusNormal"/>
        <w:spacing w:before="220"/>
        <w:ind w:firstLine="540"/>
        <w:jc w:val="both"/>
      </w:pPr>
      <w:bookmarkStart w:id="357" w:name="P1030"/>
      <w:bookmarkEnd w:id="357"/>
      <w:r>
        <w:t xml:space="preserve">&lt;108&gt; Выбирается в случае применения </w:t>
      </w:r>
      <w:hyperlink w:anchor="P714" w:history="1">
        <w:r>
          <w:rPr>
            <w:color w:val="0000FF"/>
          </w:rPr>
          <w:t>варианта 2 пункта 4.1</w:t>
        </w:r>
      </w:hyperlink>
      <w:r>
        <w:t xml:space="preserve"> настоящего Контракта и </w:t>
      </w:r>
      <w:hyperlink w:anchor="P736" w:history="1">
        <w:r>
          <w:rPr>
            <w:color w:val="0000FF"/>
          </w:rPr>
          <w:t>варианта 2 пункта 6.1</w:t>
        </w:r>
      </w:hyperlink>
      <w:r>
        <w:t xml:space="preserve"> настоящего Контракта.</w:t>
      </w:r>
    </w:p>
    <w:p w:rsidR="003626CE" w:rsidRDefault="003626CE">
      <w:pPr>
        <w:pStyle w:val="ConsPlusNormal"/>
        <w:spacing w:before="220"/>
        <w:ind w:firstLine="540"/>
        <w:jc w:val="both"/>
      </w:pPr>
      <w:bookmarkStart w:id="358" w:name="P1031"/>
      <w:bookmarkEnd w:id="358"/>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3626CE" w:rsidRDefault="003626CE">
      <w:pPr>
        <w:pStyle w:val="ConsPlusNormal"/>
        <w:spacing w:before="220"/>
        <w:ind w:firstLine="540"/>
        <w:jc w:val="both"/>
      </w:pPr>
      <w:bookmarkStart w:id="359" w:name="P1032"/>
      <w:bookmarkEnd w:id="359"/>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360" w:name="P1033"/>
      <w:bookmarkEnd w:id="360"/>
      <w:r>
        <w:t xml:space="preserve">&lt;111&gt; Выбирается в случае применения </w:t>
      </w:r>
      <w:hyperlink w:anchor="P714" w:history="1">
        <w:r>
          <w:rPr>
            <w:color w:val="0000FF"/>
          </w:rPr>
          <w:t>варианта 2 пункта 4.1</w:t>
        </w:r>
      </w:hyperlink>
      <w:r>
        <w:t xml:space="preserve"> настоящего Контракта и </w:t>
      </w:r>
      <w:hyperlink w:anchor="P737" w:history="1">
        <w:r>
          <w:rPr>
            <w:color w:val="0000FF"/>
          </w:rPr>
          <w:t>варианта 3 пункта 6.1</w:t>
        </w:r>
      </w:hyperlink>
      <w:r>
        <w:t xml:space="preserve"> настоящего Контракта.</w:t>
      </w:r>
    </w:p>
    <w:p w:rsidR="003626CE" w:rsidRDefault="003626CE">
      <w:pPr>
        <w:pStyle w:val="ConsPlusNormal"/>
        <w:spacing w:before="220"/>
        <w:ind w:firstLine="540"/>
        <w:jc w:val="both"/>
      </w:pPr>
      <w:bookmarkStart w:id="361" w:name="P1034"/>
      <w:bookmarkEnd w:id="361"/>
      <w:r>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3626CE" w:rsidRDefault="003626CE">
      <w:pPr>
        <w:pStyle w:val="ConsPlusNormal"/>
        <w:spacing w:before="220"/>
        <w:ind w:firstLine="540"/>
        <w:jc w:val="both"/>
      </w:pPr>
      <w:bookmarkStart w:id="362" w:name="P1035"/>
      <w:bookmarkEnd w:id="362"/>
      <w:r>
        <w:t>&lt;113&gt;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Приложение N 1</w:t>
      </w:r>
      <w:r>
        <w:t xml:space="preserve"> </w:t>
      </w:r>
      <w:hyperlink w:anchor="P1074" w:history="1">
        <w:r>
          <w:rPr>
            <w:color w:val="0000FF"/>
          </w:rPr>
          <w:t>&lt;114&gt;</w:t>
        </w:r>
      </w:hyperlink>
    </w:p>
    <w:p w:rsidR="003626CE" w:rsidRDefault="003626CE">
      <w:pPr>
        <w:pStyle w:val="ConsPlusNormal"/>
        <w:jc w:val="right"/>
      </w:pPr>
      <w:r>
        <w:t>к типовому контракту на оказание</w:t>
      </w:r>
    </w:p>
    <w:p w:rsidR="003626CE" w:rsidRDefault="003626CE">
      <w:pPr>
        <w:pStyle w:val="ConsPlusNormal"/>
        <w:jc w:val="right"/>
      </w:pPr>
      <w:r>
        <w:t>услуг по техническому обслуживанию</w:t>
      </w:r>
    </w:p>
    <w:p w:rsidR="003626CE" w:rsidRDefault="003626CE">
      <w:pPr>
        <w:pStyle w:val="ConsPlusNormal"/>
        <w:jc w:val="right"/>
      </w:pPr>
      <w:r>
        <w:rPr>
          <w:i/>
        </w:rPr>
        <w:t>систем (средств, установок)</w:t>
      </w:r>
    </w:p>
    <w:p w:rsidR="003626CE" w:rsidRDefault="003626CE">
      <w:pPr>
        <w:pStyle w:val="ConsPlusNormal"/>
        <w:jc w:val="right"/>
      </w:pPr>
      <w:r>
        <w:t>обеспечения пожарной безопасности</w:t>
      </w:r>
    </w:p>
    <w:p w:rsidR="003626CE" w:rsidRDefault="003626CE">
      <w:pPr>
        <w:pStyle w:val="ConsPlusNormal"/>
        <w:jc w:val="right"/>
      </w:pPr>
      <w:r>
        <w:t>зданий и сооружений для обеспечения</w:t>
      </w:r>
    </w:p>
    <w:p w:rsidR="003626CE" w:rsidRDefault="003626CE">
      <w:pPr>
        <w:pStyle w:val="ConsPlusNormal"/>
        <w:jc w:val="right"/>
      </w:pPr>
      <w:r>
        <w:rPr>
          <w:i/>
        </w:rPr>
        <w:t>государственных и муниципальных нужд</w:t>
      </w:r>
    </w:p>
    <w:p w:rsidR="003626CE" w:rsidRDefault="003626CE">
      <w:pPr>
        <w:pStyle w:val="ConsPlusNormal"/>
        <w:jc w:val="right"/>
      </w:pPr>
      <w:r>
        <w:t>от ____________ N __________</w:t>
      </w:r>
    </w:p>
    <w:p w:rsidR="003626CE" w:rsidRDefault="003626CE">
      <w:pPr>
        <w:pStyle w:val="ConsPlusNormal"/>
        <w:jc w:val="both"/>
      </w:pPr>
    </w:p>
    <w:p w:rsidR="003626CE" w:rsidRDefault="003626CE">
      <w:pPr>
        <w:pStyle w:val="ConsPlusNormal"/>
        <w:jc w:val="center"/>
      </w:pPr>
      <w:bookmarkStart w:id="363" w:name="P1050"/>
      <w:bookmarkEnd w:id="363"/>
      <w:r>
        <w:t>Техническое задание</w:t>
      </w:r>
    </w:p>
    <w:p w:rsidR="003626CE" w:rsidRDefault="003626CE">
      <w:pPr>
        <w:pStyle w:val="ConsPlusNormal"/>
        <w:jc w:val="center"/>
      </w:pPr>
      <w:r>
        <w:t xml:space="preserve">на оказание услуг по техническому обслуживанию </w:t>
      </w:r>
      <w:r>
        <w:rPr>
          <w:i/>
        </w:rPr>
        <w:t>систем</w:t>
      </w:r>
    </w:p>
    <w:p w:rsidR="003626CE" w:rsidRDefault="003626CE">
      <w:pPr>
        <w:pStyle w:val="ConsPlusNormal"/>
        <w:jc w:val="center"/>
      </w:pPr>
      <w:r>
        <w:rPr>
          <w:i/>
        </w:rPr>
        <w:t>(средств, установок)</w:t>
      </w:r>
      <w:r>
        <w:t xml:space="preserve"> обеспечения пожарной безопасности</w:t>
      </w:r>
    </w:p>
    <w:p w:rsidR="003626CE" w:rsidRDefault="003626CE">
      <w:pPr>
        <w:pStyle w:val="ConsPlusNormal"/>
        <w:jc w:val="center"/>
      </w:pPr>
      <w:r>
        <w:t xml:space="preserve">здании и сооружений </w:t>
      </w:r>
      <w:hyperlink w:anchor="P1075" w:history="1">
        <w:r>
          <w:rPr>
            <w:color w:val="0000FF"/>
          </w:rPr>
          <w:t>&lt;115&gt;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7"/>
        <w:gridCol w:w="340"/>
        <w:gridCol w:w="4479"/>
      </w:tblGrid>
      <w:tr w:rsidR="003626CE">
        <w:tc>
          <w:tcPr>
            <w:tcW w:w="4247" w:type="dxa"/>
            <w:tcBorders>
              <w:top w:val="nil"/>
              <w:left w:val="nil"/>
              <w:bottom w:val="nil"/>
              <w:right w:val="nil"/>
            </w:tcBorders>
          </w:tcPr>
          <w:p w:rsidR="003626CE" w:rsidRDefault="003626CE">
            <w:pPr>
              <w:pStyle w:val="ConsPlusNormal"/>
              <w:jc w:val="center"/>
            </w:pPr>
            <w:r>
              <w:t>ИСПОЛНИТЕЛЬ:</w:t>
            </w:r>
          </w:p>
        </w:tc>
        <w:tc>
          <w:tcPr>
            <w:tcW w:w="340" w:type="dxa"/>
            <w:vMerge w:val="restart"/>
            <w:tcBorders>
              <w:top w:val="nil"/>
              <w:left w:val="nil"/>
              <w:bottom w:val="nil"/>
              <w:right w:val="nil"/>
            </w:tcBorders>
          </w:tcPr>
          <w:p w:rsidR="003626CE" w:rsidRDefault="003626CE">
            <w:pPr>
              <w:pStyle w:val="ConsPlusNormal"/>
            </w:pPr>
          </w:p>
        </w:tc>
        <w:tc>
          <w:tcPr>
            <w:tcW w:w="4479" w:type="dxa"/>
            <w:tcBorders>
              <w:top w:val="nil"/>
              <w:left w:val="nil"/>
              <w:bottom w:val="nil"/>
              <w:right w:val="nil"/>
            </w:tcBorders>
          </w:tcPr>
          <w:p w:rsidR="003626CE" w:rsidRDefault="003626CE">
            <w:pPr>
              <w:pStyle w:val="ConsPlusNormal"/>
              <w:jc w:val="center"/>
            </w:pPr>
            <w:r>
              <w:t>ЗАКАЗЧИК:</w:t>
            </w:r>
          </w:p>
        </w:tc>
      </w:tr>
      <w:tr w:rsidR="003626CE">
        <w:tc>
          <w:tcPr>
            <w:tcW w:w="4247"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47"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47"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47"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47"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__ ________________ 20__ г.</w:t>
            </w:r>
          </w:p>
        </w:tc>
      </w:tr>
      <w:tr w:rsidR="003626CE">
        <w:tc>
          <w:tcPr>
            <w:tcW w:w="4247"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364" w:name="P1074"/>
      <w:bookmarkEnd w:id="364"/>
      <w:r>
        <w:t xml:space="preserve">&lt;114&gt; В случае применения </w:t>
      </w:r>
      <w:hyperlink w:anchor="P861" w:history="1">
        <w:r>
          <w:rPr>
            <w:color w:val="0000FF"/>
          </w:rPr>
          <w:t>вариантов 2</w:t>
        </w:r>
      </w:hyperlink>
      <w:r>
        <w:t xml:space="preserve">, </w:t>
      </w:r>
      <w:hyperlink w:anchor="P864" w:history="1">
        <w:r>
          <w:rPr>
            <w:color w:val="0000FF"/>
          </w:rPr>
          <w:t>3</w:t>
        </w:r>
      </w:hyperlink>
      <w:r>
        <w:t xml:space="preserve"> и </w:t>
      </w:r>
      <w:hyperlink w:anchor="P867" w:history="1">
        <w:r>
          <w:rPr>
            <w:color w:val="0000FF"/>
          </w:rPr>
          <w:t>4 пункта 16.1</w:t>
        </w:r>
      </w:hyperlink>
      <w:r>
        <w:t xml:space="preserve"> настоящего Контракта указывается "Приложение N 1".</w:t>
      </w:r>
    </w:p>
    <w:p w:rsidR="003626CE" w:rsidRDefault="003626CE">
      <w:pPr>
        <w:pStyle w:val="ConsPlusNormal"/>
        <w:spacing w:before="220"/>
        <w:ind w:firstLine="540"/>
        <w:jc w:val="both"/>
      </w:pPr>
      <w:bookmarkStart w:id="365" w:name="P1075"/>
      <w:bookmarkEnd w:id="365"/>
      <w:r>
        <w:t>&lt;115&gt; Заказчиком могут быть указаны конкретные виды систем (средств, установок) обеспечения пожарной безопасности зданий и сооружений.</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t>Приложение N 2</w:t>
      </w:r>
    </w:p>
    <w:p w:rsidR="003626CE" w:rsidRDefault="003626CE">
      <w:pPr>
        <w:pStyle w:val="ConsPlusNormal"/>
        <w:jc w:val="right"/>
      </w:pPr>
      <w:r>
        <w:t>к типовому контракту на оказание</w:t>
      </w:r>
    </w:p>
    <w:p w:rsidR="003626CE" w:rsidRDefault="003626CE">
      <w:pPr>
        <w:pStyle w:val="ConsPlusNormal"/>
        <w:jc w:val="right"/>
      </w:pPr>
      <w:r>
        <w:t>услуг по техническому обслуживанию</w:t>
      </w:r>
    </w:p>
    <w:p w:rsidR="003626CE" w:rsidRDefault="003626CE">
      <w:pPr>
        <w:pStyle w:val="ConsPlusNormal"/>
        <w:jc w:val="right"/>
      </w:pPr>
      <w:r>
        <w:rPr>
          <w:i/>
        </w:rPr>
        <w:t>систем (средств, установок)</w:t>
      </w:r>
    </w:p>
    <w:p w:rsidR="003626CE" w:rsidRDefault="003626CE">
      <w:pPr>
        <w:pStyle w:val="ConsPlusNormal"/>
        <w:jc w:val="right"/>
      </w:pPr>
      <w:r>
        <w:t>обеспечения пожарной безопасности</w:t>
      </w:r>
    </w:p>
    <w:p w:rsidR="003626CE" w:rsidRDefault="003626CE">
      <w:pPr>
        <w:pStyle w:val="ConsPlusNormal"/>
        <w:jc w:val="right"/>
      </w:pPr>
      <w:r>
        <w:t>зданий и сооружений для обеспечения</w:t>
      </w:r>
    </w:p>
    <w:p w:rsidR="003626CE" w:rsidRDefault="003626CE">
      <w:pPr>
        <w:pStyle w:val="ConsPlusNormal"/>
        <w:jc w:val="right"/>
      </w:pPr>
      <w:r>
        <w:rPr>
          <w:i/>
        </w:rPr>
        <w:t>государственных и муниципальных нужд</w:t>
      </w:r>
    </w:p>
    <w:p w:rsidR="003626CE" w:rsidRDefault="003626CE">
      <w:pPr>
        <w:pStyle w:val="ConsPlusNormal"/>
        <w:jc w:val="right"/>
      </w:pPr>
      <w:r>
        <w:t>от ____________ N __________</w:t>
      </w:r>
    </w:p>
    <w:p w:rsidR="003626CE" w:rsidRDefault="003626CE">
      <w:pPr>
        <w:pStyle w:val="ConsPlusNormal"/>
        <w:jc w:val="both"/>
      </w:pPr>
    </w:p>
    <w:p w:rsidR="003626CE" w:rsidRDefault="003626CE">
      <w:pPr>
        <w:pStyle w:val="ConsPlusNormal"/>
        <w:jc w:val="center"/>
      </w:pPr>
      <w:bookmarkStart w:id="366" w:name="P1090"/>
      <w:bookmarkEnd w:id="366"/>
      <w:r>
        <w:rPr>
          <w:i/>
        </w:rPr>
        <w:t>График</w:t>
      </w:r>
    </w:p>
    <w:p w:rsidR="003626CE" w:rsidRDefault="003626CE">
      <w:pPr>
        <w:pStyle w:val="ConsPlusNormal"/>
        <w:jc w:val="center"/>
      </w:pPr>
      <w:r>
        <w:rPr>
          <w:i/>
        </w:rPr>
        <w:t>оказания услуг/</w:t>
      </w:r>
      <w:hyperlink w:anchor="P1116" w:history="1">
        <w:r>
          <w:rPr>
            <w:i/>
            <w:color w:val="0000FF"/>
          </w:rPr>
          <w:t>&lt;116&gt;</w:t>
        </w:r>
      </w:hyperlink>
      <w:r>
        <w:rPr>
          <w:i/>
        </w:rPr>
        <w:t xml:space="preserve"> график исполнения</w:t>
      </w:r>
    </w:p>
    <w:p w:rsidR="003626CE" w:rsidRDefault="003626CE">
      <w:pPr>
        <w:pStyle w:val="ConsPlusNormal"/>
        <w:jc w:val="center"/>
      </w:pPr>
      <w:r>
        <w:rPr>
          <w:i/>
        </w:rPr>
        <w:lastRenderedPageBreak/>
        <w:t>государственного (муниципального) контракта (контракта)</w:t>
      </w:r>
    </w:p>
    <w:p w:rsidR="003626CE" w:rsidRDefault="003626CE">
      <w:pPr>
        <w:pStyle w:val="ConsPlusNormal"/>
        <w:jc w:val="center"/>
      </w:pPr>
      <w:r>
        <w:t xml:space="preserve">на оказание услуг по техническому обслуживанию </w:t>
      </w:r>
      <w:r>
        <w:rPr>
          <w:i/>
        </w:rPr>
        <w:t>систем</w:t>
      </w:r>
    </w:p>
    <w:p w:rsidR="003626CE" w:rsidRDefault="003626CE">
      <w:pPr>
        <w:pStyle w:val="ConsPlusNormal"/>
        <w:jc w:val="center"/>
      </w:pPr>
      <w:r>
        <w:rPr>
          <w:i/>
        </w:rPr>
        <w:t>(средств, установок)</w:t>
      </w:r>
      <w:r>
        <w:t xml:space="preserve"> обеспечения пожарной безопасности</w:t>
      </w:r>
    </w:p>
    <w:p w:rsidR="003626CE" w:rsidRDefault="003626CE">
      <w:pPr>
        <w:pStyle w:val="ConsPlusNormal"/>
        <w:jc w:val="center"/>
      </w:pPr>
      <w:r>
        <w:t xml:space="preserve">зданий и сооружений </w:t>
      </w:r>
      <w:hyperlink w:anchor="P1117" w:history="1">
        <w:r>
          <w:rPr>
            <w:color w:val="0000FF"/>
          </w:rPr>
          <w:t>&lt;117&gt;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68"/>
        <w:gridCol w:w="340"/>
        <w:gridCol w:w="4422"/>
      </w:tblGrid>
      <w:tr w:rsidR="003626CE">
        <w:tc>
          <w:tcPr>
            <w:tcW w:w="4268" w:type="dxa"/>
            <w:tcBorders>
              <w:top w:val="nil"/>
              <w:left w:val="nil"/>
              <w:bottom w:val="nil"/>
              <w:right w:val="nil"/>
            </w:tcBorders>
          </w:tcPr>
          <w:p w:rsidR="003626CE" w:rsidRDefault="003626CE">
            <w:pPr>
              <w:pStyle w:val="ConsPlusNormal"/>
              <w:jc w:val="center"/>
            </w:pPr>
            <w:r>
              <w:t>ИСПОЛНИТЕЛЬ:</w:t>
            </w:r>
          </w:p>
        </w:tc>
        <w:tc>
          <w:tcPr>
            <w:tcW w:w="340" w:type="dxa"/>
            <w:vMerge w:val="restart"/>
            <w:tcBorders>
              <w:top w:val="nil"/>
              <w:left w:val="nil"/>
              <w:bottom w:val="nil"/>
              <w:right w:val="nil"/>
            </w:tcBorders>
          </w:tcPr>
          <w:p w:rsidR="003626CE" w:rsidRDefault="003626CE">
            <w:pPr>
              <w:pStyle w:val="ConsPlusNormal"/>
            </w:pPr>
          </w:p>
        </w:tc>
        <w:tc>
          <w:tcPr>
            <w:tcW w:w="4422" w:type="dxa"/>
            <w:tcBorders>
              <w:top w:val="nil"/>
              <w:left w:val="nil"/>
              <w:bottom w:val="nil"/>
              <w:right w:val="nil"/>
            </w:tcBorders>
          </w:tcPr>
          <w:p w:rsidR="003626CE" w:rsidRDefault="003626CE">
            <w:pPr>
              <w:pStyle w:val="ConsPlusNormal"/>
              <w:jc w:val="center"/>
            </w:pPr>
            <w:r>
              <w:t>ЗАКАЗЧИК:</w:t>
            </w:r>
          </w:p>
        </w:tc>
      </w:tr>
      <w:tr w:rsidR="003626CE">
        <w:tc>
          <w:tcPr>
            <w:tcW w:w="426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68"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6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68"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68"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__ ________________ 20__ г.</w:t>
            </w:r>
          </w:p>
        </w:tc>
      </w:tr>
      <w:tr w:rsidR="003626CE">
        <w:tc>
          <w:tcPr>
            <w:tcW w:w="4268"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367" w:name="P1116"/>
      <w:bookmarkEnd w:id="367"/>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оказания услуг".</w:t>
      </w:r>
    </w:p>
    <w:p w:rsidR="003626CE" w:rsidRDefault="003626CE">
      <w:pPr>
        <w:pStyle w:val="ConsPlusNormal"/>
        <w:spacing w:before="220"/>
        <w:ind w:firstLine="540"/>
        <w:jc w:val="both"/>
      </w:pPr>
      <w:bookmarkStart w:id="368" w:name="P1117"/>
      <w:bookmarkEnd w:id="368"/>
      <w:r>
        <w:t>&lt;117&gt;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N 3, Приложение N 2</w:t>
      </w:r>
      <w:r>
        <w:t xml:space="preserve"> </w:t>
      </w:r>
      <w:hyperlink w:anchor="P1156" w:history="1">
        <w:r>
          <w:rPr>
            <w:color w:val="0000FF"/>
          </w:rPr>
          <w:t>&lt;118&gt;</w:t>
        </w:r>
      </w:hyperlink>
    </w:p>
    <w:p w:rsidR="003626CE" w:rsidRDefault="003626CE">
      <w:pPr>
        <w:pStyle w:val="ConsPlusNormal"/>
        <w:jc w:val="right"/>
      </w:pPr>
      <w:r>
        <w:t>к типовому контракту на оказание</w:t>
      </w:r>
    </w:p>
    <w:p w:rsidR="003626CE" w:rsidRDefault="003626CE">
      <w:pPr>
        <w:pStyle w:val="ConsPlusNormal"/>
        <w:jc w:val="right"/>
      </w:pPr>
      <w:r>
        <w:t>услуг по техническому обслуживанию</w:t>
      </w:r>
    </w:p>
    <w:p w:rsidR="003626CE" w:rsidRDefault="003626CE">
      <w:pPr>
        <w:pStyle w:val="ConsPlusNormal"/>
        <w:jc w:val="right"/>
      </w:pPr>
      <w:r>
        <w:t>систем (средств, установок)</w:t>
      </w:r>
    </w:p>
    <w:p w:rsidR="003626CE" w:rsidRDefault="003626CE">
      <w:pPr>
        <w:pStyle w:val="ConsPlusNormal"/>
        <w:jc w:val="right"/>
      </w:pPr>
      <w:r>
        <w:t>обеспечения пожарной безопасности</w:t>
      </w:r>
    </w:p>
    <w:p w:rsidR="003626CE" w:rsidRDefault="003626CE">
      <w:pPr>
        <w:pStyle w:val="ConsPlusNormal"/>
        <w:jc w:val="right"/>
      </w:pPr>
      <w:r>
        <w:t>зданий и сооружений для обеспечения</w:t>
      </w:r>
    </w:p>
    <w:p w:rsidR="003626CE" w:rsidRDefault="003626CE">
      <w:pPr>
        <w:pStyle w:val="ConsPlusNormal"/>
        <w:jc w:val="right"/>
      </w:pPr>
      <w:r>
        <w:rPr>
          <w:i/>
        </w:rPr>
        <w:t>государственных и муниципальных нужд</w:t>
      </w:r>
    </w:p>
    <w:p w:rsidR="003626CE" w:rsidRDefault="003626CE">
      <w:pPr>
        <w:pStyle w:val="ConsPlusNormal"/>
        <w:jc w:val="right"/>
      </w:pPr>
      <w:r>
        <w:t>от ____________ N __________</w:t>
      </w:r>
    </w:p>
    <w:p w:rsidR="003626CE" w:rsidRDefault="003626CE">
      <w:pPr>
        <w:pStyle w:val="ConsPlusNormal"/>
        <w:jc w:val="both"/>
      </w:pPr>
    </w:p>
    <w:p w:rsidR="003626CE" w:rsidRDefault="003626CE">
      <w:pPr>
        <w:pStyle w:val="ConsPlusNormal"/>
        <w:jc w:val="center"/>
      </w:pPr>
      <w:bookmarkStart w:id="369" w:name="P1132"/>
      <w:bookmarkEnd w:id="369"/>
      <w:r>
        <w:t>Перечень</w:t>
      </w:r>
    </w:p>
    <w:p w:rsidR="003626CE" w:rsidRDefault="003626CE">
      <w:pPr>
        <w:pStyle w:val="ConsPlusNormal"/>
        <w:jc w:val="center"/>
      </w:pPr>
      <w:r>
        <w:t>цен единицы услуг по техническому обслуживанию</w:t>
      </w:r>
    </w:p>
    <w:p w:rsidR="003626CE" w:rsidRDefault="003626CE">
      <w:pPr>
        <w:pStyle w:val="ConsPlusNormal"/>
        <w:jc w:val="center"/>
      </w:pPr>
      <w:r>
        <w:rPr>
          <w:i/>
        </w:rPr>
        <w:t>систем (средств, установок)</w:t>
      </w:r>
      <w:r>
        <w:t xml:space="preserve"> обеспечения пожарной</w:t>
      </w:r>
    </w:p>
    <w:p w:rsidR="003626CE" w:rsidRDefault="003626CE">
      <w:pPr>
        <w:pStyle w:val="ConsPlusNormal"/>
        <w:jc w:val="center"/>
      </w:pPr>
      <w:r>
        <w:t>безопасности зданий и сооружений</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36"/>
        <w:gridCol w:w="340"/>
        <w:gridCol w:w="4479"/>
      </w:tblGrid>
      <w:tr w:rsidR="003626CE">
        <w:tc>
          <w:tcPr>
            <w:tcW w:w="4236" w:type="dxa"/>
            <w:tcBorders>
              <w:top w:val="nil"/>
              <w:left w:val="nil"/>
              <w:bottom w:val="nil"/>
              <w:right w:val="nil"/>
            </w:tcBorders>
          </w:tcPr>
          <w:p w:rsidR="003626CE" w:rsidRDefault="003626CE">
            <w:pPr>
              <w:pStyle w:val="ConsPlusNormal"/>
              <w:jc w:val="center"/>
            </w:pPr>
            <w:r>
              <w:t>ИСПОЛНИТЕЛЬ:</w:t>
            </w:r>
          </w:p>
        </w:tc>
        <w:tc>
          <w:tcPr>
            <w:tcW w:w="340" w:type="dxa"/>
            <w:vMerge w:val="restart"/>
            <w:tcBorders>
              <w:top w:val="nil"/>
              <w:left w:val="nil"/>
              <w:bottom w:val="nil"/>
              <w:right w:val="nil"/>
            </w:tcBorders>
          </w:tcPr>
          <w:p w:rsidR="003626CE" w:rsidRDefault="003626CE">
            <w:pPr>
              <w:pStyle w:val="ConsPlusNormal"/>
            </w:pPr>
          </w:p>
        </w:tc>
        <w:tc>
          <w:tcPr>
            <w:tcW w:w="4479" w:type="dxa"/>
            <w:tcBorders>
              <w:top w:val="nil"/>
              <w:left w:val="nil"/>
              <w:bottom w:val="nil"/>
              <w:right w:val="nil"/>
            </w:tcBorders>
          </w:tcPr>
          <w:p w:rsidR="003626CE" w:rsidRDefault="003626CE">
            <w:pPr>
              <w:pStyle w:val="ConsPlusNormal"/>
              <w:jc w:val="center"/>
            </w:pPr>
            <w:r>
              <w:t>ЗАКАЗЧИК:</w:t>
            </w:r>
          </w:p>
        </w:tc>
      </w:tr>
      <w:tr w:rsidR="003626CE">
        <w:tc>
          <w:tcPr>
            <w:tcW w:w="4236"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36" w:type="dxa"/>
            <w:tcBorders>
              <w:top w:val="single" w:sz="4" w:space="0" w:color="auto"/>
              <w:left w:val="nil"/>
              <w:bottom w:val="nil"/>
              <w:right w:val="nil"/>
            </w:tcBorders>
          </w:tcPr>
          <w:p w:rsidR="003626CE" w:rsidRDefault="003626CE">
            <w:pPr>
              <w:pStyle w:val="ConsPlusNormal"/>
              <w:jc w:val="center"/>
            </w:pPr>
            <w:r>
              <w:lastRenderedPageBreak/>
              <w:t>(должность)</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36"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36"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36"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__ ________________ 20__ г.</w:t>
            </w:r>
          </w:p>
        </w:tc>
      </w:tr>
      <w:tr w:rsidR="003626CE">
        <w:tc>
          <w:tcPr>
            <w:tcW w:w="4236"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370" w:name="P1156"/>
      <w:bookmarkEnd w:id="370"/>
      <w:r>
        <w:t xml:space="preserve">&lt;118&gt; В случае применения </w:t>
      </w:r>
      <w:hyperlink w:anchor="P861" w:history="1">
        <w:r>
          <w:rPr>
            <w:color w:val="0000FF"/>
          </w:rPr>
          <w:t>варианта 2 пункта 16.1</w:t>
        </w:r>
      </w:hyperlink>
      <w:r>
        <w:t xml:space="preserve"> настоящего Контракта указывается "Приложение N 2".</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4</w:t>
      </w:r>
    </w:p>
    <w:p w:rsidR="003626CE" w:rsidRDefault="003626CE">
      <w:pPr>
        <w:pStyle w:val="ConsPlusNormal"/>
        <w:jc w:val="both"/>
      </w:pPr>
    </w:p>
    <w:p w:rsidR="003626CE" w:rsidRDefault="003626CE">
      <w:pPr>
        <w:pStyle w:val="ConsPlusNormal"/>
        <w:jc w:val="right"/>
      </w:pPr>
      <w:r>
        <w:t>Утверждена</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Title"/>
        <w:jc w:val="center"/>
      </w:pPr>
      <w:bookmarkStart w:id="371" w:name="P1168"/>
      <w:bookmarkEnd w:id="371"/>
      <w:r>
        <w:t>ИНФОРМАЦИОННАЯ КАРТА</w:t>
      </w:r>
    </w:p>
    <w:p w:rsidR="003626CE" w:rsidRDefault="003626CE">
      <w:pPr>
        <w:pStyle w:val="ConsPlusTitle"/>
        <w:jc w:val="center"/>
      </w:pPr>
      <w:r>
        <w:t>ТИПОВОГО КОНТРАКТА НА ОКАЗАНИЕ УСЛУГ ПО ТЕХНИЧЕСКОМУ</w:t>
      </w:r>
    </w:p>
    <w:p w:rsidR="003626CE" w:rsidRDefault="003626CE">
      <w:pPr>
        <w:pStyle w:val="ConsPlusTitle"/>
        <w:jc w:val="center"/>
      </w:pPr>
      <w:r>
        <w:t xml:space="preserve">ОБСЛУЖИВАНИЮ </w:t>
      </w:r>
      <w:r>
        <w:rPr>
          <w:i/>
        </w:rPr>
        <w:t>СИСТЕМ (СРЕДСТВ, УСТАНОВОК)</w:t>
      </w:r>
      <w:r>
        <w:t xml:space="preserve"> ОБЕСПЕЧЕНИЯ</w:t>
      </w:r>
    </w:p>
    <w:p w:rsidR="003626CE" w:rsidRDefault="003626CE">
      <w:pPr>
        <w:pStyle w:val="ConsPlusTitle"/>
        <w:jc w:val="center"/>
      </w:pPr>
      <w:r>
        <w:t>ПОЖАРНОЙ БЕЗОПАСНОСТИ ЗДАНИЙ И СООРУЖЕНИЙ ДЛЯ ОБЕСПЕЧЕНИЯ</w:t>
      </w:r>
    </w:p>
    <w:p w:rsidR="003626CE" w:rsidRDefault="003626CE">
      <w:pPr>
        <w:pStyle w:val="ConsPlusTitle"/>
        <w:jc w:val="center"/>
      </w:pPr>
      <w:r>
        <w:rPr>
          <w:i/>
        </w:rPr>
        <w:t>ГОСУДАРСТВЕННЫХ И МУНИЦИПАЛЬНЫХ НУЖД</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422"/>
        <w:gridCol w:w="4139"/>
      </w:tblGrid>
      <w:tr w:rsidR="003626CE">
        <w:tc>
          <w:tcPr>
            <w:tcW w:w="510" w:type="dxa"/>
            <w:tcBorders>
              <w:top w:val="nil"/>
              <w:left w:val="nil"/>
              <w:bottom w:val="nil"/>
              <w:right w:val="nil"/>
            </w:tcBorders>
          </w:tcPr>
          <w:p w:rsidR="003626CE" w:rsidRDefault="003626CE">
            <w:pPr>
              <w:pStyle w:val="ConsPlusNormal"/>
            </w:pPr>
            <w:r>
              <w:t>1.</w:t>
            </w:r>
          </w:p>
        </w:tc>
        <w:tc>
          <w:tcPr>
            <w:tcW w:w="4422" w:type="dxa"/>
            <w:tcBorders>
              <w:top w:val="nil"/>
              <w:left w:val="nil"/>
              <w:bottom w:val="nil"/>
              <w:right w:val="nil"/>
            </w:tcBorders>
          </w:tcPr>
          <w:p w:rsidR="003626CE" w:rsidRDefault="003626CE">
            <w:pPr>
              <w:pStyle w:val="ConsPlusNormal"/>
              <w:jc w:val="both"/>
            </w:pPr>
            <w:r>
              <w:t>Общие сведения о нормативном правовом акте, которым утвержден типовой контракт, типовые условия контракта:</w:t>
            </w:r>
          </w:p>
        </w:tc>
        <w:tc>
          <w:tcPr>
            <w:tcW w:w="4139" w:type="dxa"/>
            <w:tcBorders>
              <w:top w:val="nil"/>
              <w:left w:val="nil"/>
              <w:bottom w:val="nil"/>
              <w:right w:val="nil"/>
            </w:tcBorders>
          </w:tcPr>
          <w:p w:rsidR="003626CE" w:rsidRDefault="003626CE">
            <w:pPr>
              <w:pStyle w:val="ConsPlusNormal"/>
            </w:pPr>
          </w:p>
        </w:tc>
      </w:tr>
      <w:tr w:rsidR="003626CE">
        <w:tc>
          <w:tcPr>
            <w:tcW w:w="510" w:type="dxa"/>
            <w:tcBorders>
              <w:top w:val="nil"/>
              <w:left w:val="nil"/>
              <w:bottom w:val="nil"/>
              <w:right w:val="nil"/>
            </w:tcBorders>
          </w:tcPr>
          <w:p w:rsidR="003626CE" w:rsidRDefault="003626CE">
            <w:pPr>
              <w:pStyle w:val="ConsPlusNormal"/>
            </w:pPr>
            <w:r>
              <w:t>а)</w:t>
            </w:r>
          </w:p>
        </w:tc>
        <w:tc>
          <w:tcPr>
            <w:tcW w:w="4422" w:type="dxa"/>
            <w:tcBorders>
              <w:top w:val="nil"/>
              <w:left w:val="nil"/>
              <w:bottom w:val="nil"/>
              <w:right w:val="nil"/>
            </w:tcBorders>
          </w:tcPr>
          <w:p w:rsidR="003626CE" w:rsidRDefault="003626CE">
            <w:pPr>
              <w:pStyle w:val="ConsPlusNormal"/>
              <w:jc w:val="both"/>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139" w:type="dxa"/>
            <w:tcBorders>
              <w:top w:val="nil"/>
              <w:left w:val="nil"/>
              <w:bottom w:val="nil"/>
              <w:right w:val="nil"/>
            </w:tcBorders>
          </w:tcPr>
          <w:p w:rsidR="003626CE" w:rsidRDefault="003626CE">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3626CE">
        <w:tc>
          <w:tcPr>
            <w:tcW w:w="510" w:type="dxa"/>
            <w:tcBorders>
              <w:top w:val="nil"/>
              <w:left w:val="nil"/>
              <w:bottom w:val="nil"/>
              <w:right w:val="nil"/>
            </w:tcBorders>
          </w:tcPr>
          <w:p w:rsidR="003626CE" w:rsidRDefault="003626CE">
            <w:pPr>
              <w:pStyle w:val="ConsPlusNormal"/>
            </w:pPr>
            <w:r>
              <w:t>б)</w:t>
            </w:r>
          </w:p>
        </w:tc>
        <w:tc>
          <w:tcPr>
            <w:tcW w:w="4422" w:type="dxa"/>
            <w:tcBorders>
              <w:top w:val="nil"/>
              <w:left w:val="nil"/>
              <w:bottom w:val="nil"/>
              <w:right w:val="nil"/>
            </w:tcBorders>
          </w:tcPr>
          <w:p w:rsidR="003626CE" w:rsidRDefault="003626CE">
            <w:pPr>
              <w:pStyle w:val="ConsPlusNormal"/>
              <w:jc w:val="both"/>
            </w:pPr>
            <w:r>
              <w:t>вид документа (типовой контракт или типовые условия контракта).</w:t>
            </w:r>
          </w:p>
        </w:tc>
        <w:tc>
          <w:tcPr>
            <w:tcW w:w="4139" w:type="dxa"/>
            <w:tcBorders>
              <w:top w:val="nil"/>
              <w:left w:val="nil"/>
              <w:bottom w:val="nil"/>
              <w:right w:val="nil"/>
            </w:tcBorders>
          </w:tcPr>
          <w:p w:rsidR="003626CE" w:rsidRDefault="003626CE">
            <w:pPr>
              <w:pStyle w:val="ConsPlusNormal"/>
              <w:jc w:val="center"/>
            </w:pPr>
            <w:r>
              <w:t>типовой контракт</w:t>
            </w:r>
          </w:p>
        </w:tc>
      </w:tr>
      <w:tr w:rsidR="003626CE">
        <w:tc>
          <w:tcPr>
            <w:tcW w:w="510" w:type="dxa"/>
            <w:tcBorders>
              <w:top w:val="nil"/>
              <w:left w:val="nil"/>
              <w:bottom w:val="nil"/>
              <w:right w:val="nil"/>
            </w:tcBorders>
          </w:tcPr>
          <w:p w:rsidR="003626CE" w:rsidRDefault="003626CE">
            <w:pPr>
              <w:pStyle w:val="ConsPlusNormal"/>
            </w:pPr>
            <w:r>
              <w:t>2.</w:t>
            </w:r>
          </w:p>
        </w:tc>
        <w:tc>
          <w:tcPr>
            <w:tcW w:w="4422" w:type="dxa"/>
            <w:tcBorders>
              <w:top w:val="nil"/>
              <w:left w:val="nil"/>
              <w:bottom w:val="nil"/>
              <w:right w:val="nil"/>
            </w:tcBorders>
          </w:tcPr>
          <w:p w:rsidR="003626CE" w:rsidRDefault="003626CE">
            <w:pPr>
              <w:pStyle w:val="ConsPlusNormal"/>
              <w:jc w:val="both"/>
            </w:pPr>
            <w:r>
              <w:t>Показатели для применения типового контракта, типовых условий контракта:</w:t>
            </w:r>
          </w:p>
        </w:tc>
        <w:tc>
          <w:tcPr>
            <w:tcW w:w="4139" w:type="dxa"/>
            <w:tcBorders>
              <w:top w:val="nil"/>
              <w:left w:val="nil"/>
              <w:bottom w:val="nil"/>
              <w:right w:val="nil"/>
            </w:tcBorders>
          </w:tcPr>
          <w:p w:rsidR="003626CE" w:rsidRDefault="003626CE">
            <w:pPr>
              <w:pStyle w:val="ConsPlusNormal"/>
            </w:pPr>
          </w:p>
        </w:tc>
      </w:tr>
      <w:tr w:rsidR="003626CE">
        <w:tc>
          <w:tcPr>
            <w:tcW w:w="510" w:type="dxa"/>
            <w:tcBorders>
              <w:top w:val="nil"/>
              <w:left w:val="nil"/>
              <w:bottom w:val="nil"/>
              <w:right w:val="nil"/>
            </w:tcBorders>
          </w:tcPr>
          <w:p w:rsidR="003626CE" w:rsidRDefault="003626CE">
            <w:pPr>
              <w:pStyle w:val="ConsPlusNormal"/>
            </w:pPr>
            <w:r>
              <w:t>а)</w:t>
            </w:r>
          </w:p>
        </w:tc>
        <w:tc>
          <w:tcPr>
            <w:tcW w:w="4422" w:type="dxa"/>
            <w:tcBorders>
              <w:top w:val="nil"/>
              <w:left w:val="nil"/>
              <w:bottom w:val="nil"/>
              <w:right w:val="nil"/>
            </w:tcBorders>
          </w:tcPr>
          <w:p w:rsidR="003626CE" w:rsidRDefault="003626CE">
            <w:pPr>
              <w:pStyle w:val="ConsPlusNormal"/>
              <w:jc w:val="both"/>
            </w:pPr>
            <w:r>
              <w:t>наименование товара, работы, услуги;</w:t>
            </w:r>
          </w:p>
        </w:tc>
        <w:tc>
          <w:tcPr>
            <w:tcW w:w="4139" w:type="dxa"/>
            <w:tcBorders>
              <w:top w:val="nil"/>
              <w:left w:val="nil"/>
              <w:bottom w:val="nil"/>
              <w:right w:val="nil"/>
            </w:tcBorders>
          </w:tcPr>
          <w:p w:rsidR="003626CE" w:rsidRDefault="003626CE">
            <w:pPr>
              <w:pStyle w:val="ConsPlusNormal"/>
              <w:ind w:firstLine="283"/>
              <w:jc w:val="both"/>
            </w:pPr>
            <w:r>
              <w:t>Услуги по техническому обслуживанию систем (средств, установок) обеспечения пожарной безопасности зданий и сооружений</w:t>
            </w:r>
          </w:p>
        </w:tc>
      </w:tr>
      <w:tr w:rsidR="003626CE">
        <w:tc>
          <w:tcPr>
            <w:tcW w:w="510" w:type="dxa"/>
            <w:vMerge w:val="restart"/>
            <w:tcBorders>
              <w:top w:val="nil"/>
              <w:left w:val="nil"/>
              <w:bottom w:val="nil"/>
              <w:right w:val="nil"/>
            </w:tcBorders>
          </w:tcPr>
          <w:p w:rsidR="003626CE" w:rsidRDefault="003626CE">
            <w:pPr>
              <w:pStyle w:val="ConsPlusNormal"/>
            </w:pPr>
            <w:r>
              <w:lastRenderedPageBreak/>
              <w:t>б)</w:t>
            </w:r>
          </w:p>
        </w:tc>
        <w:tc>
          <w:tcPr>
            <w:tcW w:w="4422" w:type="dxa"/>
            <w:tcBorders>
              <w:top w:val="nil"/>
              <w:left w:val="nil"/>
              <w:bottom w:val="nil"/>
              <w:right w:val="nil"/>
            </w:tcBorders>
          </w:tcPr>
          <w:p w:rsidR="003626CE" w:rsidRDefault="003626CE">
            <w:pPr>
              <w:pStyle w:val="ConsPlusNormal"/>
              <w:jc w:val="both"/>
            </w:pPr>
            <w:r>
              <w:t>код (коды) предмета контракта:</w:t>
            </w:r>
          </w:p>
          <w:p w:rsidR="003626CE" w:rsidRDefault="003626CE">
            <w:pPr>
              <w:pStyle w:val="ConsPlusNormal"/>
              <w:jc w:val="both"/>
            </w:pPr>
            <w:r>
              <w:t xml:space="preserve">по общероссийскому </w:t>
            </w:r>
            <w:hyperlink r:id="rId196" w:history="1">
              <w:r>
                <w:rPr>
                  <w:color w:val="0000FF"/>
                </w:rPr>
                <w:t>классификатору</w:t>
              </w:r>
            </w:hyperlink>
            <w:r>
              <w:t xml:space="preserve"> продукции по видам экономической деятельности (ОКПД2);</w:t>
            </w:r>
          </w:p>
        </w:tc>
        <w:tc>
          <w:tcPr>
            <w:tcW w:w="4139" w:type="dxa"/>
            <w:tcBorders>
              <w:top w:val="nil"/>
              <w:left w:val="nil"/>
              <w:bottom w:val="nil"/>
              <w:right w:val="nil"/>
            </w:tcBorders>
            <w:vAlign w:val="center"/>
          </w:tcPr>
          <w:p w:rsidR="003626CE" w:rsidRDefault="003626CE">
            <w:pPr>
              <w:pStyle w:val="ConsPlusNormal"/>
              <w:ind w:firstLine="283"/>
              <w:jc w:val="both"/>
            </w:pPr>
            <w:r>
              <w:t xml:space="preserve">код (коды) предмета контракта по ОКПД2: </w:t>
            </w:r>
            <w:hyperlink r:id="rId197" w:history="1">
              <w:r>
                <w:rPr>
                  <w:color w:val="0000FF"/>
                </w:rPr>
                <w:t>80.20</w:t>
              </w:r>
            </w:hyperlink>
          </w:p>
        </w:tc>
      </w:tr>
      <w:tr w:rsidR="003626CE">
        <w:tc>
          <w:tcPr>
            <w:tcW w:w="51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both"/>
            </w:pPr>
            <w:r>
              <w:t xml:space="preserve">по общероссийскому </w:t>
            </w:r>
            <w:hyperlink r:id="rId198" w:history="1">
              <w:r>
                <w:rPr>
                  <w:color w:val="0000FF"/>
                </w:rPr>
                <w:t>классификатору</w:t>
              </w:r>
            </w:hyperlink>
            <w:r>
              <w:t xml:space="preserve"> видов экономической деятельности (ОКВЭД2);</w:t>
            </w:r>
          </w:p>
        </w:tc>
        <w:tc>
          <w:tcPr>
            <w:tcW w:w="4139" w:type="dxa"/>
            <w:tcBorders>
              <w:top w:val="nil"/>
              <w:left w:val="nil"/>
              <w:bottom w:val="nil"/>
              <w:right w:val="nil"/>
            </w:tcBorders>
          </w:tcPr>
          <w:p w:rsidR="003626CE" w:rsidRDefault="003626CE">
            <w:pPr>
              <w:pStyle w:val="ConsPlusNormal"/>
              <w:ind w:firstLine="283"/>
              <w:jc w:val="both"/>
            </w:pPr>
            <w:r>
              <w:t xml:space="preserve">код (коды) предмета контракта ОКВЭД2: </w:t>
            </w:r>
            <w:hyperlink r:id="rId199" w:history="1">
              <w:r>
                <w:rPr>
                  <w:color w:val="0000FF"/>
                </w:rPr>
                <w:t>80.20</w:t>
              </w:r>
            </w:hyperlink>
          </w:p>
        </w:tc>
      </w:tr>
      <w:tr w:rsidR="003626CE">
        <w:tc>
          <w:tcPr>
            <w:tcW w:w="51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both"/>
            </w:pPr>
            <w:r>
              <w:t>по каталогу товаров, работ, услуг для обеспечения государственных и муниципальных нужд;</w:t>
            </w:r>
          </w:p>
        </w:tc>
        <w:tc>
          <w:tcPr>
            <w:tcW w:w="4139" w:type="dxa"/>
            <w:tcBorders>
              <w:top w:val="nil"/>
              <w:left w:val="nil"/>
              <w:bottom w:val="nil"/>
              <w:right w:val="nil"/>
            </w:tcBorders>
          </w:tcPr>
          <w:p w:rsidR="003626CE" w:rsidRDefault="003626CE">
            <w:pPr>
              <w:pStyle w:val="ConsPlusNormal"/>
              <w:ind w:firstLine="283"/>
              <w:jc w:val="both"/>
            </w:pPr>
            <w:r>
              <w:t>код (коды) предмета контракта по каталогу товаров, работ, услуг для обеспечения государственных и муниципальных нужд:</w:t>
            </w:r>
          </w:p>
          <w:p w:rsidR="003626CE" w:rsidRDefault="003626CE">
            <w:pPr>
              <w:pStyle w:val="ConsPlusNormal"/>
              <w:jc w:val="both"/>
            </w:pPr>
            <w:r>
              <w:t>80.20.10.000-00000001 - 80.20.10.000-00000003</w:t>
            </w:r>
          </w:p>
        </w:tc>
      </w:tr>
      <w:tr w:rsidR="003626CE">
        <w:tc>
          <w:tcPr>
            <w:tcW w:w="510" w:type="dxa"/>
            <w:tcBorders>
              <w:top w:val="nil"/>
              <w:left w:val="nil"/>
              <w:bottom w:val="nil"/>
              <w:right w:val="nil"/>
            </w:tcBorders>
          </w:tcPr>
          <w:p w:rsidR="003626CE" w:rsidRDefault="003626CE">
            <w:pPr>
              <w:pStyle w:val="ConsPlusNormal"/>
            </w:pPr>
            <w:r>
              <w:t>в)</w:t>
            </w:r>
          </w:p>
        </w:tc>
        <w:tc>
          <w:tcPr>
            <w:tcW w:w="4422" w:type="dxa"/>
            <w:tcBorders>
              <w:top w:val="nil"/>
              <w:left w:val="nil"/>
              <w:bottom w:val="nil"/>
              <w:right w:val="nil"/>
            </w:tcBorders>
          </w:tcPr>
          <w:p w:rsidR="003626CE" w:rsidRDefault="003626CE">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Borders>
              <w:top w:val="nil"/>
              <w:left w:val="nil"/>
              <w:bottom w:val="nil"/>
              <w:right w:val="nil"/>
            </w:tcBorders>
          </w:tcPr>
          <w:p w:rsidR="003626CE" w:rsidRDefault="003626CE">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3626CE">
        <w:tc>
          <w:tcPr>
            <w:tcW w:w="510" w:type="dxa"/>
            <w:tcBorders>
              <w:top w:val="nil"/>
              <w:left w:val="nil"/>
              <w:bottom w:val="nil"/>
              <w:right w:val="nil"/>
            </w:tcBorders>
          </w:tcPr>
          <w:p w:rsidR="003626CE" w:rsidRDefault="003626CE">
            <w:pPr>
              <w:pStyle w:val="ConsPlusNormal"/>
            </w:pPr>
            <w:r>
              <w:t>г)</w:t>
            </w:r>
          </w:p>
        </w:tc>
        <w:tc>
          <w:tcPr>
            <w:tcW w:w="4422" w:type="dxa"/>
            <w:tcBorders>
              <w:top w:val="nil"/>
              <w:left w:val="nil"/>
              <w:bottom w:val="nil"/>
              <w:right w:val="nil"/>
            </w:tcBorders>
          </w:tcPr>
          <w:p w:rsidR="003626CE" w:rsidRDefault="003626CE">
            <w:pPr>
              <w:pStyle w:val="ConsPlusNormal"/>
              <w:jc w:val="both"/>
            </w:pPr>
            <w:r>
              <w:t>иные показатели для применения типового контракта, типовых условий контракта.</w:t>
            </w:r>
          </w:p>
        </w:tc>
        <w:tc>
          <w:tcPr>
            <w:tcW w:w="4139" w:type="dxa"/>
            <w:tcBorders>
              <w:top w:val="nil"/>
              <w:left w:val="nil"/>
              <w:bottom w:val="nil"/>
              <w:right w:val="nil"/>
            </w:tcBorders>
          </w:tcPr>
          <w:p w:rsidR="003626CE" w:rsidRDefault="003626CE">
            <w:pPr>
              <w:pStyle w:val="ConsPlusNormal"/>
              <w:ind w:firstLine="283"/>
              <w:jc w:val="both"/>
            </w:pPr>
            <w:r>
              <w:t>отсутствуют</w:t>
            </w:r>
          </w:p>
        </w:tc>
      </w:tr>
    </w:tbl>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5</w:t>
      </w:r>
    </w:p>
    <w:p w:rsidR="003626CE" w:rsidRDefault="003626CE">
      <w:pPr>
        <w:pStyle w:val="ConsPlusNormal"/>
        <w:jc w:val="both"/>
      </w:pPr>
    </w:p>
    <w:p w:rsidR="003626CE" w:rsidRDefault="003626CE">
      <w:pPr>
        <w:pStyle w:val="ConsPlusNormal"/>
        <w:jc w:val="right"/>
      </w:pPr>
      <w:r>
        <w:t>Утвержден</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Normal"/>
        <w:jc w:val="center"/>
      </w:pPr>
      <w:bookmarkStart w:id="372" w:name="P1215"/>
      <w:bookmarkEnd w:id="372"/>
      <w:r>
        <w:t>Типовой контракт</w:t>
      </w:r>
    </w:p>
    <w:p w:rsidR="003626CE" w:rsidRDefault="003626CE">
      <w:pPr>
        <w:pStyle w:val="ConsPlusNormal"/>
        <w:jc w:val="center"/>
      </w:pPr>
      <w:r>
        <w:t>на поставку пожарно-технической продукции для обеспечения</w:t>
      </w:r>
    </w:p>
    <w:p w:rsidR="003626CE" w:rsidRDefault="003626CE">
      <w:pPr>
        <w:pStyle w:val="ConsPlusNormal"/>
        <w:jc w:val="center"/>
      </w:pPr>
      <w:r>
        <w:t xml:space="preserve">государственных и муниципальных нужд </w:t>
      </w:r>
      <w:hyperlink w:anchor="P1500" w:history="1">
        <w:r>
          <w:rPr>
            <w:color w:val="0000FF"/>
          </w:rPr>
          <w:t>&lt;1&gt;</w:t>
        </w:r>
      </w:hyperlink>
    </w:p>
    <w:p w:rsidR="003626CE" w:rsidRDefault="003626CE">
      <w:pPr>
        <w:pStyle w:val="ConsPlusNormal"/>
        <w:jc w:val="both"/>
      </w:pPr>
    </w:p>
    <w:p w:rsidR="003626CE" w:rsidRDefault="003626CE">
      <w:pPr>
        <w:pStyle w:val="ConsPlusNormal"/>
        <w:jc w:val="center"/>
      </w:pPr>
      <w:r>
        <w:rPr>
          <w:i/>
        </w:rPr>
        <w:t>Государственный контракт (муниципальный контракт,</w:t>
      </w:r>
    </w:p>
    <w:p w:rsidR="003626CE" w:rsidRDefault="003626CE">
      <w:pPr>
        <w:pStyle w:val="ConsPlusNormal"/>
        <w:jc w:val="center"/>
      </w:pPr>
      <w:r>
        <w:rPr>
          <w:i/>
        </w:rPr>
        <w:t>контракт)</w:t>
      </w:r>
      <w:r>
        <w:t xml:space="preserve"> </w:t>
      </w:r>
      <w:hyperlink w:anchor="P1501" w:history="1">
        <w:r>
          <w:rPr>
            <w:color w:val="0000FF"/>
          </w:rPr>
          <w:t>&lt;2&gt;</w:t>
        </w:r>
      </w:hyperlink>
      <w:r>
        <w:t xml:space="preserve"> N ___ </w:t>
      </w:r>
      <w:hyperlink w:anchor="P1502" w:history="1">
        <w:r>
          <w:rPr>
            <w:color w:val="0000FF"/>
          </w:rPr>
          <w:t>&lt;3&gt;</w:t>
        </w:r>
      </w:hyperlink>
      <w:r>
        <w:t xml:space="preserve"> на поставку пожарно-технической</w:t>
      </w:r>
    </w:p>
    <w:p w:rsidR="003626CE" w:rsidRDefault="003626CE">
      <w:pPr>
        <w:pStyle w:val="ConsPlusNormal"/>
        <w:jc w:val="center"/>
      </w:pPr>
      <w:r>
        <w:t xml:space="preserve">продукции </w:t>
      </w:r>
      <w:hyperlink w:anchor="P1503" w:history="1">
        <w:r>
          <w:rPr>
            <w:color w:val="0000FF"/>
          </w:rPr>
          <w:t>&lt;4&gt;</w:t>
        </w:r>
      </w:hyperlink>
      <w:r>
        <w:t xml:space="preserve"> для обеспечения </w:t>
      </w:r>
      <w:r>
        <w:rPr>
          <w:i/>
        </w:rPr>
        <w:t>государственных</w:t>
      </w:r>
    </w:p>
    <w:p w:rsidR="003626CE" w:rsidRDefault="003626CE">
      <w:pPr>
        <w:pStyle w:val="ConsPlusNormal"/>
        <w:jc w:val="center"/>
      </w:pPr>
      <w:r>
        <w:rPr>
          <w:i/>
        </w:rPr>
        <w:t>и муниципальных нужд</w:t>
      </w:r>
      <w:r>
        <w:t xml:space="preserve"> </w:t>
      </w:r>
      <w:hyperlink w:anchor="P1504" w:history="1">
        <w:r>
          <w:rPr>
            <w:color w:val="0000FF"/>
          </w:rPr>
          <w:t>&lt;5&gt;</w:t>
        </w:r>
      </w:hyperlink>
    </w:p>
    <w:p w:rsidR="003626CE" w:rsidRDefault="003626CE">
      <w:pPr>
        <w:pStyle w:val="ConsPlusNormal"/>
        <w:jc w:val="both"/>
      </w:pPr>
    </w:p>
    <w:p w:rsidR="003626CE" w:rsidRDefault="003626CE">
      <w:pPr>
        <w:pStyle w:val="ConsPlusNormal"/>
        <w:jc w:val="center"/>
      </w:pPr>
      <w:r>
        <w:t>(Идентификационный код закупки N ___)</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3626CE">
        <w:tc>
          <w:tcPr>
            <w:tcW w:w="4649" w:type="dxa"/>
            <w:tcBorders>
              <w:top w:val="nil"/>
              <w:left w:val="nil"/>
              <w:bottom w:val="nil"/>
              <w:right w:val="nil"/>
            </w:tcBorders>
          </w:tcPr>
          <w:p w:rsidR="003626CE" w:rsidRDefault="003626CE">
            <w:pPr>
              <w:pStyle w:val="ConsPlusNormal"/>
            </w:pPr>
            <w:r>
              <w:t xml:space="preserve">"__" __________ 20__ г. </w:t>
            </w:r>
            <w:hyperlink w:anchor="P1505" w:history="1">
              <w:r>
                <w:rPr>
                  <w:color w:val="0000FF"/>
                </w:rPr>
                <w:t>&lt;6&gt;</w:t>
              </w:r>
            </w:hyperlink>
          </w:p>
        </w:tc>
        <w:tc>
          <w:tcPr>
            <w:tcW w:w="4422" w:type="dxa"/>
            <w:tcBorders>
              <w:top w:val="nil"/>
              <w:left w:val="nil"/>
              <w:bottom w:val="nil"/>
              <w:right w:val="nil"/>
            </w:tcBorders>
          </w:tcPr>
          <w:p w:rsidR="003626CE" w:rsidRDefault="003626CE">
            <w:pPr>
              <w:pStyle w:val="ConsPlusNormal"/>
              <w:jc w:val="right"/>
            </w:pPr>
            <w:r>
              <w:t xml:space="preserve">____ </w:t>
            </w:r>
            <w:hyperlink w:anchor="P1506" w:history="1">
              <w:r>
                <w:rPr>
                  <w:color w:val="0000FF"/>
                </w:rPr>
                <w:t>&lt;7&gt;</w:t>
              </w:r>
            </w:hyperlink>
          </w:p>
        </w:tc>
      </w:tr>
    </w:tbl>
    <w:p w:rsidR="003626CE" w:rsidRDefault="003626CE">
      <w:pPr>
        <w:pStyle w:val="ConsPlusNormal"/>
        <w:jc w:val="both"/>
      </w:pPr>
    </w:p>
    <w:p w:rsidR="003626CE" w:rsidRDefault="003626CE">
      <w:pPr>
        <w:pStyle w:val="ConsPlusNormal"/>
        <w:ind w:firstLine="540"/>
        <w:jc w:val="both"/>
      </w:pPr>
      <w:r>
        <w:t xml:space="preserve">____________ </w:t>
      </w:r>
      <w:hyperlink w:anchor="P1507" w:history="1">
        <w:r>
          <w:rPr>
            <w:color w:val="0000FF"/>
          </w:rPr>
          <w:t>&lt;8&gt;</w:t>
        </w:r>
      </w:hyperlink>
      <w:r>
        <w:t xml:space="preserve">, именуемый </w:t>
      </w:r>
      <w:hyperlink w:anchor="P1508" w:history="1">
        <w:r>
          <w:rPr>
            <w:color w:val="0000FF"/>
          </w:rPr>
          <w:t>&lt;9&gt;</w:t>
        </w:r>
      </w:hyperlink>
      <w:r>
        <w:t xml:space="preserve"> в дальнейшем "Заказчик", в лице ________ </w:t>
      </w:r>
      <w:hyperlink w:anchor="P1509" w:history="1">
        <w:r>
          <w:rPr>
            <w:color w:val="0000FF"/>
          </w:rPr>
          <w:t>&lt;10&gt;</w:t>
        </w:r>
      </w:hyperlink>
      <w:r>
        <w:t xml:space="preserve">, действующего на основании ___________ </w:t>
      </w:r>
      <w:hyperlink w:anchor="P1510" w:history="1">
        <w:r>
          <w:rPr>
            <w:color w:val="0000FF"/>
          </w:rPr>
          <w:t>&lt;11&gt;</w:t>
        </w:r>
      </w:hyperlink>
      <w:r>
        <w:t xml:space="preserve">, с одной стороны, и ________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именуемый в дальнейшем </w:t>
      </w:r>
      <w:r>
        <w:lastRenderedPageBreak/>
        <w:t xml:space="preserve">"Поставщик", в лице ________ </w:t>
      </w:r>
      <w:hyperlink w:anchor="P1511" w:history="1">
        <w:r>
          <w:rPr>
            <w:color w:val="0000FF"/>
          </w:rPr>
          <w:t>&lt;12&gt;</w:t>
        </w:r>
      </w:hyperlink>
      <w:r>
        <w:t xml:space="preserve">, действующего на основании ____________ (указывается документ (акт) со всеми реквизитами, на основании которого действует представитель Поставщика, уполномоченный на </w:t>
      </w:r>
      <w:r>
        <w:rPr>
          <w:i/>
        </w:rPr>
        <w:t>подписание государственного (муниципального) контракта (контракта),</w:t>
      </w:r>
      <w:r>
        <w:t xml:space="preserve"> с другой стороны, вместе именуемые в дальнейшем "Стороны", на основании ____________ от "__" _______ 20__ г. N ___ </w:t>
      </w:r>
      <w:hyperlink w:anchor="P1512" w:history="1">
        <w:r>
          <w:rPr>
            <w:color w:val="0000FF"/>
          </w:rPr>
          <w:t>&lt;13&gt;</w:t>
        </w:r>
      </w:hyperlink>
      <w:r>
        <w:t xml:space="preserve"> заключили настоящий </w:t>
      </w:r>
      <w:r>
        <w:rPr>
          <w:i/>
        </w:rPr>
        <w:t>государственный (муниципальный) контракт (контракт)</w:t>
      </w:r>
      <w:r>
        <w:t xml:space="preserve"> </w:t>
      </w:r>
      <w:hyperlink w:anchor="P1513" w:history="1">
        <w:r>
          <w:rPr>
            <w:color w:val="0000FF"/>
          </w:rPr>
          <w:t>&lt;14&gt;</w:t>
        </w:r>
      </w:hyperlink>
      <w:r>
        <w:t xml:space="preserve"> (далее - Контракт) о нижеследующем.</w:t>
      </w:r>
    </w:p>
    <w:p w:rsidR="003626CE" w:rsidRDefault="003626CE">
      <w:pPr>
        <w:pStyle w:val="ConsPlusNormal"/>
        <w:jc w:val="both"/>
      </w:pPr>
    </w:p>
    <w:p w:rsidR="003626CE" w:rsidRDefault="003626CE">
      <w:pPr>
        <w:pStyle w:val="ConsPlusNormal"/>
        <w:jc w:val="center"/>
        <w:outlineLvl w:val="1"/>
      </w:pPr>
      <w:r>
        <w:t>I. Предмет Контракта</w:t>
      </w:r>
    </w:p>
    <w:p w:rsidR="003626CE" w:rsidRDefault="003626CE">
      <w:pPr>
        <w:pStyle w:val="ConsPlusNormal"/>
        <w:jc w:val="both"/>
      </w:pPr>
    </w:p>
    <w:p w:rsidR="003626CE" w:rsidRDefault="003626CE">
      <w:pPr>
        <w:pStyle w:val="ConsPlusNormal"/>
        <w:ind w:firstLine="540"/>
        <w:jc w:val="both"/>
      </w:pPr>
      <w:bookmarkStart w:id="373" w:name="P1233"/>
      <w:bookmarkEnd w:id="373"/>
      <w:r>
        <w:t xml:space="preserve">1.1. Поставщик по заданию Заказчика обязуется в установленный Контрактом срок поставить товар (далее - товар), а Заказчик обязуется принять поставленный товар </w:t>
      </w:r>
      <w:r>
        <w:rPr>
          <w:i/>
        </w:rPr>
        <w:t>и оплатить его</w:t>
      </w:r>
      <w:r>
        <w:t xml:space="preserve">. </w:t>
      </w:r>
      <w:hyperlink w:anchor="P1514" w:history="1">
        <w:r>
          <w:rPr>
            <w:color w:val="0000FF"/>
          </w:rPr>
          <w:t>&lt;15&gt;</w:t>
        </w:r>
      </w:hyperlink>
    </w:p>
    <w:p w:rsidR="003626CE" w:rsidRDefault="0036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Приложение N 6 к приказу МЧС России от 12.10.2020 N 756, а не приложение N 2 к настоящему приложению.</w:t>
            </w:r>
          </w:p>
        </w:tc>
      </w:tr>
    </w:tbl>
    <w:p w:rsidR="003626CE" w:rsidRDefault="003626CE">
      <w:pPr>
        <w:pStyle w:val="ConsPlusNormal"/>
        <w:spacing w:before="280"/>
        <w:ind w:firstLine="540"/>
        <w:jc w:val="both"/>
      </w:pPr>
      <w:r>
        <w:t xml:space="preserve">Наименование товара указывается в соответствии с кодом </w:t>
      </w:r>
      <w:hyperlink r:id="rId200" w:history="1">
        <w:r>
          <w:rPr>
            <w:color w:val="0000FF"/>
          </w:rPr>
          <w:t>ОКПД2</w:t>
        </w:r>
      </w:hyperlink>
      <w:r>
        <w:t xml:space="preserve">, указанному в информационной карте типового контракта на поставку пожарно-технической продукции для обеспечения </w:t>
      </w:r>
      <w:r>
        <w:rPr>
          <w:i/>
        </w:rPr>
        <w:t>государственных и муниципальных нужд,</w:t>
      </w:r>
      <w:r>
        <w:t xml:space="preserve"> являющейся </w:t>
      </w:r>
      <w:hyperlink w:anchor="P1735" w:history="1">
        <w:r>
          <w:rPr>
            <w:color w:val="0000FF"/>
          </w:rPr>
          <w:t>приложением N 2</w:t>
        </w:r>
      </w:hyperlink>
      <w:r>
        <w:t xml:space="preserve"> к настоящему приложению.</w:t>
      </w:r>
    </w:p>
    <w:p w:rsidR="003626CE" w:rsidRDefault="003626CE">
      <w:pPr>
        <w:pStyle w:val="ConsPlusNormal"/>
        <w:jc w:val="both"/>
      </w:pPr>
    </w:p>
    <w:p w:rsidR="003626CE" w:rsidRDefault="003626CE">
      <w:pPr>
        <w:pStyle w:val="ConsPlusNormal"/>
        <w:jc w:val="center"/>
        <w:outlineLvl w:val="1"/>
      </w:pPr>
      <w:r>
        <w:t>II. Условия поставки товара</w:t>
      </w:r>
    </w:p>
    <w:p w:rsidR="003626CE" w:rsidRDefault="003626CE">
      <w:pPr>
        <w:pStyle w:val="ConsPlusNormal"/>
        <w:jc w:val="both"/>
      </w:pPr>
    </w:p>
    <w:p w:rsidR="003626CE" w:rsidRDefault="003626CE">
      <w:pPr>
        <w:pStyle w:val="ConsPlusNormal"/>
        <w:ind w:firstLine="540"/>
        <w:jc w:val="both"/>
      </w:pPr>
      <w:r>
        <w:t>2.1. Товар поставляется Поставщиком в соответствии с требованиями технического задания (далее - ТЗ) (</w:t>
      </w:r>
      <w:r>
        <w:rPr>
          <w:i/>
        </w:rPr>
        <w:t xml:space="preserve">приложение к настоящему Контракту, </w:t>
      </w:r>
      <w:hyperlink w:anchor="P1625" w:history="1">
        <w:r>
          <w:rPr>
            <w:i/>
            <w:color w:val="0000FF"/>
          </w:rPr>
          <w:t>приложение N 1</w:t>
        </w:r>
      </w:hyperlink>
      <w:r>
        <w:rPr>
          <w:i/>
        </w:rPr>
        <w:t xml:space="preserve"> к Контракту</w:t>
      </w:r>
      <w:r>
        <w:t xml:space="preserve">) </w:t>
      </w:r>
      <w:hyperlink w:anchor="P1515" w:history="1">
        <w:r>
          <w:rPr>
            <w:color w:val="0000FF"/>
          </w:rPr>
          <w:t>&lt;16&gt;</w:t>
        </w:r>
      </w:hyperlink>
      <w:r>
        <w:t xml:space="preserve">, </w:t>
      </w:r>
      <w:hyperlink w:anchor="P1516" w:history="1">
        <w:r>
          <w:rPr>
            <w:color w:val="0000FF"/>
          </w:rPr>
          <w:t>&lt;17&gt;</w:t>
        </w:r>
      </w:hyperlink>
      <w:r>
        <w:t>, являющегося неотъемлемой частью Контракта.</w:t>
      </w:r>
    </w:p>
    <w:p w:rsidR="003626CE" w:rsidRDefault="003626CE">
      <w:pPr>
        <w:pStyle w:val="ConsPlusNormal"/>
        <w:jc w:val="both"/>
      </w:pPr>
    </w:p>
    <w:p w:rsidR="003626CE" w:rsidRDefault="003626CE">
      <w:pPr>
        <w:pStyle w:val="ConsPlusNormal"/>
        <w:jc w:val="center"/>
        <w:outlineLvl w:val="1"/>
      </w:pPr>
      <w:r>
        <w:t>III. Взаимодействие Сторон</w:t>
      </w:r>
    </w:p>
    <w:p w:rsidR="003626CE" w:rsidRDefault="003626CE">
      <w:pPr>
        <w:pStyle w:val="ConsPlusNormal"/>
        <w:jc w:val="both"/>
      </w:pPr>
    </w:p>
    <w:p w:rsidR="003626CE" w:rsidRDefault="003626CE">
      <w:pPr>
        <w:pStyle w:val="ConsPlusNormal"/>
        <w:ind w:firstLine="540"/>
        <w:jc w:val="both"/>
      </w:pPr>
      <w:r>
        <w:t>3.1. Поставщик вправе:</w:t>
      </w:r>
    </w:p>
    <w:p w:rsidR="003626CE" w:rsidRDefault="003626CE">
      <w:pPr>
        <w:pStyle w:val="ConsPlusNormal"/>
        <w:spacing w:before="220"/>
        <w:ind w:firstLine="540"/>
        <w:jc w:val="both"/>
      </w:pPr>
      <w:r>
        <w:rPr>
          <w:i/>
        </w:rPr>
        <w:t>а) привлекать к выполнению Контракта соисполнителей.</w:t>
      </w:r>
    </w:p>
    <w:p w:rsidR="003626CE" w:rsidRDefault="003626CE">
      <w:pPr>
        <w:pStyle w:val="ConsPlusNormal"/>
        <w:spacing w:before="220"/>
        <w:ind w:firstLine="540"/>
        <w:jc w:val="both"/>
      </w:pPr>
      <w:r>
        <w:rPr>
          <w:i/>
        </w:rPr>
        <w:t>Поставщик несет ответственность за неисполнение или ненадлежащее исполнение обязательств соисполнителями в рамках поставки товара в соответствии с гражданским законодательством Российской Федерации.</w:t>
      </w:r>
    </w:p>
    <w:p w:rsidR="003626CE" w:rsidRDefault="003626CE">
      <w:pPr>
        <w:pStyle w:val="ConsPlusNormal"/>
        <w:spacing w:before="220"/>
        <w:ind w:firstLine="540"/>
        <w:jc w:val="both"/>
      </w:pPr>
      <w:bookmarkStart w:id="374" w:name="P1247"/>
      <w:bookmarkEnd w:id="374"/>
      <w:r>
        <w:rPr>
          <w:i/>
        </w:rPr>
        <w:t>Невыполнение соисполнителем обязательств перед Поставщиком не освобождает Поставщика от выполнения условий настоящего Контракта;</w:t>
      </w:r>
      <w:r>
        <w:t xml:space="preserve"> </w:t>
      </w:r>
      <w:hyperlink w:anchor="P1517" w:history="1">
        <w:r>
          <w:rPr>
            <w:color w:val="0000FF"/>
          </w:rPr>
          <w:t>&lt;18&gt;</w:t>
        </w:r>
      </w:hyperlink>
    </w:p>
    <w:p w:rsidR="003626CE" w:rsidRDefault="003626CE">
      <w:pPr>
        <w:pStyle w:val="ConsPlusNormal"/>
        <w:spacing w:before="220"/>
        <w:ind w:firstLine="540"/>
        <w:jc w:val="both"/>
      </w:pPr>
      <w:bookmarkStart w:id="375" w:name="P1248"/>
      <w:bookmarkEnd w:id="375"/>
      <w:r>
        <w:rPr>
          <w:i/>
        </w:rPr>
        <w:t>б) требовать своевременной оплаты на условиях, установленных Контрактом, надлежащим образом поставленного и принятого Заказчиком товара;</w:t>
      </w:r>
      <w:r>
        <w:t xml:space="preserve"> </w:t>
      </w:r>
      <w:hyperlink w:anchor="P1518" w:history="1">
        <w:r>
          <w:rPr>
            <w:color w:val="0000FF"/>
          </w:rPr>
          <w:t>&lt;19&gt;</w:t>
        </w:r>
      </w:hyperlink>
    </w:p>
    <w:p w:rsidR="003626CE" w:rsidRDefault="003626CE">
      <w:pPr>
        <w:pStyle w:val="ConsPlusNormal"/>
        <w:spacing w:before="220"/>
        <w:ind w:firstLine="540"/>
        <w:jc w:val="both"/>
      </w:pPr>
      <w:bookmarkStart w:id="376" w:name="P1249"/>
      <w:bookmarkEnd w:id="376"/>
      <w:r>
        <w:rPr>
          <w:i/>
        </w:rPr>
        <w:t>в)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t xml:space="preserve"> </w:t>
      </w:r>
      <w:hyperlink w:anchor="P1519" w:history="1">
        <w:r>
          <w:rPr>
            <w:color w:val="0000FF"/>
          </w:rPr>
          <w:t>&lt;20&gt;</w:t>
        </w:r>
      </w:hyperlink>
    </w:p>
    <w:p w:rsidR="003626CE" w:rsidRDefault="003626CE">
      <w:pPr>
        <w:pStyle w:val="ConsPlusNormal"/>
        <w:spacing w:before="220"/>
        <w:ind w:firstLine="540"/>
        <w:jc w:val="both"/>
      </w:pPr>
      <w:r>
        <w:t xml:space="preserve">г)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201" w:history="1">
        <w:r>
          <w:rPr>
            <w:color w:val="0000FF"/>
          </w:rPr>
          <w:t>частью 6 статьи 14</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3626CE" w:rsidRDefault="003626CE">
      <w:pPr>
        <w:pStyle w:val="ConsPlusNormal"/>
        <w:spacing w:before="220"/>
        <w:ind w:firstLine="540"/>
        <w:jc w:val="both"/>
      </w:pPr>
      <w:r>
        <w:lastRenderedPageBreak/>
        <w:t xml:space="preserve">д) требовать возмещения убытков, уплаты неустоек (штрафов, пеней) в соответствии с </w:t>
      </w:r>
      <w:hyperlink w:anchor="P1386" w:history="1">
        <w:r>
          <w:rPr>
            <w:color w:val="0000FF"/>
          </w:rPr>
          <w:t>разделом XI</w:t>
        </w:r>
      </w:hyperlink>
      <w:r>
        <w:t xml:space="preserve"> настоящего Контракта;</w:t>
      </w:r>
    </w:p>
    <w:p w:rsidR="003626CE" w:rsidRDefault="003626CE">
      <w:pPr>
        <w:pStyle w:val="ConsPlusNormal"/>
        <w:spacing w:before="220"/>
        <w:ind w:firstLine="540"/>
        <w:jc w:val="both"/>
      </w:pPr>
      <w:bookmarkStart w:id="377" w:name="P1252"/>
      <w:bookmarkEnd w:id="377"/>
      <w:r>
        <w:rPr>
          <w:i/>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r>
        <w:t xml:space="preserve"> </w:t>
      </w:r>
      <w:hyperlink w:anchor="P1520" w:history="1">
        <w:r>
          <w:rPr>
            <w:color w:val="0000FF"/>
          </w:rPr>
          <w:t>&lt;21&gt;</w:t>
        </w:r>
      </w:hyperlink>
    </w:p>
    <w:p w:rsidR="003626CE" w:rsidRDefault="003626CE">
      <w:pPr>
        <w:pStyle w:val="ConsPlusNormal"/>
        <w:spacing w:before="220"/>
        <w:ind w:firstLine="540"/>
        <w:jc w:val="both"/>
      </w:pPr>
      <w:bookmarkStart w:id="378" w:name="P1253"/>
      <w:bookmarkEnd w:id="378"/>
      <w:r>
        <w:rPr>
          <w:i/>
        </w:rPr>
        <w:t>3.2.</w:t>
      </w:r>
      <w:r>
        <w:t xml:space="preserve"> Поставщик обязан: </w:t>
      </w:r>
      <w:hyperlink w:anchor="P1521" w:history="1">
        <w:r>
          <w:rPr>
            <w:color w:val="0000FF"/>
          </w:rPr>
          <w:t>&lt;22&gt;</w:t>
        </w:r>
      </w:hyperlink>
    </w:p>
    <w:p w:rsidR="003626CE" w:rsidRDefault="003626CE">
      <w:pPr>
        <w:pStyle w:val="ConsPlusNormal"/>
        <w:spacing w:before="220"/>
        <w:ind w:firstLine="540"/>
        <w:jc w:val="both"/>
      </w:pPr>
      <w:r>
        <w:t>а) поставить товар в соответствии с ТЗ в предусмотренный Контрактом срок;</w:t>
      </w:r>
    </w:p>
    <w:p w:rsidR="003626CE" w:rsidRDefault="003626CE">
      <w:pPr>
        <w:pStyle w:val="ConsPlusNormal"/>
        <w:spacing w:before="220"/>
        <w:ind w:firstLine="540"/>
        <w:jc w:val="both"/>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626CE" w:rsidRDefault="003626CE">
      <w:pPr>
        <w:pStyle w:val="ConsPlusNormal"/>
        <w:spacing w:before="220"/>
        <w:ind w:firstLine="540"/>
        <w:jc w:val="both"/>
      </w:pPr>
      <w:bookmarkStart w:id="379" w:name="P1256"/>
      <w:bookmarkEnd w:id="379"/>
      <w:r>
        <w:rPr>
          <w:i/>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t xml:space="preserve"> </w:t>
      </w:r>
      <w:hyperlink w:anchor="P1522" w:history="1">
        <w:r>
          <w:rPr>
            <w:color w:val="0000FF"/>
          </w:rPr>
          <w:t>&lt;23&gt;</w:t>
        </w:r>
      </w:hyperlink>
    </w:p>
    <w:p w:rsidR="003626CE" w:rsidRDefault="003626CE">
      <w:pPr>
        <w:pStyle w:val="ConsPlusNormal"/>
        <w:spacing w:before="220"/>
        <w:ind w:firstLine="540"/>
        <w:jc w:val="both"/>
      </w:pPr>
      <w:r>
        <w:t>г) 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626CE" w:rsidRDefault="003626CE">
      <w:pPr>
        <w:pStyle w:val="ConsPlusNormal"/>
        <w:spacing w:before="220"/>
        <w:ind w:firstLine="540"/>
        <w:jc w:val="both"/>
      </w:pPr>
      <w:bookmarkStart w:id="380" w:name="P1258"/>
      <w:bookmarkEnd w:id="380"/>
      <w:r>
        <w:rPr>
          <w:i/>
        </w:rPr>
        <w:t>д) обеспечить за свой счет устранение недостатков, выявленных при приемке Заказчиком товара (этапов поставки товара);</w:t>
      </w:r>
      <w:r>
        <w:t xml:space="preserve"> </w:t>
      </w:r>
      <w:hyperlink w:anchor="P1523" w:history="1">
        <w:r>
          <w:rPr>
            <w:color w:val="0000FF"/>
          </w:rPr>
          <w:t>&lt;24&gt;</w:t>
        </w:r>
      </w:hyperlink>
    </w:p>
    <w:p w:rsidR="003626CE" w:rsidRDefault="003626CE">
      <w:pPr>
        <w:pStyle w:val="ConsPlusNormal"/>
        <w:spacing w:before="220"/>
        <w:ind w:firstLine="540"/>
        <w:jc w:val="both"/>
      </w:pPr>
      <w:bookmarkStart w:id="381" w:name="P1259"/>
      <w:bookmarkEnd w:id="381"/>
      <w:r>
        <w:rPr>
          <w:i/>
        </w:rPr>
        <w:t>е)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момента заключения Поставщиком таких Договоров;</w:t>
      </w:r>
      <w:r>
        <w:t xml:space="preserve"> </w:t>
      </w:r>
      <w:hyperlink w:anchor="P1524" w:history="1">
        <w:r>
          <w:rPr>
            <w:color w:val="0000FF"/>
          </w:rPr>
          <w:t>&lt;25&gt;</w:t>
        </w:r>
      </w:hyperlink>
    </w:p>
    <w:p w:rsidR="003626CE" w:rsidRDefault="003626CE">
      <w:pPr>
        <w:pStyle w:val="ConsPlusNormal"/>
        <w:spacing w:before="220"/>
        <w:ind w:firstLine="540"/>
        <w:jc w:val="both"/>
      </w:pPr>
      <w:bookmarkStart w:id="382" w:name="P1260"/>
      <w:bookmarkEnd w:id="382"/>
      <w:r>
        <w:rPr>
          <w:i/>
        </w:rPr>
        <w:t xml:space="preserve">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установленном </w:t>
      </w:r>
      <w:hyperlink r:id="rId202" w:history="1">
        <w:r>
          <w:rPr>
            <w:i/>
            <w:color w:val="0000FF"/>
          </w:rPr>
          <w:t>пунктом 1</w:t>
        </w:r>
      </w:hyperlink>
      <w:r>
        <w:rPr>
          <w: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 от цены настоящего Контракта;</w:t>
      </w:r>
      <w:r>
        <w:t xml:space="preserve"> </w:t>
      </w:r>
      <w:hyperlink w:anchor="P1525" w:history="1">
        <w:r>
          <w:rPr>
            <w:color w:val="0000FF"/>
          </w:rPr>
          <w:t>&lt;26&gt;</w:t>
        </w:r>
      </w:hyperlink>
    </w:p>
    <w:p w:rsidR="003626CE" w:rsidRDefault="003626CE">
      <w:pPr>
        <w:pStyle w:val="ConsPlusNormal"/>
        <w:spacing w:before="220"/>
        <w:ind w:firstLine="540"/>
        <w:jc w:val="both"/>
      </w:pPr>
      <w:bookmarkStart w:id="383" w:name="P1261"/>
      <w:bookmarkEnd w:id="383"/>
      <w:r>
        <w:rPr>
          <w:i/>
        </w:rP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3626CE" w:rsidRDefault="003626CE">
      <w:pPr>
        <w:pStyle w:val="ConsPlusNormal"/>
        <w:spacing w:before="220"/>
        <w:ind w:firstLine="540"/>
        <w:jc w:val="both"/>
      </w:pPr>
      <w:r>
        <w:rPr>
          <w:i/>
        </w:rPr>
        <w:t xml:space="preserve">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w:t>
      </w:r>
      <w:r>
        <w:rPr>
          <w:i/>
        </w:rPr>
        <w:lastRenderedPageBreak/>
        <w:t>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626CE" w:rsidRDefault="003626CE">
      <w:pPr>
        <w:pStyle w:val="ConsPlusNormal"/>
        <w:spacing w:before="220"/>
        <w:ind w:firstLine="540"/>
        <w:jc w:val="both"/>
      </w:pPr>
      <w:bookmarkStart w:id="384" w:name="P1263"/>
      <w:bookmarkEnd w:id="384"/>
      <w:r>
        <w:rPr>
          <w:i/>
        </w:rPr>
        <w:t>копию договора, заключенного с соисполнителем, заверенную Поставщиком;</w:t>
      </w:r>
      <w:r>
        <w:t xml:space="preserve"> </w:t>
      </w:r>
      <w:hyperlink w:anchor="P1526" w:history="1">
        <w:r>
          <w:rPr>
            <w:color w:val="0000FF"/>
          </w:rPr>
          <w:t>&lt;27&gt;</w:t>
        </w:r>
      </w:hyperlink>
    </w:p>
    <w:p w:rsidR="003626CE" w:rsidRDefault="003626CE">
      <w:pPr>
        <w:pStyle w:val="ConsPlusNormal"/>
        <w:spacing w:before="220"/>
        <w:ind w:firstLine="540"/>
        <w:jc w:val="both"/>
      </w:pPr>
      <w:bookmarkStart w:id="385" w:name="P1264"/>
      <w:bookmarkEnd w:id="385"/>
      <w:r>
        <w:rPr>
          <w:i/>
        </w:rP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261" w:history="1">
        <w:r>
          <w:rPr>
            <w:i/>
            <w:color w:val="0000FF"/>
          </w:rPr>
          <w:t>подпункте "з" настоящего пункта</w:t>
        </w:r>
      </w:hyperlink>
      <w:r>
        <w:rPr>
          <w:i/>
        </w:rPr>
        <w:t>, в течение 5 дней со дня заключения договора с новым соисполнителем;</w:t>
      </w:r>
      <w:r>
        <w:t xml:space="preserve"> </w:t>
      </w:r>
      <w:hyperlink w:anchor="P1527" w:history="1">
        <w:r>
          <w:rPr>
            <w:color w:val="0000FF"/>
          </w:rPr>
          <w:t>&lt;28&gt;</w:t>
        </w:r>
      </w:hyperlink>
    </w:p>
    <w:p w:rsidR="003626CE" w:rsidRDefault="003626CE">
      <w:pPr>
        <w:pStyle w:val="ConsPlusNormal"/>
        <w:spacing w:before="220"/>
        <w:ind w:firstLine="540"/>
        <w:jc w:val="both"/>
      </w:pPr>
      <w:bookmarkStart w:id="386" w:name="P1265"/>
      <w:bookmarkEnd w:id="386"/>
      <w:r>
        <w:rPr>
          <w:i/>
        </w:rPr>
        <w:t>к) в течение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3626CE" w:rsidRDefault="003626CE">
      <w:pPr>
        <w:pStyle w:val="ConsPlusNormal"/>
        <w:spacing w:before="220"/>
        <w:ind w:firstLine="540"/>
        <w:jc w:val="both"/>
      </w:pPr>
      <w:r>
        <w:rPr>
          <w:i/>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3626CE" w:rsidRDefault="003626CE">
      <w:pPr>
        <w:pStyle w:val="ConsPlusNormal"/>
        <w:spacing w:before="220"/>
        <w:ind w:firstLine="540"/>
        <w:jc w:val="both"/>
      </w:pPr>
      <w:bookmarkStart w:id="387" w:name="P1267"/>
      <w:bookmarkEnd w:id="387"/>
      <w:r>
        <w:rPr>
          <w:i/>
        </w:rPr>
        <w:t>копии платежных поручений, подтверждающих перечисление денежных средств Поставщиком соисполнителю,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настоящим Контрактом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r>
        <w:t xml:space="preserve"> </w:t>
      </w:r>
      <w:hyperlink w:anchor="P1528" w:history="1">
        <w:r>
          <w:rPr>
            <w:color w:val="0000FF"/>
          </w:rPr>
          <w:t>&lt;29&gt;</w:t>
        </w:r>
      </w:hyperlink>
    </w:p>
    <w:p w:rsidR="003626CE" w:rsidRDefault="003626CE">
      <w:pPr>
        <w:pStyle w:val="ConsPlusNormal"/>
        <w:spacing w:before="220"/>
        <w:ind w:firstLine="540"/>
        <w:jc w:val="both"/>
      </w:pPr>
      <w:bookmarkStart w:id="388" w:name="P1268"/>
      <w:bookmarkEnd w:id="388"/>
      <w:r>
        <w:rPr>
          <w:i/>
        </w:rPr>
        <w:t>л) оплачивать поставленный соисполнителем из числа субъектов малого предпринимательства, социально ориентированных некоммерческих организаций товар, отдельные этапы исполнения договора, заключенного с таким соисполнителем, в течение 15 рабочих дней с даты подписания Поставщиком документа о приемке поставленного товара, отдельных этапов исполнения договора;</w:t>
      </w:r>
      <w:r>
        <w:t xml:space="preserve"> </w:t>
      </w:r>
      <w:hyperlink w:anchor="P1529" w:history="1">
        <w:r>
          <w:rPr>
            <w:color w:val="0000FF"/>
          </w:rPr>
          <w:t>&lt;30&gt;</w:t>
        </w:r>
      </w:hyperlink>
    </w:p>
    <w:p w:rsidR="003626CE" w:rsidRDefault="003626CE">
      <w:pPr>
        <w:pStyle w:val="ConsPlusNormal"/>
        <w:spacing w:before="220"/>
        <w:ind w:firstLine="540"/>
        <w:jc w:val="both"/>
      </w:pPr>
      <w:r>
        <w:rPr>
          <w:i/>
        </w:rPr>
        <w:t xml:space="preserve">м) в случае если в ходе поставки товара возникает необходимость использовать результаты интеллектуальной деятельности (РИД), права на которые принадлежат Поставщику или третьим лицам, Поставщик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таких РИД Поставщиком и/или третьими лицами не включается в цену Контракта (предложение о цене за право заключения Контракта), указанную (указанное), в </w:t>
      </w:r>
      <w:hyperlink w:anchor="P1311" w:history="1">
        <w:r>
          <w:rPr>
            <w:i/>
            <w:color w:val="0000FF"/>
          </w:rPr>
          <w:t>пункте 6.1</w:t>
        </w:r>
      </w:hyperlink>
      <w:r>
        <w:rPr>
          <w:i/>
        </w:rPr>
        <w:t xml:space="preserve"> Контракта</w:t>
      </w:r>
      <w:r>
        <w:t xml:space="preserve"> </w:t>
      </w:r>
      <w:hyperlink w:anchor="P1530" w:history="1">
        <w:r>
          <w:rPr>
            <w:color w:val="0000FF"/>
          </w:rPr>
          <w:t>&lt;31&gt;</w:t>
        </w:r>
      </w:hyperlink>
      <w:r>
        <w:rPr>
          <w:i/>
        </w:rPr>
        <w:t>.</w:t>
      </w:r>
    </w:p>
    <w:p w:rsidR="003626CE" w:rsidRDefault="003626CE">
      <w:pPr>
        <w:pStyle w:val="ConsPlusNormal"/>
        <w:spacing w:before="220"/>
        <w:ind w:firstLine="540"/>
        <w:jc w:val="both"/>
      </w:pPr>
      <w:r>
        <w:t>3.3. Заказчик вправе:</w:t>
      </w:r>
    </w:p>
    <w:p w:rsidR="003626CE" w:rsidRDefault="003626CE">
      <w:pPr>
        <w:pStyle w:val="ConsPlusNormal"/>
        <w:spacing w:before="220"/>
        <w:ind w:firstLine="540"/>
        <w:jc w:val="both"/>
      </w:pPr>
      <w:r>
        <w:t>а) требовать от Поставщика надлежащего исполнения обязательств, установленных Контрактом;</w:t>
      </w:r>
    </w:p>
    <w:p w:rsidR="003626CE" w:rsidRDefault="003626CE">
      <w:pPr>
        <w:pStyle w:val="ConsPlusNormal"/>
        <w:spacing w:before="220"/>
        <w:ind w:firstLine="540"/>
        <w:jc w:val="both"/>
      </w:pPr>
      <w:bookmarkStart w:id="389" w:name="P1272"/>
      <w:bookmarkEnd w:id="389"/>
      <w:r>
        <w:t xml:space="preserve">б) требовать от Поставщика своевременного устранения недостатков, выявленных как в ходе приемки, </w:t>
      </w:r>
      <w:r>
        <w:rPr>
          <w:i/>
        </w:rPr>
        <w:t>так и в течение гарантийного периода</w:t>
      </w:r>
      <w:r>
        <w:t xml:space="preserve"> </w:t>
      </w:r>
      <w:hyperlink w:anchor="P1531" w:history="1">
        <w:r>
          <w:rPr>
            <w:color w:val="0000FF"/>
          </w:rPr>
          <w:t>&lt;32&gt;</w:t>
        </w:r>
      </w:hyperlink>
      <w:r>
        <w:rPr>
          <w:i/>
        </w:rPr>
        <w:t>;</w:t>
      </w:r>
    </w:p>
    <w:p w:rsidR="003626CE" w:rsidRDefault="003626CE">
      <w:pPr>
        <w:pStyle w:val="ConsPlusNormal"/>
        <w:spacing w:before="220"/>
        <w:ind w:firstLine="540"/>
        <w:jc w:val="both"/>
      </w:pPr>
      <w:r>
        <w:t>в)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3626CE" w:rsidRDefault="003626CE">
      <w:pPr>
        <w:pStyle w:val="ConsPlusNormal"/>
        <w:spacing w:before="220"/>
        <w:ind w:firstLine="540"/>
        <w:jc w:val="both"/>
      </w:pPr>
      <w:r>
        <w:lastRenderedPageBreak/>
        <w:t xml:space="preserve">г) требовать возмещения убытков в соответствии с </w:t>
      </w:r>
      <w:hyperlink w:anchor="P1386" w:history="1">
        <w:r>
          <w:rPr>
            <w:color w:val="0000FF"/>
          </w:rPr>
          <w:t>разделом XI</w:t>
        </w:r>
      </w:hyperlink>
      <w:r>
        <w:t xml:space="preserve"> настоящего Контракта, причиненных по вине Поставщика;</w:t>
      </w:r>
    </w:p>
    <w:p w:rsidR="003626CE" w:rsidRDefault="003626CE">
      <w:pPr>
        <w:pStyle w:val="ConsPlusNormal"/>
        <w:spacing w:before="220"/>
        <w:ind w:firstLine="540"/>
        <w:jc w:val="both"/>
      </w:pPr>
      <w:r>
        <w:rPr>
          <w:i/>
        </w:rPr>
        <w:t xml:space="preserve">д) предложить увеличить или уменьшить в процессе исполнения настоящего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203" w:history="1">
        <w:r>
          <w:rPr>
            <w:i/>
            <w:color w:val="0000FF"/>
          </w:rPr>
          <w:t>законом</w:t>
        </w:r>
      </w:hyperlink>
      <w:r>
        <w:rPr>
          <w:i/>
        </w:rPr>
        <w:t xml:space="preserve"> N 44-ФЗ</w:t>
      </w:r>
      <w:r>
        <w:t xml:space="preserve"> </w:t>
      </w:r>
      <w:hyperlink w:anchor="P1532" w:history="1">
        <w:r>
          <w:rPr>
            <w:color w:val="0000FF"/>
          </w:rPr>
          <w:t>&lt;33&gt;</w:t>
        </w:r>
      </w:hyperlink>
      <w:r>
        <w:rPr>
          <w:i/>
        </w:rPr>
        <w:t>;</w:t>
      </w:r>
    </w:p>
    <w:p w:rsidR="003626CE" w:rsidRDefault="003626CE">
      <w:pPr>
        <w:pStyle w:val="ConsPlusNormal"/>
        <w:spacing w:before="220"/>
        <w:ind w:firstLine="540"/>
        <w:jc w:val="both"/>
      </w:pPr>
      <w:bookmarkStart w:id="390" w:name="P1276"/>
      <w:bookmarkEnd w:id="390"/>
      <w:r>
        <w:rPr>
          <w:i/>
        </w:rPr>
        <w:t>е) принять решение об одностороннем отказе от исполнения настоящего Контракта в соответствии с гражданским законодательством;</w:t>
      </w:r>
      <w:r>
        <w:t xml:space="preserve"> </w:t>
      </w:r>
      <w:hyperlink w:anchor="P1533" w:history="1">
        <w:r>
          <w:rPr>
            <w:color w:val="0000FF"/>
          </w:rPr>
          <w:t>&lt;34&gt;</w:t>
        </w:r>
      </w:hyperlink>
    </w:p>
    <w:p w:rsidR="003626CE" w:rsidRDefault="003626CE">
      <w:pPr>
        <w:pStyle w:val="ConsPlusNormal"/>
        <w:spacing w:before="220"/>
        <w:ind w:firstLine="540"/>
        <w:jc w:val="both"/>
      </w:pPr>
      <w:r>
        <w:rPr>
          <w:i/>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t xml:space="preserve"> </w:t>
      </w:r>
      <w:hyperlink w:anchor="P1534" w:history="1">
        <w:r>
          <w:rPr>
            <w:color w:val="0000FF"/>
          </w:rPr>
          <w:t>&lt;35&gt;</w:t>
        </w:r>
      </w:hyperlink>
    </w:p>
    <w:p w:rsidR="003626CE" w:rsidRDefault="003626CE">
      <w:pPr>
        <w:pStyle w:val="ConsPlusNormal"/>
        <w:spacing w:before="220"/>
        <w:ind w:firstLine="540"/>
        <w:jc w:val="both"/>
      </w:pPr>
      <w:r>
        <w:t>3.4. Заказчик обязан:</w:t>
      </w:r>
    </w:p>
    <w:p w:rsidR="003626CE" w:rsidRDefault="003626CE">
      <w:pPr>
        <w:pStyle w:val="ConsPlusNormal"/>
        <w:spacing w:before="220"/>
        <w:ind w:firstLine="540"/>
        <w:jc w:val="both"/>
      </w:pPr>
      <w:bookmarkStart w:id="391" w:name="P1279"/>
      <w:bookmarkEnd w:id="391"/>
      <w:r>
        <w:t xml:space="preserve">а) принять </w:t>
      </w:r>
      <w:r>
        <w:rPr>
          <w:i/>
        </w:rPr>
        <w:t>и оплатить</w:t>
      </w:r>
      <w:r>
        <w:t xml:space="preserve"> поставленный товар в соответствии с Контрактом; </w:t>
      </w:r>
      <w:hyperlink w:anchor="P1535" w:history="1">
        <w:r>
          <w:rPr>
            <w:color w:val="0000FF"/>
          </w:rPr>
          <w:t>&lt;36&gt;</w:t>
        </w:r>
      </w:hyperlink>
    </w:p>
    <w:p w:rsidR="003626CE" w:rsidRDefault="003626CE">
      <w:pPr>
        <w:pStyle w:val="ConsPlusNormal"/>
        <w:spacing w:before="220"/>
        <w:ind w:firstLine="540"/>
        <w:jc w:val="both"/>
      </w:pPr>
      <w:r>
        <w:t>б) обеспечить контроль за исполнением Контракта, в том числе на отдельных этапах его исполнения;</w:t>
      </w:r>
    </w:p>
    <w:p w:rsidR="003626CE" w:rsidRDefault="003626CE">
      <w:pPr>
        <w:pStyle w:val="ConsPlusNormal"/>
        <w:spacing w:before="220"/>
        <w:ind w:firstLine="540"/>
        <w:jc w:val="both"/>
      </w:pPr>
      <w:bookmarkStart w:id="392" w:name="P1281"/>
      <w:bookmarkEnd w:id="392"/>
      <w:r>
        <w:rPr>
          <w:i/>
        </w:rPr>
        <w:t>в) принять решение об одностороннем отказе от исполнения Контракта в случае, если в ходе исполнения Контракта установлено, что Поставщик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t xml:space="preserve"> </w:t>
      </w:r>
      <w:hyperlink w:anchor="P1536" w:history="1">
        <w:r>
          <w:rPr>
            <w:color w:val="0000FF"/>
          </w:rPr>
          <w:t>&lt;37&gt;</w:t>
        </w:r>
      </w:hyperlink>
    </w:p>
    <w:p w:rsidR="003626CE" w:rsidRDefault="003626CE">
      <w:pPr>
        <w:pStyle w:val="ConsPlusNormal"/>
        <w:spacing w:before="220"/>
        <w:ind w:firstLine="540"/>
        <w:jc w:val="both"/>
      </w:pPr>
      <w:bookmarkStart w:id="393" w:name="P1282"/>
      <w:bookmarkEnd w:id="393"/>
      <w:r>
        <w:rPr>
          <w:i/>
        </w:rPr>
        <w:t>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уведомление о принятом решении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t xml:space="preserve"> </w:t>
      </w:r>
      <w:hyperlink w:anchor="P1537" w:history="1">
        <w:r>
          <w:rPr>
            <w:color w:val="0000FF"/>
          </w:rPr>
          <w:t>&lt;38&gt;</w:t>
        </w:r>
      </w:hyperlink>
    </w:p>
    <w:p w:rsidR="003626CE" w:rsidRDefault="003626CE">
      <w:pPr>
        <w:pStyle w:val="ConsPlusNormal"/>
        <w:spacing w:before="220"/>
        <w:ind w:firstLine="540"/>
        <w:jc w:val="both"/>
      </w:pPr>
      <w:r>
        <w:t xml:space="preserve">д) провести экспертизу поставленного товара для проверки его соответствия условиям Контракта в соответствии с Федеральным </w:t>
      </w:r>
      <w:hyperlink r:id="rId204" w:history="1">
        <w:r>
          <w:rPr>
            <w:color w:val="0000FF"/>
          </w:rPr>
          <w:t>законом</w:t>
        </w:r>
      </w:hyperlink>
      <w:r>
        <w:t xml:space="preserve"> N 44-ФЗ;</w:t>
      </w:r>
    </w:p>
    <w:p w:rsidR="003626CE" w:rsidRDefault="003626CE">
      <w:pPr>
        <w:pStyle w:val="ConsPlusNormal"/>
        <w:spacing w:before="220"/>
        <w:ind w:firstLine="540"/>
        <w:jc w:val="both"/>
      </w:pPr>
      <w:r>
        <w:t xml:space="preserve">е) требовать уплаты неустоек (штрафов, пеней) в соответствии с </w:t>
      </w:r>
      <w:hyperlink w:anchor="P1386" w:history="1">
        <w:r>
          <w:rPr>
            <w:color w:val="0000FF"/>
          </w:rPr>
          <w:t>разделом XI</w:t>
        </w:r>
      </w:hyperlink>
      <w:r>
        <w:t xml:space="preserve"> настоящего Контракта.</w:t>
      </w:r>
    </w:p>
    <w:p w:rsidR="003626CE" w:rsidRDefault="003626CE">
      <w:pPr>
        <w:pStyle w:val="ConsPlusNormal"/>
        <w:jc w:val="both"/>
      </w:pPr>
    </w:p>
    <w:p w:rsidR="003626CE" w:rsidRDefault="003626CE">
      <w:pPr>
        <w:pStyle w:val="ConsPlusNormal"/>
        <w:jc w:val="center"/>
        <w:outlineLvl w:val="1"/>
      </w:pPr>
      <w:r>
        <w:t>IV. Место и сроки поставки товара</w:t>
      </w:r>
    </w:p>
    <w:p w:rsidR="003626CE" w:rsidRDefault="003626CE">
      <w:pPr>
        <w:pStyle w:val="ConsPlusNormal"/>
        <w:jc w:val="both"/>
      </w:pPr>
    </w:p>
    <w:p w:rsidR="003626CE" w:rsidRDefault="003626CE">
      <w:pPr>
        <w:pStyle w:val="ConsPlusNormal"/>
        <w:ind w:firstLine="540"/>
        <w:jc w:val="both"/>
      </w:pPr>
      <w:bookmarkStart w:id="394" w:name="P1288"/>
      <w:bookmarkEnd w:id="394"/>
      <w:r>
        <w:rPr>
          <w:i/>
        </w:rPr>
        <w:t>Вариант 1.</w:t>
      </w:r>
      <w:r>
        <w:t xml:space="preserve"> </w:t>
      </w:r>
      <w:hyperlink w:anchor="P1538" w:history="1">
        <w:r>
          <w:rPr>
            <w:color w:val="0000FF"/>
          </w:rPr>
          <w:t>&lt;39&gt;</w:t>
        </w:r>
      </w:hyperlink>
      <w:r>
        <w:t xml:space="preserve"> </w:t>
      </w:r>
      <w:r>
        <w:rPr>
          <w:i/>
        </w:rPr>
        <w:t>4.1. Товар поставляется в сроки, указанные в Контракте.</w:t>
      </w:r>
    </w:p>
    <w:p w:rsidR="003626CE" w:rsidRDefault="003626CE">
      <w:pPr>
        <w:pStyle w:val="ConsPlusNormal"/>
        <w:spacing w:before="220"/>
        <w:ind w:firstLine="540"/>
        <w:jc w:val="both"/>
      </w:pPr>
      <w:r>
        <w:rPr>
          <w:i/>
        </w:rPr>
        <w:t>Начало поставки товара - "__"</w:t>
      </w:r>
      <w:r>
        <w:t xml:space="preserve"> _______ </w:t>
      </w:r>
      <w:r>
        <w:rPr>
          <w:i/>
        </w:rPr>
        <w:t>20__ г.</w:t>
      </w:r>
      <w:r>
        <w:t xml:space="preserve"> </w:t>
      </w:r>
      <w:hyperlink w:anchor="P1539" w:history="1">
        <w:r>
          <w:rPr>
            <w:color w:val="0000FF"/>
          </w:rPr>
          <w:t>&lt;40&gt;</w:t>
        </w:r>
      </w:hyperlink>
    </w:p>
    <w:p w:rsidR="003626CE" w:rsidRDefault="003626CE">
      <w:pPr>
        <w:pStyle w:val="ConsPlusNormal"/>
        <w:spacing w:before="220"/>
        <w:ind w:firstLine="540"/>
        <w:jc w:val="both"/>
      </w:pPr>
      <w:r>
        <w:rPr>
          <w:i/>
        </w:rPr>
        <w:t>Окончание поставки товара - "__"</w:t>
      </w:r>
      <w:r>
        <w:t xml:space="preserve"> _______ </w:t>
      </w:r>
      <w:r>
        <w:rPr>
          <w:i/>
        </w:rPr>
        <w:t>20__</w:t>
      </w:r>
      <w:r>
        <w:t xml:space="preserve"> </w:t>
      </w:r>
      <w:hyperlink w:anchor="P1540" w:history="1">
        <w:r>
          <w:rPr>
            <w:color w:val="0000FF"/>
          </w:rPr>
          <w:t>&lt;41&gt;</w:t>
        </w:r>
      </w:hyperlink>
    </w:p>
    <w:p w:rsidR="003626CE" w:rsidRDefault="003626CE">
      <w:pPr>
        <w:pStyle w:val="ConsPlusNormal"/>
        <w:spacing w:before="220"/>
        <w:ind w:firstLine="540"/>
        <w:jc w:val="both"/>
      </w:pPr>
      <w:bookmarkStart w:id="395" w:name="P1291"/>
      <w:bookmarkEnd w:id="395"/>
      <w:r>
        <w:rPr>
          <w:i/>
        </w:rPr>
        <w:t>Вариант 2</w:t>
      </w:r>
      <w:r>
        <w:t xml:space="preserve"> </w:t>
      </w:r>
      <w:hyperlink w:anchor="P1541" w:history="1">
        <w:r>
          <w:rPr>
            <w:color w:val="0000FF"/>
          </w:rPr>
          <w:t>&lt;42&gt;</w:t>
        </w:r>
      </w:hyperlink>
      <w:r>
        <w:t xml:space="preserve"> </w:t>
      </w:r>
      <w:r>
        <w:rPr>
          <w:i/>
        </w:rPr>
        <w:t>4.1. Товар (Товар, поставляемый по этапам) поставляется в сроки, указанные в графике поставки товара/</w:t>
      </w:r>
      <w:hyperlink w:anchor="P1542" w:history="1">
        <w:r>
          <w:rPr>
            <w:color w:val="0000FF"/>
          </w:rPr>
          <w:t>&lt;43&gt;</w:t>
        </w:r>
      </w:hyperlink>
      <w:r>
        <w:t xml:space="preserve"> </w:t>
      </w:r>
      <w:r>
        <w:rPr>
          <w:i/>
        </w:rPr>
        <w:t>графике исполнения государственного (муниципального) контракта (контракта) (</w:t>
      </w:r>
      <w:hyperlink w:anchor="P1661" w:history="1">
        <w:r>
          <w:rPr>
            <w:i/>
            <w:color w:val="0000FF"/>
          </w:rPr>
          <w:t>приложение N 2</w:t>
        </w:r>
      </w:hyperlink>
      <w:r>
        <w:rPr>
          <w:i/>
        </w:rPr>
        <w:t xml:space="preserve"> к настоящему Контракту), являющегося неотъемлемой частью Контракта.</w:t>
      </w:r>
    </w:p>
    <w:p w:rsidR="003626CE" w:rsidRDefault="003626CE">
      <w:pPr>
        <w:pStyle w:val="ConsPlusNormal"/>
        <w:spacing w:before="220"/>
        <w:ind w:firstLine="540"/>
        <w:jc w:val="both"/>
      </w:pPr>
      <w:r>
        <w:t xml:space="preserve">4.2. Датой исполнения Поставщиком обязательств по Контракту считается дата подписания Сторонами акта сдачи-приемки поставленного товара </w:t>
      </w:r>
      <w:hyperlink w:anchor="P1543" w:history="1">
        <w:r>
          <w:rPr>
            <w:color w:val="0000FF"/>
          </w:rPr>
          <w:t>&lt;44&gt;</w:t>
        </w:r>
      </w:hyperlink>
      <w:r>
        <w:t xml:space="preserve"> (этапа поставки товара) </w:t>
      </w:r>
      <w:hyperlink w:anchor="P1544" w:history="1">
        <w:r>
          <w:rPr>
            <w:color w:val="0000FF"/>
          </w:rPr>
          <w:t>&lt;45&gt;</w:t>
        </w:r>
      </w:hyperlink>
      <w:r>
        <w:t>.</w:t>
      </w:r>
    </w:p>
    <w:p w:rsidR="003626CE" w:rsidRDefault="003626CE">
      <w:pPr>
        <w:pStyle w:val="ConsPlusNormal"/>
        <w:spacing w:before="220"/>
        <w:ind w:firstLine="540"/>
        <w:jc w:val="both"/>
      </w:pPr>
      <w:r>
        <w:lastRenderedPageBreak/>
        <w:t xml:space="preserve">4.3. Место поставки товара _________ </w:t>
      </w:r>
      <w:hyperlink w:anchor="P1545" w:history="1">
        <w:r>
          <w:rPr>
            <w:color w:val="0000FF"/>
          </w:rPr>
          <w:t>&lt;46&gt;</w:t>
        </w:r>
      </w:hyperlink>
      <w:r>
        <w:t>.</w:t>
      </w:r>
    </w:p>
    <w:p w:rsidR="003626CE" w:rsidRDefault="003626CE">
      <w:pPr>
        <w:pStyle w:val="ConsPlusNormal"/>
        <w:jc w:val="both"/>
      </w:pPr>
    </w:p>
    <w:p w:rsidR="003626CE" w:rsidRDefault="003626CE">
      <w:pPr>
        <w:pStyle w:val="ConsPlusNormal"/>
        <w:jc w:val="center"/>
        <w:outlineLvl w:val="1"/>
      </w:pPr>
      <w:r>
        <w:t>V. Порядок сдачи и приемки поставленного товара</w:t>
      </w:r>
    </w:p>
    <w:p w:rsidR="003626CE" w:rsidRDefault="003626CE">
      <w:pPr>
        <w:pStyle w:val="ConsPlusNormal"/>
        <w:jc w:val="both"/>
      </w:pPr>
    </w:p>
    <w:p w:rsidR="003626CE" w:rsidRDefault="003626CE">
      <w:pPr>
        <w:pStyle w:val="ConsPlusNormal"/>
        <w:ind w:firstLine="540"/>
        <w:jc w:val="both"/>
      </w:pPr>
      <w:bookmarkStart w:id="396" w:name="P1297"/>
      <w:bookmarkEnd w:id="396"/>
      <w:r>
        <w:t xml:space="preserve">5.1. Поставщик обязан в письменной форме уведомить Заказчика о готовности поставляемого товара (товара, поставляемого по этапам) к сдаче в срок ______ </w:t>
      </w:r>
      <w:hyperlink w:anchor="P1546" w:history="1">
        <w:r>
          <w:rPr>
            <w:color w:val="0000FF"/>
          </w:rPr>
          <w:t>&lt;47&gt;</w:t>
        </w:r>
      </w:hyperlink>
      <w:r>
        <w:t xml:space="preserve"> </w:t>
      </w:r>
      <w:r>
        <w:rPr>
          <w:i/>
        </w:rPr>
        <w:t>(не позднее срока окончания поставки товара, этапа поставки товара).</w:t>
      </w:r>
    </w:p>
    <w:p w:rsidR="003626CE" w:rsidRDefault="003626CE">
      <w:pPr>
        <w:pStyle w:val="ConsPlusNormal"/>
        <w:spacing w:before="220"/>
        <w:ind w:firstLine="540"/>
        <w:jc w:val="both"/>
      </w:pPr>
      <w:r>
        <w:t>Уведомление Поставщика о готовности поставляемого товара (товара, поставляемого по этапам) к сдаче должно быть подписано руководителем Поставщика (иным уполномоченным лицом).</w:t>
      </w:r>
    </w:p>
    <w:p w:rsidR="003626CE" w:rsidRDefault="003626CE">
      <w:pPr>
        <w:pStyle w:val="ConsPlusNormal"/>
        <w:spacing w:before="220"/>
        <w:ind w:firstLine="540"/>
        <w:jc w:val="both"/>
      </w:pPr>
      <w:r>
        <w:t xml:space="preserve">Вместе с уведомлением Поставщик представляет Заказчику акт сдачи-приемки поставленного товара </w:t>
      </w:r>
      <w:r>
        <w:rPr>
          <w:i/>
        </w:rPr>
        <w:t>(этапа поставки товара)</w:t>
      </w:r>
      <w:r>
        <w:t xml:space="preserve"> в ______ </w:t>
      </w:r>
      <w:hyperlink w:anchor="P1547" w:history="1">
        <w:r>
          <w:rPr>
            <w:color w:val="0000FF"/>
          </w:rPr>
          <w:t>&lt;48&gt;</w:t>
        </w:r>
      </w:hyperlink>
      <w:r>
        <w:t xml:space="preserve"> экземплярах.</w:t>
      </w:r>
    </w:p>
    <w:p w:rsidR="003626CE" w:rsidRDefault="003626CE">
      <w:pPr>
        <w:pStyle w:val="ConsPlusNormal"/>
        <w:spacing w:before="220"/>
        <w:ind w:firstLine="540"/>
        <w:jc w:val="both"/>
      </w:pPr>
      <w:r>
        <w:t xml:space="preserve">По итогам исполнения последнего этапа поставки товара Поставщик представляет Заказчику акт сдачи-приемки поставленного товара </w:t>
      </w:r>
      <w:r>
        <w:rPr>
          <w:i/>
        </w:rPr>
        <w:t>(этапа поставки товара)</w:t>
      </w:r>
      <w:r>
        <w:t xml:space="preserve"> в ____ </w:t>
      </w:r>
      <w:hyperlink w:anchor="P1548" w:history="1">
        <w:r>
          <w:rPr>
            <w:color w:val="0000FF"/>
          </w:rPr>
          <w:t>&lt;49&gt;</w:t>
        </w:r>
      </w:hyperlink>
      <w:r>
        <w:t xml:space="preserve"> экземплярах.</w:t>
      </w:r>
    </w:p>
    <w:p w:rsidR="003626CE" w:rsidRDefault="003626CE">
      <w:pPr>
        <w:pStyle w:val="ConsPlusNormal"/>
        <w:spacing w:before="220"/>
        <w:ind w:firstLine="540"/>
        <w:jc w:val="both"/>
      </w:pPr>
      <w:r>
        <w:t xml:space="preserve">К акту сдачи-приемки поставленного товара </w:t>
      </w:r>
      <w:r>
        <w:rPr>
          <w:i/>
        </w:rPr>
        <w:t>(этапа поставки товара)</w:t>
      </w:r>
      <w:r>
        <w:t xml:space="preserve"> прилагаются также документы, предусмотренные ТЗ.</w:t>
      </w:r>
    </w:p>
    <w:p w:rsidR="003626CE" w:rsidRDefault="003626CE">
      <w:pPr>
        <w:pStyle w:val="ConsPlusNormal"/>
        <w:spacing w:before="220"/>
        <w:ind w:firstLine="540"/>
        <w:jc w:val="both"/>
      </w:pPr>
      <w:bookmarkStart w:id="397" w:name="P1302"/>
      <w:bookmarkEnd w:id="397"/>
      <w:r>
        <w:rPr>
          <w:i/>
        </w:rPr>
        <w:t xml:space="preserve">5.2. Оформление документа о приемке поставленного товара (за исключением этапа поставки товара) осуществляется после предоставления Поставщиком обеспечения гарантийных обязательств в соответствии с Федеральным </w:t>
      </w:r>
      <w:hyperlink r:id="rId205" w:history="1">
        <w:r>
          <w:rPr>
            <w:i/>
            <w:color w:val="0000FF"/>
          </w:rPr>
          <w:t>законом</w:t>
        </w:r>
      </w:hyperlink>
      <w:r>
        <w:rPr>
          <w:i/>
        </w:rPr>
        <w:t xml:space="preserve"> N 44-ФЗ в порядке и в сроки, установленные </w:t>
      </w:r>
      <w:hyperlink w:anchor="P1355" w:history="1">
        <w:r>
          <w:rPr>
            <w:i/>
            <w:color w:val="0000FF"/>
          </w:rPr>
          <w:t>разделом IX</w:t>
        </w:r>
      </w:hyperlink>
      <w:r>
        <w:rPr>
          <w:i/>
        </w:rPr>
        <w:t xml:space="preserve"> Контракта.</w:t>
      </w:r>
      <w:r>
        <w:t xml:space="preserve"> </w:t>
      </w:r>
      <w:hyperlink w:anchor="P1549" w:history="1">
        <w:r>
          <w:rPr>
            <w:color w:val="0000FF"/>
          </w:rPr>
          <w:t>&lt;50&gt;</w:t>
        </w:r>
      </w:hyperlink>
    </w:p>
    <w:p w:rsidR="003626CE" w:rsidRDefault="003626CE">
      <w:pPr>
        <w:pStyle w:val="ConsPlusNormal"/>
        <w:spacing w:before="220"/>
        <w:ind w:firstLine="540"/>
        <w:jc w:val="both"/>
      </w:pPr>
      <w:r>
        <w:t xml:space="preserve">5.3.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06" w:history="1">
        <w:r>
          <w:rPr>
            <w:color w:val="0000FF"/>
          </w:rPr>
          <w:t>законом</w:t>
        </w:r>
      </w:hyperlink>
      <w:r>
        <w:t xml:space="preserve"> N 44-ФЗ.</w:t>
      </w:r>
    </w:p>
    <w:p w:rsidR="003626CE" w:rsidRDefault="003626CE">
      <w:pPr>
        <w:pStyle w:val="ConsPlusNormal"/>
        <w:spacing w:before="220"/>
        <w:ind w:firstLine="540"/>
        <w:jc w:val="both"/>
      </w:pPr>
      <w:bookmarkStart w:id="398" w:name="P1304"/>
      <w:bookmarkEnd w:id="398"/>
      <w:r>
        <w:t xml:space="preserve">5.4. Заказчик в течение _______ </w:t>
      </w:r>
      <w:hyperlink w:anchor="P1550" w:history="1">
        <w:r>
          <w:rPr>
            <w:color w:val="0000FF"/>
          </w:rPr>
          <w:t>&lt;51&gt;</w:t>
        </w:r>
      </w:hyperlink>
      <w:r>
        <w:t xml:space="preserve"> дня/дней с даты получения акта сдачи-приемки поставленного товара (этапа поставки товара) и документов, указанных в </w:t>
      </w:r>
      <w:hyperlink w:anchor="P1297" w:history="1">
        <w:r>
          <w:rPr>
            <w:color w:val="0000FF"/>
          </w:rPr>
          <w:t>пункте 5.1</w:t>
        </w:r>
      </w:hyperlink>
      <w:r>
        <w:t xml:space="preserve">, </w:t>
      </w:r>
      <w:hyperlink w:anchor="P1302" w:history="1">
        <w:r>
          <w:rPr>
            <w:i/>
            <w:color w:val="0000FF"/>
          </w:rPr>
          <w:t>5.2</w:t>
        </w:r>
      </w:hyperlink>
      <w:r>
        <w:t xml:space="preserve"> </w:t>
      </w:r>
      <w:hyperlink w:anchor="P1551" w:history="1">
        <w:r>
          <w:rPr>
            <w:color w:val="0000FF"/>
          </w:rPr>
          <w:t>&lt;52&gt;</w:t>
        </w:r>
      </w:hyperlink>
      <w:r>
        <w:t xml:space="preserve"> настоящего Контракта, осуществляет проверку поставленного Поставщиком товара </w:t>
      </w:r>
      <w:r>
        <w:rPr>
          <w:i/>
        </w:rPr>
        <w:t>(этапа поставки товара)</w:t>
      </w:r>
      <w:r>
        <w:t xml:space="preserve"> по Контракту на предмет соответствия поставленного товара требованиям и условиям Контракта, принимает поставленный товар, передает Поставщику подписанный со своей стороны акт сдачи-приемки поставленного товара </w:t>
      </w:r>
      <w:r>
        <w:rPr>
          <w:i/>
        </w:rPr>
        <w:t>(этапа поставки товара)</w:t>
      </w:r>
      <w:r>
        <w:t xml:space="preserve"> по Контракту или отказывает в приемке, направляя мотивированный отказ от приемки поставленного товара </w:t>
      </w:r>
      <w:r>
        <w:rPr>
          <w:i/>
        </w:rPr>
        <w:t>(этапа поставки товара)</w:t>
      </w:r>
      <w:r>
        <w:t xml:space="preserve"> с перечнем выявленных недостатков и с указанием сроков их устранения.</w:t>
      </w:r>
    </w:p>
    <w:p w:rsidR="003626CE" w:rsidRDefault="003626CE">
      <w:pPr>
        <w:pStyle w:val="ConsPlusNormal"/>
        <w:spacing w:before="220"/>
        <w:ind w:firstLine="540"/>
        <w:jc w:val="both"/>
      </w:pPr>
      <w:r>
        <w:t xml:space="preserve">5.5. Заказчик вправе не отказывать в приемке поставленного товара </w:t>
      </w:r>
      <w:r>
        <w:rPr>
          <w:i/>
        </w:rPr>
        <w:t>(этапа поставки товара)</w:t>
      </w:r>
      <w:r>
        <w:t xml:space="preserve"> в случае выявления несоответствия этого товара </w:t>
      </w:r>
      <w:r>
        <w:rPr>
          <w:i/>
        </w:rPr>
        <w:t>(этапа поставки товара)</w:t>
      </w:r>
      <w:r>
        <w:t xml:space="preserve"> условиям Контракта, если выявленное несоответствие не препятствует приемке этого товара и устранено Поставщиком.</w:t>
      </w:r>
    </w:p>
    <w:p w:rsidR="003626CE" w:rsidRDefault="003626CE">
      <w:pPr>
        <w:pStyle w:val="ConsPlusNormal"/>
        <w:spacing w:before="220"/>
        <w:ind w:firstLine="540"/>
        <w:jc w:val="both"/>
      </w:pPr>
      <w:r>
        <w:t>5.6. Выявленные недостатки устраняются за счет Поставщика.</w:t>
      </w:r>
    </w:p>
    <w:p w:rsidR="003626CE" w:rsidRDefault="003626CE">
      <w:pPr>
        <w:pStyle w:val="ConsPlusNormal"/>
        <w:jc w:val="both"/>
      </w:pPr>
    </w:p>
    <w:p w:rsidR="003626CE" w:rsidRDefault="003626CE">
      <w:pPr>
        <w:pStyle w:val="ConsPlusNormal"/>
        <w:jc w:val="center"/>
        <w:outlineLvl w:val="1"/>
      </w:pPr>
      <w:r>
        <w:rPr>
          <w:i/>
        </w:rPr>
        <w:t>VI. Цена Контракта и порядок расчетов (Предложение о цене</w:t>
      </w:r>
    </w:p>
    <w:p w:rsidR="003626CE" w:rsidRDefault="003626CE">
      <w:pPr>
        <w:pStyle w:val="ConsPlusNormal"/>
        <w:jc w:val="center"/>
      </w:pPr>
      <w:r>
        <w:rPr>
          <w:i/>
        </w:rPr>
        <w:t>за право заключения Контракта)</w:t>
      </w:r>
      <w:r>
        <w:t xml:space="preserve"> </w:t>
      </w:r>
      <w:hyperlink w:anchor="P1552" w:history="1">
        <w:r>
          <w:rPr>
            <w:color w:val="0000FF"/>
          </w:rPr>
          <w:t>&lt;53&gt;</w:t>
        </w:r>
      </w:hyperlink>
    </w:p>
    <w:p w:rsidR="003626CE" w:rsidRDefault="003626CE">
      <w:pPr>
        <w:pStyle w:val="ConsPlusNormal"/>
        <w:jc w:val="both"/>
      </w:pPr>
    </w:p>
    <w:p w:rsidR="003626CE" w:rsidRDefault="003626CE">
      <w:pPr>
        <w:pStyle w:val="ConsPlusNormal"/>
        <w:ind w:firstLine="540"/>
        <w:jc w:val="both"/>
      </w:pPr>
      <w:bookmarkStart w:id="399" w:name="P1311"/>
      <w:bookmarkEnd w:id="399"/>
      <w:r>
        <w:rPr>
          <w:i/>
        </w:rPr>
        <w:t>Вариант 1.</w:t>
      </w:r>
      <w:r>
        <w:t xml:space="preserve"> </w:t>
      </w:r>
      <w:hyperlink w:anchor="P1553" w:history="1">
        <w:r>
          <w:rPr>
            <w:color w:val="0000FF"/>
          </w:rPr>
          <w:t>&lt;54&gt;</w:t>
        </w:r>
      </w:hyperlink>
      <w:r>
        <w:t xml:space="preserve"> </w:t>
      </w:r>
      <w:r>
        <w:rPr>
          <w:i/>
        </w:rPr>
        <w:t>6.1. Цена Контракта (этапа поставки товара) (Предложение о цене за право заключения Контракта)</w:t>
      </w:r>
      <w:r>
        <w:t xml:space="preserve"> </w:t>
      </w:r>
      <w:hyperlink w:anchor="P1554" w:history="1">
        <w:r>
          <w:rPr>
            <w:color w:val="0000FF"/>
          </w:rPr>
          <w:t>&lt;55&gt;</w:t>
        </w:r>
      </w:hyperlink>
      <w:r>
        <w:t xml:space="preserve"> </w:t>
      </w:r>
      <w:r>
        <w:rPr>
          <w:i/>
        </w:rPr>
        <w:t>составляет</w:t>
      </w:r>
      <w:r>
        <w:t xml:space="preserve"> _____</w:t>
      </w:r>
      <w:r>
        <w:rPr>
          <w:i/>
        </w:rPr>
        <w:t>(________) (цифрами и прописью) рублей</w:t>
      </w:r>
      <w:r>
        <w:t xml:space="preserve"> ___ </w:t>
      </w:r>
      <w:r>
        <w:rPr>
          <w:i/>
        </w:rPr>
        <w:t>копеек, в том числе НДС</w:t>
      </w:r>
      <w:r>
        <w:t xml:space="preserve"> _____</w:t>
      </w:r>
      <w:r>
        <w:rPr>
          <w:i/>
        </w:rPr>
        <w:t>(________) (цифрами и прописью) рублей</w:t>
      </w:r>
      <w:r>
        <w:t xml:space="preserve"> ___ </w:t>
      </w:r>
      <w:r>
        <w:rPr>
          <w:i/>
        </w:rPr>
        <w:t>копеек</w:t>
      </w:r>
      <w:r>
        <w:t xml:space="preserve"> </w:t>
      </w:r>
      <w:hyperlink w:anchor="P1555" w:history="1">
        <w:r>
          <w:rPr>
            <w:color w:val="0000FF"/>
          </w:rPr>
          <w:t>&lt;56&gt;</w:t>
        </w:r>
      </w:hyperlink>
      <w:r>
        <w:t xml:space="preserve"> </w:t>
      </w:r>
      <w:r>
        <w:rPr>
          <w:i/>
        </w:rPr>
        <w:t xml:space="preserve">(НДС </w:t>
      </w:r>
      <w:r>
        <w:rPr>
          <w:i/>
        </w:rPr>
        <w:lastRenderedPageBreak/>
        <w:t>не облагается)</w:t>
      </w:r>
      <w:r>
        <w:t xml:space="preserve"> </w:t>
      </w:r>
      <w:hyperlink w:anchor="P1556" w:history="1">
        <w:r>
          <w:rPr>
            <w:color w:val="0000FF"/>
          </w:rPr>
          <w:t>&lt;57&gt;</w:t>
        </w:r>
      </w:hyperlink>
      <w:r>
        <w:t xml:space="preserve">, </w:t>
      </w:r>
      <w:hyperlink w:anchor="P1557" w:history="1">
        <w:r>
          <w:rPr>
            <w:color w:val="0000FF"/>
          </w:rPr>
          <w:t>&lt;58&gt;</w:t>
        </w:r>
      </w:hyperlink>
      <w:r>
        <w:rPr>
          <w:i/>
        </w:rPr>
        <w:t>.</w:t>
      </w:r>
    </w:p>
    <w:p w:rsidR="003626CE" w:rsidRDefault="003626CE">
      <w:pPr>
        <w:pStyle w:val="ConsPlusNormal"/>
        <w:spacing w:before="220"/>
        <w:ind w:firstLine="540"/>
        <w:jc w:val="both"/>
      </w:pPr>
      <w:r>
        <w:rPr>
          <w:i/>
        </w:rPr>
        <w:t>В случае если Контракт заключается на срок более одного года, цена Контракта указывается по каждому году.</w:t>
      </w:r>
    </w:p>
    <w:p w:rsidR="003626CE" w:rsidRDefault="003626CE">
      <w:pPr>
        <w:pStyle w:val="ConsPlusNormal"/>
        <w:spacing w:before="220"/>
        <w:ind w:firstLine="540"/>
        <w:jc w:val="both"/>
      </w:pPr>
      <w:bookmarkStart w:id="400" w:name="P1313"/>
      <w:bookmarkEnd w:id="400"/>
      <w:r>
        <w:rPr>
          <w:i/>
        </w:rPr>
        <w:t>Вариант 2.</w:t>
      </w:r>
      <w:r>
        <w:t xml:space="preserve"> </w:t>
      </w:r>
      <w:hyperlink w:anchor="P1558" w:history="1">
        <w:r>
          <w:rPr>
            <w:color w:val="0000FF"/>
          </w:rPr>
          <w:t>&lt;59&gt;</w:t>
        </w:r>
      </w:hyperlink>
      <w:r>
        <w:t xml:space="preserve"> </w:t>
      </w:r>
      <w:r>
        <w:rPr>
          <w:i/>
        </w:rPr>
        <w:t>6.1. Цена единицы товара составляет</w:t>
      </w:r>
      <w:r>
        <w:t xml:space="preserve"> _____</w:t>
      </w:r>
      <w:r>
        <w:rPr>
          <w:i/>
        </w:rPr>
        <w:t>(________) (цифрами и прописью) рублей</w:t>
      </w:r>
      <w:r>
        <w:t xml:space="preserve"> ___ </w:t>
      </w:r>
      <w:r>
        <w:rPr>
          <w:i/>
        </w:rPr>
        <w:t>копеек, в том числе НДС</w:t>
      </w:r>
      <w:r>
        <w:t xml:space="preserve"> _____</w:t>
      </w:r>
      <w:r>
        <w:rPr>
          <w:i/>
        </w:rPr>
        <w:t>(________) (цифрами и прописью) рублей ___ копеек</w:t>
      </w:r>
      <w:r>
        <w:t xml:space="preserve"> </w:t>
      </w:r>
      <w:hyperlink w:anchor="P1559" w:history="1">
        <w:r>
          <w:rPr>
            <w:color w:val="0000FF"/>
          </w:rPr>
          <w:t>&lt;60&gt;</w:t>
        </w:r>
      </w:hyperlink>
      <w:r>
        <w:t xml:space="preserve"> </w:t>
      </w:r>
      <w:r>
        <w:rPr>
          <w:i/>
        </w:rPr>
        <w:t>(НДС не облагается)</w:t>
      </w:r>
      <w:r>
        <w:t xml:space="preserve"> </w:t>
      </w:r>
      <w:hyperlink w:anchor="P1560" w:history="1">
        <w:r>
          <w:rPr>
            <w:color w:val="0000FF"/>
          </w:rPr>
          <w:t>&lt;61&gt;</w:t>
        </w:r>
      </w:hyperlink>
      <w:r>
        <w:rPr>
          <w:i/>
        </w:rPr>
        <w:t>. Максимальное значение цены Контракта составляет</w:t>
      </w:r>
      <w:r>
        <w:t xml:space="preserve"> _____</w:t>
      </w:r>
      <w:r>
        <w:rPr>
          <w:i/>
        </w:rPr>
        <w:t>(________) (цифрами и прописью) рублей</w:t>
      </w:r>
      <w:r>
        <w:t xml:space="preserve"> ___ </w:t>
      </w:r>
      <w:r>
        <w:rPr>
          <w:i/>
        </w:rPr>
        <w:t>копеек.</w:t>
      </w:r>
    </w:p>
    <w:p w:rsidR="003626CE" w:rsidRDefault="003626CE">
      <w:pPr>
        <w:pStyle w:val="ConsPlusNormal"/>
        <w:spacing w:before="220"/>
        <w:ind w:firstLine="540"/>
        <w:jc w:val="both"/>
      </w:pPr>
      <w:bookmarkStart w:id="401" w:name="P1314"/>
      <w:bookmarkEnd w:id="401"/>
      <w:r>
        <w:rPr>
          <w:i/>
        </w:rPr>
        <w:t>Вариант 3.</w:t>
      </w:r>
      <w:r>
        <w:t xml:space="preserve"> </w:t>
      </w:r>
      <w:hyperlink w:anchor="P1561" w:history="1">
        <w:r>
          <w:rPr>
            <w:color w:val="0000FF"/>
          </w:rPr>
          <w:t>&lt;62&gt;</w:t>
        </w:r>
      </w:hyperlink>
      <w:r>
        <w:t xml:space="preserve"> </w:t>
      </w:r>
      <w:r>
        <w:rPr>
          <w:i/>
        </w:rPr>
        <w:t>6.1. Цена единиц товара указывается в Перечне цен единиц товара (</w:t>
      </w:r>
      <w:hyperlink w:anchor="P1700" w:history="1">
        <w:r>
          <w:rPr>
            <w:i/>
            <w:color w:val="0000FF"/>
          </w:rPr>
          <w:t>приложение N 3</w:t>
        </w:r>
      </w:hyperlink>
      <w:r>
        <w:rPr>
          <w:i/>
        </w:rPr>
        <w:t xml:space="preserve"> к Контракту, приложение N 2 к Контракту)</w:t>
      </w:r>
      <w:r>
        <w:t xml:space="preserve"> </w:t>
      </w:r>
      <w:hyperlink w:anchor="P1562" w:history="1">
        <w:r>
          <w:rPr>
            <w:color w:val="0000FF"/>
          </w:rPr>
          <w:t>&lt;63&gt;</w:t>
        </w:r>
      </w:hyperlink>
      <w:r>
        <w:rPr>
          <w:i/>
        </w:rPr>
        <w:t>.</w:t>
      </w:r>
    </w:p>
    <w:p w:rsidR="003626CE" w:rsidRDefault="003626CE">
      <w:pPr>
        <w:pStyle w:val="ConsPlusNormal"/>
        <w:spacing w:before="220"/>
        <w:ind w:firstLine="540"/>
        <w:jc w:val="both"/>
      </w:pPr>
      <w:r>
        <w:rPr>
          <w:i/>
        </w:rPr>
        <w:t>Максимальное значение цены Контракта составляет</w:t>
      </w:r>
      <w:r>
        <w:t xml:space="preserve"> _____</w:t>
      </w:r>
      <w:r>
        <w:rPr>
          <w:i/>
        </w:rPr>
        <w:t>(________) (цифрами и прописью) рублей</w:t>
      </w:r>
      <w:r>
        <w:t xml:space="preserve"> ___ </w:t>
      </w:r>
      <w:r>
        <w:rPr>
          <w:i/>
        </w:rPr>
        <w:t>копеек.</w:t>
      </w:r>
    </w:p>
    <w:p w:rsidR="003626CE" w:rsidRDefault="003626CE">
      <w:pPr>
        <w:pStyle w:val="ConsPlusNormal"/>
        <w:spacing w:before="220"/>
        <w:ind w:firstLine="540"/>
        <w:jc w:val="both"/>
      </w:pPr>
      <w:bookmarkStart w:id="402" w:name="P1316"/>
      <w:bookmarkEnd w:id="402"/>
      <w:r>
        <w:rPr>
          <w:i/>
        </w:rPr>
        <w:t>6.2.</w:t>
      </w:r>
      <w:r>
        <w:t xml:space="preserve"> </w:t>
      </w:r>
      <w:hyperlink w:anchor="P1563" w:history="1">
        <w:r>
          <w:rPr>
            <w:color w:val="0000FF"/>
          </w:rPr>
          <w:t>&lt;64&gt;</w:t>
        </w:r>
      </w:hyperlink>
      <w:r>
        <w:t xml:space="preserve"> </w:t>
      </w:r>
      <w:r>
        <w:rPr>
          <w: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26CE" w:rsidRDefault="003626CE">
      <w:pPr>
        <w:pStyle w:val="ConsPlusNormal"/>
        <w:spacing w:before="220"/>
        <w:ind w:firstLine="540"/>
        <w:jc w:val="both"/>
      </w:pPr>
      <w:bookmarkStart w:id="403" w:name="P1317"/>
      <w:bookmarkEnd w:id="403"/>
      <w:r>
        <w:rPr>
          <w:i/>
        </w:rPr>
        <w:t>6.3.</w:t>
      </w:r>
      <w:r>
        <w:t xml:space="preserve"> </w:t>
      </w:r>
      <w:hyperlink w:anchor="P1564" w:history="1">
        <w:r>
          <w:rPr>
            <w:color w:val="0000FF"/>
          </w:rPr>
          <w:t>&lt;65&gt;</w:t>
        </w:r>
      </w:hyperlink>
      <w:r>
        <w:t xml:space="preserve"> </w:t>
      </w:r>
      <w:r>
        <w:rPr>
          <w:i/>
        </w:rPr>
        <w:t>Цена контракта (Цена единицы товара)</w:t>
      </w:r>
      <w:r>
        <w:t xml:space="preserve"> </w:t>
      </w:r>
      <w:hyperlink w:anchor="P1565" w:history="1">
        <w:r>
          <w:rPr>
            <w:color w:val="0000FF"/>
          </w:rPr>
          <w:t>&lt;66&gt;</w:t>
        </w:r>
      </w:hyperlink>
      <w:r>
        <w:t xml:space="preserve"> </w:t>
      </w:r>
      <w:r>
        <w:rPr>
          <w:i/>
        </w:rPr>
        <w:t>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626CE" w:rsidRDefault="003626CE">
      <w:pPr>
        <w:pStyle w:val="ConsPlusNormal"/>
        <w:spacing w:before="220"/>
        <w:ind w:firstLine="540"/>
        <w:jc w:val="both"/>
      </w:pPr>
      <w:bookmarkStart w:id="404" w:name="P1318"/>
      <w:bookmarkEnd w:id="404"/>
      <w:r>
        <w:rPr>
          <w:i/>
        </w:rPr>
        <w:t>6.4.</w:t>
      </w:r>
      <w:r>
        <w:t xml:space="preserve"> </w:t>
      </w:r>
      <w:hyperlink w:anchor="P1566" w:history="1">
        <w:r>
          <w:rPr>
            <w:color w:val="0000FF"/>
          </w:rPr>
          <w:t>&lt;67&gt;</w:t>
        </w:r>
      </w:hyperlink>
      <w:r>
        <w:t xml:space="preserve"> </w:t>
      </w:r>
      <w:r>
        <w:rPr>
          <w:i/>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207" w:history="1">
        <w:r>
          <w:rPr>
            <w:i/>
            <w:color w:val="0000FF"/>
          </w:rPr>
          <w:t>законом</w:t>
        </w:r>
      </w:hyperlink>
      <w:r>
        <w:rPr>
          <w:i/>
        </w:rPr>
        <w:t xml:space="preserve"> N 44-ФЗ и настоящим Контрактом.</w:t>
      </w:r>
    </w:p>
    <w:p w:rsidR="003626CE" w:rsidRDefault="003626CE">
      <w:pPr>
        <w:pStyle w:val="ConsPlusNormal"/>
        <w:spacing w:before="220"/>
        <w:ind w:firstLine="540"/>
        <w:jc w:val="both"/>
      </w:pPr>
      <w:bookmarkStart w:id="405" w:name="P1319"/>
      <w:bookmarkEnd w:id="405"/>
      <w:r>
        <w:rPr>
          <w:i/>
        </w:rPr>
        <w:t>Цена настоящего Контракта может быть снижена по соглашению Сторон без изменения предусмотренных Контрактом количества и качества поставляемого товара и иных условий Контракта</w:t>
      </w:r>
      <w:r>
        <w:t xml:space="preserve"> </w:t>
      </w:r>
      <w:hyperlink w:anchor="P1567" w:history="1">
        <w:r>
          <w:rPr>
            <w:color w:val="0000FF"/>
          </w:rPr>
          <w:t>&lt;68&gt;</w:t>
        </w:r>
      </w:hyperlink>
      <w:r>
        <w:t xml:space="preserve">, </w:t>
      </w:r>
      <w:hyperlink w:anchor="P1568" w:history="1">
        <w:r>
          <w:rPr>
            <w:color w:val="0000FF"/>
          </w:rPr>
          <w:t>&lt;69&gt;</w:t>
        </w:r>
      </w:hyperlink>
      <w:r>
        <w:rPr>
          <w:i/>
        </w:rPr>
        <w:t>.</w:t>
      </w:r>
    </w:p>
    <w:p w:rsidR="003626CE" w:rsidRDefault="003626CE">
      <w:pPr>
        <w:pStyle w:val="ConsPlusNormal"/>
        <w:spacing w:before="220"/>
        <w:ind w:firstLine="540"/>
        <w:jc w:val="both"/>
      </w:pPr>
      <w:bookmarkStart w:id="406" w:name="P1320"/>
      <w:bookmarkEnd w:id="406"/>
      <w:r>
        <w:rPr>
          <w:i/>
        </w:rPr>
        <w:t>6.5.</w:t>
      </w:r>
      <w:r>
        <w:t xml:space="preserve"> </w:t>
      </w:r>
      <w:hyperlink w:anchor="P1569" w:history="1">
        <w:r>
          <w:rPr>
            <w:color w:val="0000FF"/>
          </w:rPr>
          <w:t>&lt;70&gt;</w:t>
        </w:r>
      </w:hyperlink>
      <w:r>
        <w:t xml:space="preserve"> </w:t>
      </w:r>
      <w:r>
        <w:rPr>
          <w:i/>
        </w:rPr>
        <w:t>Источник финансирования Контракта - _____</w:t>
      </w:r>
      <w:r>
        <w:t xml:space="preserve">. </w:t>
      </w:r>
      <w:hyperlink w:anchor="P1570" w:history="1">
        <w:r>
          <w:rPr>
            <w:color w:val="0000FF"/>
          </w:rPr>
          <w:t>&lt;</w:t>
        </w:r>
      </w:hyperlink>
      <w:hyperlink w:anchor="P1570" w:history="1">
        <w:r>
          <w:rPr>
            <w:i/>
            <w:color w:val="0000FF"/>
          </w:rPr>
          <w:t>71</w:t>
        </w:r>
      </w:hyperlink>
      <w:hyperlink w:anchor="P1570" w:history="1">
        <w:r>
          <w:rPr>
            <w:color w:val="0000FF"/>
          </w:rPr>
          <w:t>&gt;</w:t>
        </w:r>
      </w:hyperlink>
    </w:p>
    <w:p w:rsidR="003626CE" w:rsidRDefault="003626CE">
      <w:pPr>
        <w:pStyle w:val="ConsPlusNormal"/>
        <w:spacing w:before="220"/>
        <w:ind w:firstLine="540"/>
        <w:jc w:val="both"/>
      </w:pPr>
      <w:r>
        <w:rPr>
          <w:i/>
        </w:rPr>
        <w:t>6.6.</w:t>
      </w:r>
      <w:r>
        <w:t xml:space="preserve"> </w:t>
      </w:r>
      <w:hyperlink w:anchor="P1571" w:history="1">
        <w:r>
          <w:rPr>
            <w:color w:val="0000FF"/>
          </w:rPr>
          <w:t>&lt;72&gt;</w:t>
        </w:r>
      </w:hyperlink>
      <w:r>
        <w:t xml:space="preserve"> </w:t>
      </w:r>
      <w:r>
        <w:rPr>
          <w:i/>
        </w:rPr>
        <w:t xml:space="preserve">Расчеты между Заказчиком и Поставщиком за поставленный товар производятся не позднее срока, установленного </w:t>
      </w:r>
      <w:hyperlink r:id="rId208" w:history="1">
        <w:r>
          <w:rPr>
            <w:i/>
            <w:color w:val="0000FF"/>
          </w:rPr>
          <w:t>частью 13.1 статьи 34</w:t>
        </w:r>
      </w:hyperlink>
      <w:r>
        <w:rPr>
          <w:i/>
        </w:rPr>
        <w:t xml:space="preserve"> Федерального закона N 44-ФЗ, с даты подписания Заказчиком акта сдачи-приемки поставленного товара (этапа поставки товара).</w:t>
      </w:r>
    </w:p>
    <w:p w:rsidR="003626CE" w:rsidRDefault="003626CE">
      <w:pPr>
        <w:pStyle w:val="ConsPlusNormal"/>
        <w:spacing w:before="220"/>
        <w:ind w:firstLine="540"/>
        <w:jc w:val="both"/>
      </w:pPr>
      <w:r>
        <w:rPr>
          <w:i/>
        </w:rPr>
        <w:t xml:space="preserve">Вариант 1. 6.7. В случае отсутствия обязательств, предусмотренных контрактом, по выплате авансового платежа оплата поставленного товара (этапа поставки товара) производится Заказчиком, на указанные Поставщиком реквизиты, в течение срока, установленного </w:t>
      </w:r>
      <w:hyperlink r:id="rId209" w:history="1">
        <w:r>
          <w:rPr>
            <w:i/>
            <w:color w:val="0000FF"/>
          </w:rPr>
          <w:t>частью 8 статьи 30</w:t>
        </w:r>
      </w:hyperlink>
      <w:r>
        <w:rPr>
          <w:i/>
        </w:rPr>
        <w:t xml:space="preserve"> и </w:t>
      </w:r>
      <w:hyperlink r:id="rId210" w:history="1">
        <w:r>
          <w:rPr>
            <w:i/>
            <w:color w:val="0000FF"/>
          </w:rPr>
          <w:t>частью 13.1 статьи 34</w:t>
        </w:r>
      </w:hyperlink>
      <w:r>
        <w:rPr>
          <w:i/>
        </w:rPr>
        <w:t xml:space="preserve"> Федерального закона N 44-ФЗ, со дня подписания акта сдачи-приемки поставленного товара (этапа поставки товара).</w:t>
      </w:r>
    </w:p>
    <w:p w:rsidR="003626CE" w:rsidRDefault="003626CE">
      <w:pPr>
        <w:pStyle w:val="ConsPlusNormal"/>
        <w:spacing w:before="220"/>
        <w:ind w:firstLine="540"/>
        <w:jc w:val="both"/>
      </w:pPr>
      <w:bookmarkStart w:id="407" w:name="P1323"/>
      <w:bookmarkEnd w:id="407"/>
      <w:r>
        <w:rPr>
          <w:i/>
        </w:rPr>
        <w:t>Вариант 2.</w:t>
      </w:r>
      <w:r>
        <w:t xml:space="preserve"> </w:t>
      </w:r>
      <w:hyperlink w:anchor="P1572" w:history="1">
        <w:r>
          <w:rPr>
            <w:color w:val="0000FF"/>
          </w:rPr>
          <w:t>&lt;73&gt;</w:t>
        </w:r>
      </w:hyperlink>
      <w:r>
        <w:t xml:space="preserve"> </w:t>
      </w:r>
      <w:r>
        <w:rPr>
          <w:i/>
        </w:rPr>
        <w:t>6.7.</w:t>
      </w:r>
      <w:r>
        <w:t xml:space="preserve"> </w:t>
      </w:r>
      <w:hyperlink w:anchor="P1573" w:history="1">
        <w:r>
          <w:rPr>
            <w:color w:val="0000FF"/>
          </w:rPr>
          <w:t>&lt;74&gt;</w:t>
        </w:r>
      </w:hyperlink>
      <w:r>
        <w:t xml:space="preserve">, </w:t>
      </w:r>
      <w:hyperlink w:anchor="P1574" w:history="1">
        <w:r>
          <w:rPr>
            <w:color w:val="0000FF"/>
          </w:rPr>
          <w:t>&lt;75&gt;</w:t>
        </w:r>
      </w:hyperlink>
      <w:r>
        <w:t xml:space="preserve"> </w:t>
      </w:r>
      <w:r>
        <w:rPr>
          <w:i/>
        </w:rPr>
        <w:t>Оплата по контракту производится с авансовым платежом в размере _______</w:t>
      </w:r>
      <w:r>
        <w:t xml:space="preserve"> </w:t>
      </w:r>
      <w:hyperlink w:anchor="P1575" w:history="1">
        <w:r>
          <w:rPr>
            <w:color w:val="0000FF"/>
          </w:rPr>
          <w:t>&lt;76&gt;</w:t>
        </w:r>
      </w:hyperlink>
      <w:r>
        <w:t xml:space="preserve"> </w:t>
      </w:r>
      <w:r>
        <w:rPr>
          <w:i/>
        </w:rPr>
        <w:t>в пределах доведенных Заказчику лимитов бюджетных обязательств.</w:t>
      </w:r>
    </w:p>
    <w:p w:rsidR="003626CE" w:rsidRDefault="003626CE">
      <w:pPr>
        <w:pStyle w:val="ConsPlusNormal"/>
        <w:spacing w:before="220"/>
        <w:ind w:firstLine="540"/>
        <w:jc w:val="both"/>
      </w:pPr>
      <w:r>
        <w:rPr>
          <w:i/>
        </w:rPr>
        <w:t>Авансовый платеж по Контракту выплачивается в течение</w:t>
      </w:r>
      <w:r>
        <w:t xml:space="preserve"> _________ </w:t>
      </w:r>
      <w:hyperlink w:anchor="P1576" w:history="1">
        <w:r>
          <w:rPr>
            <w:color w:val="0000FF"/>
          </w:rPr>
          <w:t>&lt;</w:t>
        </w:r>
      </w:hyperlink>
      <w:hyperlink w:anchor="P1576" w:history="1">
        <w:r>
          <w:rPr>
            <w:i/>
            <w:color w:val="0000FF"/>
          </w:rPr>
          <w:t>77</w:t>
        </w:r>
      </w:hyperlink>
      <w:hyperlink w:anchor="P1576" w:history="1">
        <w:r>
          <w:rPr>
            <w:color w:val="0000FF"/>
          </w:rPr>
          <w:t>&gt;</w:t>
        </w:r>
      </w:hyperlink>
      <w:r>
        <w:t xml:space="preserve"> </w:t>
      </w:r>
      <w:r>
        <w:rPr>
          <w:i/>
        </w:rPr>
        <w:t>дней с даты заключения Контракта (этапа поставки товара).</w:t>
      </w:r>
    </w:p>
    <w:p w:rsidR="003626CE" w:rsidRDefault="003626CE">
      <w:pPr>
        <w:pStyle w:val="ConsPlusNormal"/>
        <w:spacing w:before="220"/>
        <w:ind w:firstLine="540"/>
        <w:jc w:val="both"/>
      </w:pPr>
      <w:r>
        <w:rPr>
          <w:i/>
        </w:rPr>
        <w:lastRenderedPageBreak/>
        <w:t>Вариант 1.</w:t>
      </w:r>
      <w:r>
        <w:t xml:space="preserve"> </w:t>
      </w:r>
      <w:hyperlink w:anchor="P1577" w:history="1">
        <w:r>
          <w:rPr>
            <w:color w:val="0000FF"/>
          </w:rPr>
          <w:t>&lt;78&gt;</w:t>
        </w:r>
      </w:hyperlink>
      <w:r>
        <w:t xml:space="preserve"> </w:t>
      </w:r>
      <w:r>
        <w:rPr>
          <w:i/>
        </w:rPr>
        <w:t xml:space="preserve">Оплата поставленного товара производится в размере, не превышающем разницу между стоимостью фактически поставленного товара, подтвержденной в соответствии с установленным Министерством финансов Российской Федерации </w:t>
      </w:r>
      <w:hyperlink r:id="rId211"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3626CE" w:rsidRDefault="003626CE">
      <w:pPr>
        <w:pStyle w:val="ConsPlusNormal"/>
        <w:spacing w:before="220"/>
        <w:ind w:firstLine="540"/>
        <w:jc w:val="both"/>
      </w:pPr>
      <w:r>
        <w:rPr>
          <w:i/>
        </w:rPr>
        <w:t>Вариант 2.</w:t>
      </w:r>
      <w:r>
        <w:t xml:space="preserve"> </w:t>
      </w:r>
      <w:hyperlink w:anchor="P1578" w:history="1">
        <w:r>
          <w:rPr>
            <w:color w:val="0000FF"/>
          </w:rPr>
          <w:t>&lt;79&gt;</w:t>
        </w:r>
      </w:hyperlink>
      <w:r>
        <w:t xml:space="preserve"> </w:t>
      </w:r>
      <w:r>
        <w:rPr>
          <w:i/>
        </w:rPr>
        <w:t xml:space="preserve">Оплата поставленного товара производится в размере, не превышающем разницу между стоимостью фактически поставленного товара, подтвержденной в соответствии с установленным Министерством финансов Российской Федерации </w:t>
      </w:r>
      <w:hyperlink r:id="rId212" w:history="1">
        <w:r>
          <w:rPr>
            <w:i/>
            <w:color w:val="0000FF"/>
          </w:rPr>
          <w:t>порядком</w:t>
        </w:r>
      </w:hyperlink>
      <w:r>
        <w:rPr>
          <w:i/>
        </w:rPr>
        <w:t xml:space="preserve">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поставленного товара.</w:t>
      </w:r>
    </w:p>
    <w:p w:rsidR="003626CE" w:rsidRDefault="003626CE">
      <w:pPr>
        <w:pStyle w:val="ConsPlusNormal"/>
        <w:spacing w:before="220"/>
        <w:ind w:firstLine="540"/>
        <w:jc w:val="both"/>
      </w:pPr>
      <w:bookmarkStart w:id="408" w:name="P1327"/>
      <w:bookmarkEnd w:id="408"/>
      <w:r>
        <w:rPr>
          <w:i/>
        </w:rPr>
        <w:t>Вариант 3.</w:t>
      </w:r>
      <w:r>
        <w:t xml:space="preserve"> </w:t>
      </w:r>
      <w:hyperlink w:anchor="P1579" w:history="1">
        <w:r>
          <w:rPr>
            <w:color w:val="0000FF"/>
          </w:rPr>
          <w:t>&lt;80&gt;</w:t>
        </w:r>
      </w:hyperlink>
      <w:r>
        <w:t xml:space="preserve"> </w:t>
      </w:r>
      <w:r>
        <w:rPr>
          <w:i/>
        </w:rPr>
        <w:t>6.</w:t>
      </w:r>
      <w:r>
        <w:t xml:space="preserve">7. </w:t>
      </w:r>
      <w:hyperlink w:anchor="P1580" w:history="1">
        <w:r>
          <w:rPr>
            <w:color w:val="0000FF"/>
          </w:rPr>
          <w:t>&lt;81&gt;</w:t>
        </w:r>
      </w:hyperlink>
      <w:r>
        <w:t xml:space="preserve"> </w:t>
      </w:r>
      <w:r>
        <w:rPr>
          <w:i/>
        </w:rPr>
        <w:t>Оплата по Контракту (каждому этапу поставки товара) производится с авансовым платежом в размере _____</w:t>
      </w:r>
      <w:r>
        <w:t xml:space="preserve"> </w:t>
      </w:r>
      <w:hyperlink w:anchor="P1581" w:history="1">
        <w:r>
          <w:rPr>
            <w:color w:val="0000FF"/>
          </w:rPr>
          <w:t>&lt;82&gt;</w:t>
        </w:r>
      </w:hyperlink>
      <w:r>
        <w:t xml:space="preserve"> </w:t>
      </w:r>
      <w:r>
        <w:rPr>
          <w:i/>
        </w:rPr>
        <w:t>в пределах соответствующих выплат, указанных в плане финансово-хозяйственной деятельности Заказчика.</w:t>
      </w:r>
    </w:p>
    <w:p w:rsidR="003626CE" w:rsidRDefault="003626CE">
      <w:pPr>
        <w:pStyle w:val="ConsPlusNormal"/>
        <w:spacing w:before="220"/>
        <w:ind w:firstLine="540"/>
        <w:jc w:val="both"/>
      </w:pPr>
      <w:r>
        <w:rPr>
          <w:i/>
        </w:rPr>
        <w:t>Авансовый платеж по Контракту выплачивается в течение</w:t>
      </w:r>
      <w:r>
        <w:t xml:space="preserve"> ____ </w:t>
      </w:r>
      <w:hyperlink w:anchor="P1582" w:history="1">
        <w:r>
          <w:rPr>
            <w:color w:val="0000FF"/>
          </w:rPr>
          <w:t>&lt;83&gt;</w:t>
        </w:r>
      </w:hyperlink>
      <w:r>
        <w:t xml:space="preserve"> </w:t>
      </w:r>
      <w:r>
        <w:rPr>
          <w:i/>
        </w:rPr>
        <w:t>дней с даты заключения Контракта (этапа поставки товара).</w:t>
      </w:r>
    </w:p>
    <w:p w:rsidR="003626CE" w:rsidRDefault="003626CE">
      <w:pPr>
        <w:pStyle w:val="ConsPlusNormal"/>
        <w:spacing w:before="220"/>
        <w:ind w:firstLine="540"/>
        <w:jc w:val="both"/>
      </w:pPr>
      <w:r>
        <w:rPr>
          <w:i/>
        </w:rPr>
        <w:t>Авансовый платеж засчитывается при оплате Заказчиком поставленного товара (этапа поставки товара).</w:t>
      </w:r>
    </w:p>
    <w:p w:rsidR="003626CE" w:rsidRDefault="003626CE">
      <w:pPr>
        <w:pStyle w:val="ConsPlusNormal"/>
        <w:spacing w:before="220"/>
        <w:ind w:firstLine="540"/>
        <w:jc w:val="both"/>
      </w:pPr>
      <w:bookmarkStart w:id="409" w:name="P1330"/>
      <w:bookmarkEnd w:id="409"/>
      <w:r>
        <w:rPr>
          <w:i/>
        </w:rPr>
        <w:t>6.8</w:t>
      </w:r>
      <w:r>
        <w:t xml:space="preserve"> </w:t>
      </w:r>
      <w:hyperlink w:anchor="P1583" w:history="1">
        <w:r>
          <w:rPr>
            <w:color w:val="0000FF"/>
          </w:rPr>
          <w:t>&lt;84&gt;</w:t>
        </w:r>
      </w:hyperlink>
      <w:r>
        <w:t xml:space="preserve"> </w:t>
      </w:r>
      <w:r>
        <w:rPr>
          <w:i/>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3626CE" w:rsidRDefault="003626CE">
      <w:pPr>
        <w:pStyle w:val="ConsPlusNormal"/>
        <w:spacing w:before="220"/>
        <w:ind w:firstLine="540"/>
        <w:jc w:val="both"/>
      </w:pPr>
      <w:bookmarkStart w:id="410" w:name="P1331"/>
      <w:bookmarkEnd w:id="410"/>
      <w:r>
        <w:rPr>
          <w:i/>
        </w:rPr>
        <w:t xml:space="preserve">6.9 Выплата аванса при исполнении контракта, заключенного с участником закупки, указанным в </w:t>
      </w:r>
      <w:hyperlink r:id="rId213" w:history="1">
        <w:r>
          <w:rPr>
            <w:i/>
            <w:color w:val="0000FF"/>
          </w:rPr>
          <w:t>части 1</w:t>
        </w:r>
      </w:hyperlink>
      <w:r>
        <w:rPr>
          <w:i/>
        </w:rPr>
        <w:t xml:space="preserve"> или </w:t>
      </w:r>
      <w:hyperlink r:id="rId214" w:history="1">
        <w:r>
          <w:rPr>
            <w:i/>
            <w:color w:val="0000FF"/>
          </w:rPr>
          <w:t>2 статьи 37</w:t>
        </w:r>
      </w:hyperlink>
      <w:r>
        <w:rPr>
          <w:i/>
        </w:rPr>
        <w:t xml:space="preserve"> Федерального закона N 44-ФЗ не допускается.</w:t>
      </w:r>
      <w:r>
        <w:t xml:space="preserve"> </w:t>
      </w:r>
      <w:hyperlink w:anchor="P1584" w:history="1">
        <w:r>
          <w:rPr>
            <w:color w:val="0000FF"/>
          </w:rPr>
          <w:t>&lt;85&gt;</w:t>
        </w:r>
      </w:hyperlink>
    </w:p>
    <w:p w:rsidR="003626CE" w:rsidRDefault="003626CE">
      <w:pPr>
        <w:pStyle w:val="ConsPlusNormal"/>
        <w:jc w:val="both"/>
      </w:pPr>
    </w:p>
    <w:p w:rsidR="003626CE" w:rsidRDefault="003626CE">
      <w:pPr>
        <w:pStyle w:val="ConsPlusNormal"/>
        <w:jc w:val="center"/>
        <w:outlineLvl w:val="1"/>
      </w:pPr>
      <w:bookmarkStart w:id="411" w:name="P1333"/>
      <w:bookmarkEnd w:id="411"/>
      <w:r>
        <w:rPr>
          <w:i/>
        </w:rPr>
        <w:t>VII. Обеспечение исполнения Контракте</w:t>
      </w:r>
      <w:r>
        <w:t xml:space="preserve"> </w:t>
      </w:r>
      <w:hyperlink w:anchor="P1585" w:history="1">
        <w:r>
          <w:rPr>
            <w:color w:val="0000FF"/>
          </w:rPr>
          <w:t>&lt;86&gt;</w:t>
        </w:r>
      </w:hyperlink>
    </w:p>
    <w:p w:rsidR="003626CE" w:rsidRDefault="003626CE">
      <w:pPr>
        <w:pStyle w:val="ConsPlusNormal"/>
        <w:jc w:val="both"/>
      </w:pPr>
    </w:p>
    <w:p w:rsidR="003626CE" w:rsidRDefault="003626CE">
      <w:pPr>
        <w:pStyle w:val="ConsPlusNormal"/>
        <w:ind w:firstLine="540"/>
        <w:jc w:val="both"/>
      </w:pPr>
      <w:bookmarkStart w:id="412" w:name="P1335"/>
      <w:bookmarkEnd w:id="412"/>
      <w:r>
        <w:rPr>
          <w:i/>
        </w:rPr>
        <w:t>Вариант N 1. 7.1. Обеспечение исполнения Контракта не устанавливается</w:t>
      </w:r>
      <w:r>
        <w:t xml:space="preserve"> </w:t>
      </w:r>
      <w:hyperlink w:anchor="P1586" w:history="1">
        <w:r>
          <w:rPr>
            <w:color w:val="0000FF"/>
          </w:rPr>
          <w:t>&lt;87&gt;</w:t>
        </w:r>
      </w:hyperlink>
      <w:r>
        <w:rPr>
          <w:i/>
        </w:rPr>
        <w:t>.</w:t>
      </w:r>
    </w:p>
    <w:p w:rsidR="003626CE" w:rsidRDefault="003626CE">
      <w:pPr>
        <w:pStyle w:val="ConsPlusNormal"/>
        <w:spacing w:before="220"/>
        <w:ind w:firstLine="540"/>
        <w:jc w:val="both"/>
      </w:pPr>
      <w:r>
        <w:rPr>
          <w:i/>
        </w:rPr>
        <w:t xml:space="preserve">Вариант N 2. 7.1. Обеспечение исполнения Контракта устанавливается в размере, установленном </w:t>
      </w:r>
      <w:hyperlink r:id="rId215" w:history="1">
        <w:r>
          <w:rPr>
            <w:i/>
            <w:color w:val="0000FF"/>
          </w:rPr>
          <w:t>частью 6</w:t>
        </w:r>
      </w:hyperlink>
      <w:r>
        <w:rPr>
          <w:i/>
        </w:rPr>
        <w:t xml:space="preserve"> и </w:t>
      </w:r>
      <w:hyperlink r:id="rId216" w:history="1">
        <w:r>
          <w:rPr>
            <w:i/>
            <w:color w:val="0000FF"/>
          </w:rPr>
          <w:t>частью 6.1 статьи 96</w:t>
        </w:r>
      </w:hyperlink>
      <w:r>
        <w:rPr>
          <w:i/>
        </w:rPr>
        <w:t xml:space="preserve"> Федерального закона N 44-ФЗ.</w:t>
      </w:r>
    </w:p>
    <w:p w:rsidR="003626CE" w:rsidRDefault="003626CE">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43" w:history="1">
        <w:r>
          <w:rPr>
            <w:color w:val="0000FF"/>
          </w:rPr>
          <w:t>пунктами 7.6</w:t>
        </w:r>
      </w:hyperlink>
      <w:r>
        <w:t xml:space="preserve"> и </w:t>
      </w:r>
      <w:hyperlink w:anchor="P1344" w:history="1">
        <w:r>
          <w:rPr>
            <w:color w:val="0000FF"/>
          </w:rPr>
          <w:t>7.7</w:t>
        </w:r>
      </w:hyperlink>
      <w:r>
        <w:t xml:space="preserve"> настоящего Контракта.</w:t>
      </w:r>
    </w:p>
    <w:p w:rsidR="003626CE" w:rsidRDefault="003626CE">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217" w:history="1">
        <w:r>
          <w:rPr>
            <w:color w:val="0000FF"/>
          </w:rP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hyperlink w:anchor="P1587" w:history="1">
        <w:r>
          <w:rPr>
            <w:color w:val="0000FF"/>
          </w:rPr>
          <w:t>&lt;88&gt;</w:t>
        </w:r>
      </w:hyperlink>
      <w:r>
        <w:t xml:space="preserve">, в том числе в случае его изменения в соответствии со </w:t>
      </w:r>
      <w:hyperlink r:id="rId218" w:history="1">
        <w:r>
          <w:rPr>
            <w:color w:val="0000FF"/>
          </w:rPr>
          <w:t>статьей 95</w:t>
        </w:r>
      </w:hyperlink>
      <w:r>
        <w:t xml:space="preserve"> Федерального закона N 44-ФЗ.</w:t>
      </w:r>
    </w:p>
    <w:p w:rsidR="003626CE" w:rsidRDefault="003626CE">
      <w:pPr>
        <w:pStyle w:val="ConsPlusNormal"/>
        <w:spacing w:before="220"/>
        <w:ind w:firstLine="540"/>
        <w:jc w:val="both"/>
      </w:pPr>
      <w:bookmarkStart w:id="413" w:name="P1340"/>
      <w:bookmarkEnd w:id="413"/>
      <w:r>
        <w:lastRenderedPageBreak/>
        <w:t xml:space="preserve">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335" w:history="1">
        <w:r>
          <w:rPr>
            <w:color w:val="0000FF"/>
          </w:rPr>
          <w:t>пунктами 7.1</w:t>
        </w:r>
      </w:hyperlink>
      <w:r>
        <w:t xml:space="preserve">, </w:t>
      </w:r>
      <w:hyperlink w:anchor="P1342" w:history="1">
        <w:r>
          <w:rPr>
            <w:color w:val="0000FF"/>
          </w:rPr>
          <w:t>7.5</w:t>
        </w:r>
      </w:hyperlink>
      <w:r>
        <w:t xml:space="preserve"> и </w:t>
      </w:r>
      <w:hyperlink w:anchor="P1343" w:history="1">
        <w:r>
          <w:rPr>
            <w:color w:val="0000FF"/>
          </w:rPr>
          <w:t>7.6</w:t>
        </w:r>
      </w:hyperlink>
      <w:r>
        <w:t xml:space="preserve"> настоящего Контракта, возвращаются Поставщику в течение срока, установленного </w:t>
      </w:r>
      <w:hyperlink r:id="rId219" w:history="1">
        <w:r>
          <w:rPr>
            <w:color w:val="0000FF"/>
          </w:rPr>
          <w:t>частью 27 статьи 34</w:t>
        </w:r>
      </w:hyperlink>
      <w:r>
        <w:t xml:space="preserve"> Федерального закона N 44-ФЗ, с даты выполнения Поставщиком обязательств, предусмотренных Контрактом (если такая форма обеспечения исполнения Контракта применяется Поставщиком).</w:t>
      </w:r>
    </w:p>
    <w:p w:rsidR="003626CE" w:rsidRDefault="003626CE">
      <w:pPr>
        <w:pStyle w:val="ConsPlusNormal"/>
        <w:spacing w:before="220"/>
        <w:ind w:firstLine="540"/>
        <w:jc w:val="both"/>
      </w:pPr>
      <w:bookmarkStart w:id="414" w:name="P1341"/>
      <w:bookmarkEnd w:id="414"/>
      <w:r>
        <w:rPr>
          <w:i/>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1588" w:history="1">
        <w:r>
          <w:rPr>
            <w:color w:val="0000FF"/>
          </w:rPr>
          <w:t>&lt;89&gt;</w:t>
        </w:r>
      </w:hyperlink>
    </w:p>
    <w:p w:rsidR="003626CE" w:rsidRDefault="003626CE">
      <w:pPr>
        <w:pStyle w:val="ConsPlusNormal"/>
        <w:spacing w:before="220"/>
        <w:ind w:firstLine="540"/>
        <w:jc w:val="both"/>
      </w:pPr>
      <w:bookmarkStart w:id="415" w:name="P1342"/>
      <w:bookmarkEnd w:id="415"/>
      <w: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343" w:history="1">
        <w:r>
          <w:rPr>
            <w:color w:val="0000FF"/>
          </w:rPr>
          <w:t>пунктами 7.6</w:t>
        </w:r>
      </w:hyperlink>
      <w:r>
        <w:t xml:space="preserve"> и </w:t>
      </w:r>
      <w:hyperlink w:anchor="P1344" w:history="1">
        <w:r>
          <w:rPr>
            <w:color w:val="0000FF"/>
          </w:rPr>
          <w:t>7.7</w:t>
        </w:r>
      </w:hyperlink>
      <w:r>
        <w:t xml:space="preserve"> настоящего Контракта.</w:t>
      </w:r>
    </w:p>
    <w:p w:rsidR="003626CE" w:rsidRDefault="003626CE">
      <w:pPr>
        <w:pStyle w:val="ConsPlusNormal"/>
        <w:spacing w:before="220"/>
        <w:ind w:firstLine="540"/>
        <w:jc w:val="both"/>
      </w:pPr>
      <w:bookmarkStart w:id="416" w:name="P1343"/>
      <w:bookmarkEnd w:id="416"/>
      <w: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поставки товара и стоимости исполненных обязательств для включения в реестр контрактов, предусмотренный </w:t>
      </w:r>
      <w:hyperlink r:id="rId220" w:history="1">
        <w:r>
          <w:rPr>
            <w:color w:val="0000FF"/>
          </w:rPr>
          <w:t>статьей 103</w:t>
        </w:r>
      </w:hyperlink>
      <w: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1340" w:history="1">
        <w:r>
          <w:rPr>
            <w:color w:val="0000FF"/>
          </w:rPr>
          <w:t>пункте 7.3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3626CE" w:rsidRDefault="003626CE">
      <w:pPr>
        <w:pStyle w:val="ConsPlusNormal"/>
        <w:spacing w:before="220"/>
        <w:ind w:firstLine="540"/>
        <w:jc w:val="both"/>
      </w:pPr>
      <w:bookmarkStart w:id="417" w:name="P1344"/>
      <w:bookmarkEnd w:id="417"/>
      <w:r>
        <w:t xml:space="preserve">7.7. Предусмотренное </w:t>
      </w:r>
      <w:hyperlink w:anchor="P1335" w:history="1">
        <w:r>
          <w:rPr>
            <w:color w:val="0000FF"/>
          </w:rPr>
          <w:t>пунктами 7.1</w:t>
        </w:r>
      </w:hyperlink>
      <w:r>
        <w:t xml:space="preserve"> и </w:t>
      </w:r>
      <w:hyperlink w:anchor="P1342" w:history="1">
        <w:r>
          <w:rPr>
            <w:color w:val="0000FF"/>
          </w:rPr>
          <w:t>7.5</w:t>
        </w:r>
      </w:hyperlink>
      <w:r>
        <w:t xml:space="preserve">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1386" w:history="1">
        <w:r>
          <w:rPr>
            <w:color w:val="0000FF"/>
          </w:rPr>
          <w:t>разделом XI</w:t>
        </w:r>
      </w:hyperlink>
      <w:r>
        <w:t xml:space="preserve"> настоящего Контракта, а также приемки Заказчиком поставленного товара (этапа поставки товара) Контракта в объеме выплаченного аванса (если Контрактом предусмотрена выплата аванса), либо в объеме, превышающим выплаченный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626CE" w:rsidRDefault="003626CE">
      <w:pPr>
        <w:pStyle w:val="ConsPlusNormal"/>
        <w:spacing w:before="220"/>
        <w:ind w:firstLine="540"/>
        <w:jc w:val="both"/>
      </w:pPr>
      <w:bookmarkStart w:id="418" w:name="P1345"/>
      <w:bookmarkEnd w:id="418"/>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335" w:history="1">
        <w:r>
          <w:rPr>
            <w:color w:val="0000FF"/>
          </w:rPr>
          <w:t>пунктами 7.1</w:t>
        </w:r>
      </w:hyperlink>
      <w:r>
        <w:t xml:space="preserve">, </w:t>
      </w:r>
      <w:hyperlink w:anchor="P1342" w:history="1">
        <w:r>
          <w:rPr>
            <w:color w:val="0000FF"/>
          </w:rPr>
          <w:t>7.5</w:t>
        </w:r>
      </w:hyperlink>
      <w:r>
        <w:t xml:space="preserve">, </w:t>
      </w:r>
      <w:hyperlink w:anchor="P1343" w:history="1">
        <w:r>
          <w:rPr>
            <w:color w:val="0000FF"/>
          </w:rPr>
          <w:t>7.6</w:t>
        </w:r>
      </w:hyperlink>
      <w:r>
        <w:t xml:space="preserve"> и </w:t>
      </w:r>
      <w:hyperlink w:anchor="P1344" w:history="1">
        <w:r>
          <w:rPr>
            <w:color w:val="0000FF"/>
          </w:rPr>
          <w:t>7.7</w:t>
        </w:r>
      </w:hyperlink>
      <w:r>
        <w:t xml:space="preserve"> настоящего Контракта.</w:t>
      </w:r>
    </w:p>
    <w:p w:rsidR="003626CE" w:rsidRDefault="003626CE">
      <w:pPr>
        <w:pStyle w:val="ConsPlusNormal"/>
        <w:spacing w:before="220"/>
        <w:ind w:firstLine="540"/>
        <w:jc w:val="both"/>
      </w:pPr>
      <w:r>
        <w:lastRenderedPageBreak/>
        <w:t xml:space="preserve">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390" w:history="1">
        <w:r>
          <w:rPr>
            <w:color w:val="0000FF"/>
          </w:rPr>
          <w:t>пунктом 11.3</w:t>
        </w:r>
      </w:hyperlink>
      <w:r>
        <w:t xml:space="preserve"> настоящего Контракта.</w:t>
      </w:r>
    </w:p>
    <w:p w:rsidR="003626CE" w:rsidRDefault="003626CE">
      <w:pPr>
        <w:pStyle w:val="ConsPlusNormal"/>
        <w:spacing w:before="220"/>
        <w:ind w:firstLine="540"/>
        <w:jc w:val="both"/>
      </w:pPr>
      <w:r>
        <w:t xml:space="preserve">7.9. Уменьшение в соответствии с </w:t>
      </w:r>
      <w:hyperlink w:anchor="P1335" w:history="1">
        <w:r>
          <w:rPr>
            <w:color w:val="0000FF"/>
          </w:rPr>
          <w:t>пунктами 7.1</w:t>
        </w:r>
      </w:hyperlink>
      <w:r>
        <w:t xml:space="preserve"> и </w:t>
      </w:r>
      <w:hyperlink w:anchor="P1342" w:history="1">
        <w:r>
          <w:rPr>
            <w:color w:val="0000FF"/>
          </w:rPr>
          <w:t>7.5</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343" w:history="1">
        <w:r>
          <w:rPr>
            <w:color w:val="0000FF"/>
          </w:rPr>
          <w:t>пунктом 7.6</w:t>
        </w:r>
      </w:hyperlink>
      <w:r>
        <w:t xml:space="preserve"> настоящего Контракта информации в реестр контрактов.</w:t>
      </w:r>
    </w:p>
    <w:p w:rsidR="003626CE" w:rsidRDefault="003626CE">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1342" w:history="1">
        <w:r>
          <w:rPr>
            <w:color w:val="0000FF"/>
          </w:rPr>
          <w:t>пунктами 7.5</w:t>
        </w:r>
      </w:hyperlink>
      <w:r>
        <w:t xml:space="preserve"> и </w:t>
      </w:r>
      <w:hyperlink w:anchor="P1345" w:history="1">
        <w:r>
          <w:rPr>
            <w:color w:val="0000FF"/>
          </w:rPr>
          <w:t>7.8</w:t>
        </w:r>
      </w:hyperlink>
      <w:r>
        <w:t xml:space="preserve">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3626CE" w:rsidRDefault="003626CE">
      <w:pPr>
        <w:pStyle w:val="ConsPlusNormal"/>
        <w:spacing w:before="220"/>
        <w:ind w:firstLine="540"/>
        <w:jc w:val="both"/>
      </w:pPr>
      <w:r>
        <w:t xml:space="preserve">7.11. Поставщик в соответствии с </w:t>
      </w:r>
      <w:hyperlink r:id="rId221" w:history="1">
        <w:r>
          <w:rPr>
            <w:color w:val="0000FF"/>
          </w:rP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222" w:history="1">
        <w:r>
          <w:rPr>
            <w:color w:val="0000FF"/>
          </w:rPr>
          <w:t>статьи 37</w:t>
        </w:r>
      </w:hyperlink>
      <w: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23" w:history="1">
        <w:r>
          <w:rPr>
            <w:color w:val="0000FF"/>
          </w:rPr>
          <w:t>законом</w:t>
        </w:r>
      </w:hyperlink>
      <w:r>
        <w:t xml:space="preserve"> N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626CE" w:rsidRDefault="003626CE">
      <w:pPr>
        <w:pStyle w:val="ConsPlusNormal"/>
        <w:jc w:val="both"/>
      </w:pPr>
    </w:p>
    <w:p w:rsidR="003626CE" w:rsidRDefault="003626CE">
      <w:pPr>
        <w:pStyle w:val="ConsPlusNormal"/>
        <w:jc w:val="center"/>
        <w:outlineLvl w:val="1"/>
      </w:pPr>
      <w:bookmarkStart w:id="419" w:name="P1351"/>
      <w:bookmarkEnd w:id="419"/>
      <w:r>
        <w:rPr>
          <w:i/>
        </w:rPr>
        <w:t>VIII. Гарантийные обязательства</w:t>
      </w:r>
      <w:r>
        <w:t xml:space="preserve"> </w:t>
      </w:r>
      <w:hyperlink w:anchor="P1589" w:history="1">
        <w:r>
          <w:rPr>
            <w:color w:val="0000FF"/>
          </w:rPr>
          <w:t>&lt;90&gt;</w:t>
        </w:r>
      </w:hyperlink>
    </w:p>
    <w:p w:rsidR="003626CE" w:rsidRDefault="003626CE">
      <w:pPr>
        <w:pStyle w:val="ConsPlusNormal"/>
        <w:jc w:val="both"/>
      </w:pPr>
    </w:p>
    <w:p w:rsidR="003626CE" w:rsidRDefault="003626CE">
      <w:pPr>
        <w:pStyle w:val="ConsPlusNormal"/>
        <w:ind w:firstLine="540"/>
        <w:jc w:val="both"/>
      </w:pPr>
      <w:r>
        <w:rPr>
          <w:i/>
        </w:rPr>
        <w:t>8.1. Подрядчик гарантирует Заказчику качество выполненной работы в соответствии с требованиями, предусмотренными Контрактом.</w:t>
      </w:r>
    </w:p>
    <w:p w:rsidR="003626CE" w:rsidRDefault="003626CE">
      <w:pPr>
        <w:pStyle w:val="ConsPlusNormal"/>
        <w:jc w:val="both"/>
      </w:pPr>
    </w:p>
    <w:p w:rsidR="003626CE" w:rsidRDefault="003626CE">
      <w:pPr>
        <w:pStyle w:val="ConsPlusNormal"/>
        <w:jc w:val="center"/>
        <w:outlineLvl w:val="1"/>
      </w:pPr>
      <w:bookmarkStart w:id="420" w:name="P1355"/>
      <w:bookmarkEnd w:id="420"/>
      <w:r>
        <w:rPr>
          <w:i/>
        </w:rPr>
        <w:t>IX. Обеспечение гарантийных обязательств</w:t>
      </w:r>
      <w:r>
        <w:t xml:space="preserve"> </w:t>
      </w:r>
      <w:hyperlink w:anchor="P1590" w:history="1">
        <w:r>
          <w:rPr>
            <w:color w:val="0000FF"/>
          </w:rPr>
          <w:t>&lt;91&gt;</w:t>
        </w:r>
      </w:hyperlink>
    </w:p>
    <w:p w:rsidR="003626CE" w:rsidRDefault="003626CE">
      <w:pPr>
        <w:pStyle w:val="ConsPlusNormal"/>
        <w:jc w:val="both"/>
      </w:pPr>
    </w:p>
    <w:p w:rsidR="003626CE" w:rsidRDefault="003626CE">
      <w:pPr>
        <w:pStyle w:val="ConsPlusNormal"/>
        <w:ind w:firstLine="540"/>
        <w:jc w:val="both"/>
      </w:pPr>
      <w:r>
        <w:rPr>
          <w:i/>
        </w:rPr>
        <w:t xml:space="preserve">9.1. Обеспечение гарантийных обязательств предоставляется Поставщиком в срок, установленный </w:t>
      </w:r>
      <w:hyperlink r:id="rId224" w:history="1">
        <w:r>
          <w:rPr>
            <w:i/>
            <w:color w:val="0000FF"/>
          </w:rPr>
          <w:t>частью 7.1 статьи 94</w:t>
        </w:r>
      </w:hyperlink>
      <w:r>
        <w:rPr>
          <w:i/>
        </w:rPr>
        <w:t xml:space="preserve"> Федерального закона N 44-ФЗ.</w:t>
      </w:r>
    </w:p>
    <w:p w:rsidR="003626CE" w:rsidRDefault="003626CE">
      <w:pPr>
        <w:pStyle w:val="ConsPlusNormal"/>
        <w:spacing w:before="220"/>
        <w:ind w:firstLine="540"/>
        <w:jc w:val="both"/>
      </w:pPr>
      <w:r>
        <w:rPr>
          <w:i/>
        </w:rPr>
        <w:t xml:space="preserve">В соответствии с </w:t>
      </w:r>
      <w:hyperlink r:id="rId225" w:history="1">
        <w:r>
          <w:rPr>
            <w:i/>
            <w:color w:val="0000FF"/>
          </w:rPr>
          <w:t>частью 64 статьи 112</w:t>
        </w:r>
      </w:hyperlink>
      <w:r>
        <w:rPr>
          <w:i/>
        </w:rPr>
        <w:t xml:space="preserve"> Федерального закона N 44-ФЗ при осуществлении закупок в соответствии со </w:t>
      </w:r>
      <w:hyperlink r:id="rId226" w:history="1">
        <w:r>
          <w:rPr>
            <w:i/>
            <w:color w:val="0000FF"/>
          </w:rPr>
          <w:t>статьей 30</w:t>
        </w:r>
      </w:hyperlink>
      <w:r>
        <w:rPr>
          <w:i/>
        </w:rPr>
        <w:t xml:space="preserve"> Федерального закона N 44-ФЗ до 31 декабря 2020 года Заказчик вправе не устанавливать требование обеспечения исполнения контракта, обеспечения гарантийных обязательств исполнения контракта в извещении об осуществлении закупки и (или) в проекте контракта, за исключением случая, если контрактом предусмотрена выплата аванса.</w:t>
      </w:r>
    </w:p>
    <w:p w:rsidR="003626CE" w:rsidRDefault="003626CE">
      <w:pPr>
        <w:pStyle w:val="ConsPlusNormal"/>
        <w:spacing w:before="220"/>
        <w:ind w:firstLine="540"/>
        <w:jc w:val="both"/>
      </w:pPr>
      <w:r>
        <w:rPr>
          <w:i/>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3626CE" w:rsidRDefault="003626CE">
      <w:pPr>
        <w:pStyle w:val="ConsPlusNormal"/>
        <w:spacing w:before="220"/>
        <w:ind w:firstLine="540"/>
        <w:jc w:val="both"/>
      </w:pPr>
      <w:r>
        <w:rPr>
          <w:i/>
        </w:rPr>
        <w:t xml:space="preserve">9.3. Гарантийные обязательства обеспечиваются предоставлением банковской гарантии, выданной банком и соответствующей требованием </w:t>
      </w:r>
      <w:hyperlink r:id="rId227" w:history="1">
        <w:r>
          <w:rPr>
            <w:i/>
            <w:color w:val="0000FF"/>
          </w:rPr>
          <w:t>статьи 45</w:t>
        </w:r>
      </w:hyperlink>
      <w:r>
        <w:rPr>
          <w:i/>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26CE" w:rsidRDefault="003626CE">
      <w:pPr>
        <w:pStyle w:val="ConsPlusNormal"/>
        <w:spacing w:before="220"/>
        <w:ind w:firstLine="540"/>
        <w:jc w:val="both"/>
      </w:pPr>
      <w:r>
        <w:rPr>
          <w:i/>
        </w:rPr>
        <w:t xml:space="preserve">Способ обеспечения гарантийных обязательств, срок действия банковской гарантии </w:t>
      </w:r>
      <w:r>
        <w:rPr>
          <w:i/>
        </w:rPr>
        <w:lastRenderedPageBreak/>
        <w:t xml:space="preserve">определяется в соответствии с требованиями Федерального </w:t>
      </w:r>
      <w:hyperlink r:id="rId228" w:history="1">
        <w:r>
          <w:rPr>
            <w:i/>
            <w:color w:val="0000FF"/>
          </w:rPr>
          <w:t>закона</w:t>
        </w:r>
      </w:hyperlink>
      <w:r>
        <w:rPr>
          <w:i/>
        </w:rPr>
        <w:t xml:space="preserve"> N 44-ФЗ участником закупки, с которым заключается Контракт, самостоятельно.</w:t>
      </w:r>
    </w:p>
    <w:p w:rsidR="003626CE" w:rsidRDefault="003626CE">
      <w:pPr>
        <w:pStyle w:val="ConsPlusNormal"/>
        <w:spacing w:before="220"/>
        <w:ind w:firstLine="540"/>
        <w:jc w:val="both"/>
      </w:pPr>
      <w:r>
        <w:rPr>
          <w: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9" w:history="1">
        <w:r>
          <w:rPr>
            <w:i/>
            <w:color w:val="0000FF"/>
          </w:rPr>
          <w:t>статьей 95</w:t>
        </w:r>
      </w:hyperlink>
      <w:r>
        <w:rPr>
          <w:i/>
        </w:rPr>
        <w:t xml:space="preserve"> Федерального закона N 44-ФЗ.</w:t>
      </w:r>
    </w:p>
    <w:p w:rsidR="003626CE" w:rsidRDefault="003626CE">
      <w:pPr>
        <w:pStyle w:val="ConsPlusNormal"/>
        <w:spacing w:before="220"/>
        <w:ind w:firstLine="540"/>
        <w:jc w:val="both"/>
      </w:pPr>
      <w:bookmarkStart w:id="421" w:name="P1363"/>
      <w:bookmarkEnd w:id="421"/>
      <w:r>
        <w:rPr>
          <w:i/>
        </w:rPr>
        <w:t>9.4.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t xml:space="preserve"> </w:t>
      </w:r>
      <w:hyperlink w:anchor="P1591" w:history="1">
        <w:r>
          <w:rPr>
            <w:color w:val="0000FF"/>
          </w:rPr>
          <w:t>&lt;92&gt;</w:t>
        </w:r>
      </w:hyperlink>
    </w:p>
    <w:p w:rsidR="003626CE" w:rsidRDefault="003626CE">
      <w:pPr>
        <w:pStyle w:val="ConsPlusNormal"/>
        <w:spacing w:before="220"/>
        <w:ind w:firstLine="540"/>
        <w:jc w:val="both"/>
      </w:pPr>
      <w:r>
        <w:rPr>
          <w:i/>
        </w:rPr>
        <w:t>9.5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626CE" w:rsidRDefault="003626CE">
      <w:pPr>
        <w:pStyle w:val="ConsPlusNormal"/>
        <w:jc w:val="both"/>
      </w:pPr>
    </w:p>
    <w:p w:rsidR="003626CE" w:rsidRDefault="003626CE">
      <w:pPr>
        <w:pStyle w:val="ConsPlusNormal"/>
        <w:jc w:val="center"/>
        <w:outlineLvl w:val="1"/>
      </w:pPr>
      <w:bookmarkStart w:id="422" w:name="P1366"/>
      <w:bookmarkEnd w:id="422"/>
      <w:r>
        <w:rPr>
          <w:i/>
        </w:rPr>
        <w:t>X. Условия соблюдения государственной тайны</w:t>
      </w:r>
    </w:p>
    <w:p w:rsidR="003626CE" w:rsidRDefault="003626CE">
      <w:pPr>
        <w:pStyle w:val="ConsPlusNormal"/>
        <w:jc w:val="center"/>
      </w:pPr>
      <w:r>
        <w:rPr>
          <w:i/>
        </w:rPr>
        <w:t>и конфиденциальности</w:t>
      </w:r>
      <w:r>
        <w:t xml:space="preserve"> </w:t>
      </w:r>
      <w:hyperlink w:anchor="P1592" w:history="1">
        <w:r>
          <w:rPr>
            <w:color w:val="0000FF"/>
          </w:rPr>
          <w:t>&lt;93&gt;</w:t>
        </w:r>
      </w:hyperlink>
    </w:p>
    <w:p w:rsidR="003626CE" w:rsidRDefault="003626C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6CE">
        <w:trPr>
          <w:jc w:val="center"/>
        </w:trPr>
        <w:tc>
          <w:tcPr>
            <w:tcW w:w="9294" w:type="dxa"/>
            <w:tcBorders>
              <w:top w:val="nil"/>
              <w:left w:val="single" w:sz="24" w:space="0" w:color="CED3F1"/>
              <w:bottom w:val="nil"/>
              <w:right w:val="single" w:sz="24" w:space="0" w:color="F4F3F8"/>
            </w:tcBorders>
            <w:shd w:val="clear" w:color="auto" w:fill="F4F3F8"/>
          </w:tcPr>
          <w:p w:rsidR="003626CE" w:rsidRDefault="003626CE">
            <w:pPr>
              <w:pStyle w:val="ConsPlusNormal"/>
              <w:jc w:val="both"/>
            </w:pPr>
            <w:r>
              <w:rPr>
                <w:color w:val="392C69"/>
              </w:rPr>
              <w:t>КонсультантПлюс: примечание.</w:t>
            </w:r>
          </w:p>
          <w:p w:rsidR="003626CE" w:rsidRDefault="003626CE">
            <w:pPr>
              <w:pStyle w:val="ConsPlusNormal"/>
              <w:jc w:val="both"/>
            </w:pPr>
            <w:r>
              <w:rPr>
                <w:color w:val="392C69"/>
              </w:rPr>
              <w:t>В официальном тексте документа, видимо, допущена опечатка: имеется в виду Закон РФ от 21.07.1993 N 5485-1, а не N 5485-I.</w:t>
            </w:r>
          </w:p>
        </w:tc>
      </w:tr>
    </w:tbl>
    <w:p w:rsidR="003626CE" w:rsidRDefault="003626CE">
      <w:pPr>
        <w:pStyle w:val="ConsPlusNormal"/>
        <w:spacing w:before="280"/>
        <w:ind w:firstLine="540"/>
        <w:jc w:val="both"/>
      </w:pPr>
      <w:r>
        <w:rPr>
          <w:i/>
        </w:rPr>
        <w:t xml:space="preserve">10.1. При оказании услуг и использовании (в том числе передаче) полученных результатов Стороны обязаны соблюдать требования </w:t>
      </w:r>
      <w:hyperlink r:id="rId230" w:history="1">
        <w:r>
          <w:rPr>
            <w:i/>
            <w:color w:val="0000FF"/>
          </w:rPr>
          <w:t>Закона</w:t>
        </w:r>
      </w:hyperlink>
      <w:r>
        <w:rPr>
          <w:i/>
        </w:rPr>
        <w:t xml:space="preserve"> Российской Федерации от 21 июля 1993 г. N 5485-I "О государственной тайне" (Собрание законодательства Российской Федерации, 1997, N 41, ст. 4673; 2018, N 31, ст. 4845), а также следующие условия и ограничения:</w:t>
      </w:r>
    </w:p>
    <w:p w:rsidR="003626CE" w:rsidRDefault="003626C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26CE">
        <w:tc>
          <w:tcPr>
            <w:tcW w:w="9071" w:type="dxa"/>
            <w:tcBorders>
              <w:top w:val="nil"/>
              <w:left w:val="nil"/>
              <w:right w:val="nil"/>
            </w:tcBorders>
          </w:tcPr>
          <w:p w:rsidR="003626CE" w:rsidRDefault="003626CE">
            <w:pPr>
              <w:pStyle w:val="ConsPlusNormal"/>
            </w:pPr>
          </w:p>
        </w:tc>
      </w:tr>
      <w:tr w:rsidR="003626CE">
        <w:tblPrEx>
          <w:tblBorders>
            <w:insideH w:val="nil"/>
          </w:tblBorders>
        </w:tblPrEx>
        <w:tc>
          <w:tcPr>
            <w:tcW w:w="9071" w:type="dxa"/>
            <w:tcBorders>
              <w:left w:val="nil"/>
              <w:bottom w:val="nil"/>
              <w:right w:val="nil"/>
            </w:tcBorders>
          </w:tcPr>
          <w:p w:rsidR="003626CE" w:rsidRDefault="003626CE">
            <w:pPr>
              <w:pStyle w:val="ConsPlusNormal"/>
              <w:jc w:val="center"/>
            </w:pPr>
            <w:r>
              <w:rPr>
                <w:i/>
              </w:rPr>
              <w:t>(режим допуска к услугам и документам, степень их секретности и другие требования,</w:t>
            </w:r>
          </w:p>
        </w:tc>
      </w:tr>
      <w:tr w:rsidR="003626CE">
        <w:tblPrEx>
          <w:tblBorders>
            <w:insideH w:val="nil"/>
          </w:tblBorders>
        </w:tblPrEx>
        <w:tc>
          <w:tcPr>
            <w:tcW w:w="9071" w:type="dxa"/>
            <w:tcBorders>
              <w:top w:val="nil"/>
              <w:left w:val="nil"/>
              <w:right w:val="nil"/>
            </w:tcBorders>
          </w:tcPr>
          <w:p w:rsidR="003626CE" w:rsidRDefault="003626CE">
            <w:pPr>
              <w:pStyle w:val="ConsPlusNormal"/>
            </w:pPr>
          </w:p>
        </w:tc>
      </w:tr>
      <w:tr w:rsidR="003626CE">
        <w:tc>
          <w:tcPr>
            <w:tcW w:w="9071" w:type="dxa"/>
            <w:tcBorders>
              <w:left w:val="nil"/>
              <w:bottom w:val="nil"/>
              <w:right w:val="nil"/>
            </w:tcBorders>
          </w:tcPr>
          <w:p w:rsidR="003626CE" w:rsidRDefault="003626CE">
            <w:pPr>
              <w:pStyle w:val="ConsPlusNormal"/>
              <w:jc w:val="center"/>
            </w:pPr>
            <w:r>
              <w:rPr>
                <w:i/>
              </w:rPr>
              <w:t>наименования, номера и даты документов, которыми следует руководствоваться)</w:t>
            </w:r>
          </w:p>
        </w:tc>
      </w:tr>
    </w:tbl>
    <w:p w:rsidR="003626CE" w:rsidRDefault="003626CE">
      <w:pPr>
        <w:pStyle w:val="ConsPlusNormal"/>
        <w:jc w:val="both"/>
      </w:pPr>
    </w:p>
    <w:p w:rsidR="003626CE" w:rsidRDefault="003626CE">
      <w:pPr>
        <w:pStyle w:val="ConsPlusNormal"/>
        <w:ind w:firstLine="540"/>
        <w:jc w:val="both"/>
      </w:pPr>
      <w:r>
        <w:rPr>
          <w:i/>
        </w:rPr>
        <w:t>10.2.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626CE">
        <w:tc>
          <w:tcPr>
            <w:tcW w:w="454" w:type="dxa"/>
            <w:tcBorders>
              <w:top w:val="nil"/>
              <w:left w:val="nil"/>
              <w:bottom w:val="nil"/>
              <w:right w:val="nil"/>
            </w:tcBorders>
          </w:tcPr>
          <w:p w:rsidR="003626CE" w:rsidRDefault="003626CE">
            <w:pPr>
              <w:pStyle w:val="ConsPlusNormal"/>
            </w:pPr>
          </w:p>
        </w:tc>
        <w:tc>
          <w:tcPr>
            <w:tcW w:w="8617" w:type="dxa"/>
            <w:tcBorders>
              <w:top w:val="nil"/>
              <w:left w:val="nil"/>
              <w:bottom w:val="nil"/>
              <w:right w:val="nil"/>
            </w:tcBorders>
          </w:tcPr>
          <w:p w:rsidR="003626CE" w:rsidRDefault="003626CE">
            <w:pPr>
              <w:pStyle w:val="ConsPlusNormal"/>
            </w:pPr>
            <w:r>
              <w:rPr>
                <w:i/>
              </w:rPr>
              <w:t>К конфиденциальным сведениям относятся ________________________________</w:t>
            </w:r>
          </w:p>
          <w:p w:rsidR="003626CE" w:rsidRDefault="003626CE">
            <w:pPr>
              <w:pStyle w:val="ConsPlusNormal"/>
              <w:jc w:val="center"/>
            </w:pPr>
            <w:r>
              <w:rPr>
                <w:i/>
              </w:rPr>
              <w:t>(объем конфиденциальных сведений и перечень документов, в которых они содержатся)</w:t>
            </w:r>
          </w:p>
        </w:tc>
      </w:tr>
    </w:tbl>
    <w:p w:rsidR="003626CE" w:rsidRDefault="003626CE">
      <w:pPr>
        <w:pStyle w:val="ConsPlusNormal"/>
        <w:jc w:val="both"/>
      </w:pPr>
    </w:p>
    <w:p w:rsidR="003626CE" w:rsidRDefault="003626CE">
      <w:pPr>
        <w:pStyle w:val="ConsPlusNormal"/>
        <w:ind w:firstLine="540"/>
        <w:jc w:val="both"/>
      </w:pPr>
      <w:r>
        <w:rPr>
          <w: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3626CE" w:rsidRDefault="003626CE">
      <w:pPr>
        <w:pStyle w:val="ConsPlusNormal"/>
        <w:jc w:val="both"/>
      </w:pPr>
    </w:p>
    <w:p w:rsidR="003626CE" w:rsidRDefault="003626CE">
      <w:pPr>
        <w:pStyle w:val="ConsPlusNormal"/>
        <w:jc w:val="center"/>
        <w:outlineLvl w:val="1"/>
      </w:pPr>
      <w:bookmarkStart w:id="423" w:name="P1386"/>
      <w:bookmarkEnd w:id="423"/>
      <w:r>
        <w:t>XI. Ответственность Сторон</w:t>
      </w:r>
    </w:p>
    <w:p w:rsidR="003626CE" w:rsidRDefault="003626CE">
      <w:pPr>
        <w:pStyle w:val="ConsPlusNormal"/>
        <w:jc w:val="both"/>
      </w:pPr>
    </w:p>
    <w:p w:rsidR="003626CE" w:rsidRDefault="003626CE">
      <w:pPr>
        <w:pStyle w:val="ConsPlusNormal"/>
        <w:ind w:firstLine="540"/>
        <w:jc w:val="both"/>
      </w:pPr>
      <w:r>
        <w:t xml:space="preserve">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w:t>
      </w:r>
      <w:r>
        <w:lastRenderedPageBreak/>
        <w:t>Контракта.</w:t>
      </w:r>
    </w:p>
    <w:p w:rsidR="003626CE" w:rsidRDefault="003626CE">
      <w:pPr>
        <w:pStyle w:val="ConsPlusNormal"/>
        <w:spacing w:before="220"/>
        <w:ind w:firstLine="540"/>
        <w:jc w:val="both"/>
      </w:pPr>
      <w:r>
        <w:t>11.2. В случае неисполнения Поставщиком условий ТЗ или календарного плана выполнения работ Заказчик вправе обратиться в суд с требованием о расторжении Контракта.</w:t>
      </w:r>
    </w:p>
    <w:p w:rsidR="003626CE" w:rsidRDefault="003626CE">
      <w:pPr>
        <w:pStyle w:val="ConsPlusNormal"/>
        <w:spacing w:before="220"/>
        <w:ind w:firstLine="540"/>
        <w:jc w:val="both"/>
      </w:pPr>
      <w:bookmarkStart w:id="424" w:name="P1390"/>
      <w:bookmarkEnd w:id="424"/>
      <w: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626CE" w:rsidRDefault="003626CE">
      <w:pPr>
        <w:pStyle w:val="ConsPlusNormal"/>
        <w:spacing w:before="220"/>
        <w:ind w:firstLine="540"/>
        <w:jc w:val="both"/>
      </w:pPr>
      <w:r>
        <w:t>11.4.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626CE" w:rsidRDefault="003626CE">
      <w:pPr>
        <w:pStyle w:val="ConsPlusNormal"/>
        <w:spacing w:before="220"/>
        <w:ind w:firstLine="540"/>
        <w:jc w:val="both"/>
      </w:pPr>
      <w:bookmarkStart w:id="425" w:name="P1392"/>
      <w:bookmarkEnd w:id="425"/>
      <w:r>
        <w:t xml:space="preserve">11.5.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гарантированного обязательства), предусмотренных Контрактов, Поставщик уплачивает Заказчику штраф. Размер штрафа определяется в соответствии с </w:t>
      </w:r>
      <w:hyperlink r:id="rId231"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цены (размер штрафа устанавливается в соответствии с </w:t>
      </w:r>
      <w:hyperlink r:id="rId232" w:history="1">
        <w:r>
          <w:rPr>
            <w:color w:val="0000FF"/>
          </w:rPr>
          <w:t>пунктом 3</w:t>
        </w:r>
      </w:hyperlink>
      <w:r>
        <w:t xml:space="preserve"> Правил, за исключением случаев, предусмотренных </w:t>
      </w:r>
      <w:hyperlink r:id="rId233" w:history="1">
        <w:r>
          <w:rPr>
            <w:color w:val="0000FF"/>
          </w:rPr>
          <w:t>пунктами 4</w:t>
        </w:r>
      </w:hyperlink>
      <w:r>
        <w:t xml:space="preserve"> - </w:t>
      </w:r>
      <w:hyperlink r:id="rId234" w:history="1">
        <w:r>
          <w:rPr>
            <w:color w:val="0000FF"/>
          </w:rPr>
          <w:t>8</w:t>
        </w:r>
      </w:hyperlink>
      <w:r>
        <w:t xml:space="preserve"> Правил) Контракта (этапа)/начальной (максимальной) цены </w:t>
      </w:r>
      <w:r>
        <w:rPr>
          <w:i/>
        </w:rPr>
        <w:t>государственного (муниципального) контракта (контракта)</w:t>
      </w:r>
      <w:r>
        <w:t xml:space="preserve"> </w:t>
      </w:r>
      <w:hyperlink w:anchor="P1593" w:history="1">
        <w:r>
          <w:rPr>
            <w:color w:val="0000FF"/>
          </w:rPr>
          <w:t>&lt;94&gt;</w:t>
        </w:r>
      </w:hyperlink>
      <w:r>
        <w:t>.</w:t>
      </w:r>
    </w:p>
    <w:p w:rsidR="003626CE" w:rsidRDefault="003626CE">
      <w:pPr>
        <w:pStyle w:val="ConsPlusNormal"/>
        <w:spacing w:before="220"/>
        <w:ind w:firstLine="540"/>
        <w:jc w:val="both"/>
      </w:pPr>
      <w:bookmarkStart w:id="426" w:name="P1393"/>
      <w:bookmarkEnd w:id="426"/>
      <w:r>
        <w:rPr>
          <w:i/>
        </w:rPr>
        <w:t xml:space="preserve">11.6. В случае неисполнения Поставщиком обязательства, предусмотренного </w:t>
      </w:r>
      <w:hyperlink w:anchor="P1260" w:history="1">
        <w:r>
          <w:rPr>
            <w:i/>
            <w:color w:val="0000FF"/>
          </w:rPr>
          <w:t>подпунктом "ж" пункта 3.2</w:t>
        </w:r>
      </w:hyperlink>
      <w:r>
        <w:rPr>
          <w:i/>
        </w:rPr>
        <w:t xml:space="preserve"> настоящего Контракта, Поставщик, в соответствии с </w:t>
      </w:r>
      <w:hyperlink r:id="rId235" w:history="1">
        <w:r>
          <w:rPr>
            <w:i/>
            <w:color w:val="0000FF"/>
          </w:rPr>
          <w:t>пунктом 8</w:t>
        </w:r>
      </w:hyperlink>
      <w:r>
        <w:rPr>
          <w:i/>
        </w:rPr>
        <w:t xml:space="preserve"> Правил, уплачивает Заказчику штраф, установленный в размере 5 процентов объема привлечения, установленного контрактом.</w:t>
      </w:r>
      <w:r>
        <w:t xml:space="preserve"> </w:t>
      </w:r>
      <w:hyperlink w:anchor="P1594" w:history="1">
        <w:r>
          <w:rPr>
            <w:color w:val="0000FF"/>
          </w:rPr>
          <w:t>&lt;95&gt;</w:t>
        </w:r>
      </w:hyperlink>
    </w:p>
    <w:p w:rsidR="003626CE" w:rsidRDefault="003626CE">
      <w:pPr>
        <w:pStyle w:val="ConsPlusNormal"/>
        <w:spacing w:before="220"/>
        <w:ind w:firstLine="540"/>
        <w:jc w:val="both"/>
      </w:pPr>
      <w:bookmarkStart w:id="427" w:name="P1394"/>
      <w:bookmarkEnd w:id="427"/>
      <w:r>
        <w:rPr>
          <w:i/>
        </w:rPr>
        <w:t xml:space="preserve">11.7. В случае представления документов, указанных в </w:t>
      </w:r>
      <w:hyperlink w:anchor="P1261" w:history="1">
        <w:r>
          <w:rPr>
            <w:i/>
            <w:color w:val="0000FF"/>
          </w:rPr>
          <w:t>подпунктах "з"</w:t>
        </w:r>
      </w:hyperlink>
      <w:r>
        <w:rPr>
          <w:i/>
        </w:rPr>
        <w:t xml:space="preserve"> - </w:t>
      </w:r>
      <w:hyperlink w:anchor="P1265" w:history="1">
        <w:r>
          <w:rPr>
            <w:i/>
            <w:color w:val="0000FF"/>
          </w:rPr>
          <w:t>"к" пункта 3.2</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392" w:history="1">
        <w:r>
          <w:rPr>
            <w:i/>
            <w:color w:val="0000FF"/>
          </w:rPr>
          <w:t>пунктом 11.5</w:t>
        </w:r>
      </w:hyperlink>
      <w:r>
        <w:rPr>
          <w:i/>
        </w:rPr>
        <w:t xml:space="preserve"> настоящего Контракта.</w:t>
      </w:r>
      <w:r>
        <w:t xml:space="preserve"> </w:t>
      </w:r>
      <w:hyperlink w:anchor="P1595" w:history="1">
        <w:r>
          <w:rPr>
            <w:color w:val="0000FF"/>
          </w:rPr>
          <w:t>&lt;96&gt;</w:t>
        </w:r>
      </w:hyperlink>
    </w:p>
    <w:p w:rsidR="003626CE" w:rsidRDefault="003626CE">
      <w:pPr>
        <w:pStyle w:val="ConsPlusNormal"/>
        <w:spacing w:before="220"/>
        <w:ind w:firstLine="540"/>
        <w:jc w:val="both"/>
      </w:pPr>
      <w:r>
        <w:t>11.8.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626CE" w:rsidRDefault="003626CE">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 который определяется в соответствии с </w:t>
      </w:r>
      <w:hyperlink r:id="rId236" w:history="1">
        <w:r>
          <w:rPr>
            <w:color w:val="0000FF"/>
          </w:rPr>
          <w:t>пунктом 9</w:t>
        </w:r>
      </w:hyperlink>
      <w:r>
        <w:t xml:space="preserve"> Правил.</w:t>
      </w:r>
    </w:p>
    <w:p w:rsidR="003626CE" w:rsidRDefault="003626CE">
      <w:pPr>
        <w:pStyle w:val="ConsPlusNormal"/>
        <w:spacing w:before="220"/>
        <w:ind w:firstLine="540"/>
        <w:jc w:val="both"/>
      </w:pPr>
      <w:bookmarkStart w:id="428" w:name="P1397"/>
      <w:bookmarkEnd w:id="428"/>
      <w:r>
        <w:rPr>
          <w:i/>
        </w:rPr>
        <w:lastRenderedPageBreak/>
        <w:t xml:space="preserve">11.10. В случае непредставления информации, указанной в </w:t>
      </w:r>
      <w:hyperlink w:anchor="P1259" w:history="1">
        <w:r>
          <w:rPr>
            <w:i/>
            <w:color w:val="0000FF"/>
          </w:rPr>
          <w:t>подпункте "е" пункта 3.2</w:t>
        </w:r>
      </w:hyperlink>
      <w:r>
        <w:rPr>
          <w:i/>
        </w:rP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r>
        <w:t xml:space="preserve"> </w:t>
      </w:r>
      <w:hyperlink w:anchor="P1596" w:history="1">
        <w:r>
          <w:rPr>
            <w:color w:val="0000FF"/>
          </w:rPr>
          <w:t>&lt;97&gt;</w:t>
        </w:r>
      </w:hyperlink>
    </w:p>
    <w:p w:rsidR="003626CE" w:rsidRDefault="003626CE">
      <w:pPr>
        <w:pStyle w:val="ConsPlusNormal"/>
        <w:spacing w:before="220"/>
        <w:ind w:firstLine="540"/>
        <w:jc w:val="both"/>
      </w:pPr>
      <w:r>
        <w:t>11.11. Применение неустойки (штрафа, пени) не освобождает Стороны от исполнения обязательств по настоящему Контракту.</w:t>
      </w:r>
    </w:p>
    <w:p w:rsidR="003626CE" w:rsidRDefault="003626CE">
      <w:pPr>
        <w:pStyle w:val="ConsPlusNormal"/>
        <w:spacing w:before="220"/>
        <w:ind w:firstLine="540"/>
        <w:jc w:val="both"/>
      </w:pPr>
      <w:r>
        <w:t>11.12.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11.13.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3626CE" w:rsidRDefault="003626CE">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626CE" w:rsidRDefault="003626CE">
      <w:pPr>
        <w:pStyle w:val="ConsPlusNormal"/>
        <w:jc w:val="both"/>
      </w:pPr>
    </w:p>
    <w:p w:rsidR="003626CE" w:rsidRDefault="003626CE">
      <w:pPr>
        <w:pStyle w:val="ConsPlusNormal"/>
        <w:jc w:val="center"/>
        <w:outlineLvl w:val="1"/>
      </w:pPr>
      <w:r>
        <w:t>XII. Обстоятельства непреодолимой силы</w:t>
      </w:r>
    </w:p>
    <w:p w:rsidR="003626CE" w:rsidRDefault="003626CE">
      <w:pPr>
        <w:pStyle w:val="ConsPlusNormal"/>
        <w:jc w:val="both"/>
      </w:pPr>
    </w:p>
    <w:p w:rsidR="003626CE" w:rsidRDefault="003626CE">
      <w:pPr>
        <w:pStyle w:val="ConsPlusNormal"/>
        <w:ind w:firstLine="540"/>
        <w:jc w:val="both"/>
      </w:pPr>
      <w: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626CE" w:rsidRDefault="003626CE">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1597" w:history="1">
        <w:r>
          <w:rPr>
            <w:color w:val="0000FF"/>
          </w:rPr>
          <w:t>&lt;98&gt;</w:t>
        </w:r>
      </w:hyperlink>
      <w: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626CE" w:rsidRDefault="003626CE">
      <w:pPr>
        <w:pStyle w:val="ConsPlusNormal"/>
        <w:spacing w:before="220"/>
        <w:ind w:firstLine="540"/>
        <w:jc w:val="both"/>
      </w:pPr>
      <w: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626CE" w:rsidRDefault="003626CE">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626CE" w:rsidRDefault="003626CE">
      <w:pPr>
        <w:pStyle w:val="ConsPlusNormal"/>
        <w:jc w:val="both"/>
      </w:pPr>
    </w:p>
    <w:p w:rsidR="003626CE" w:rsidRDefault="003626CE">
      <w:pPr>
        <w:pStyle w:val="ConsPlusNormal"/>
        <w:jc w:val="center"/>
        <w:outlineLvl w:val="1"/>
      </w:pPr>
      <w:r>
        <w:t>XIII. Рассмотрение и разрешение споров</w:t>
      </w:r>
    </w:p>
    <w:p w:rsidR="003626CE" w:rsidRDefault="003626CE">
      <w:pPr>
        <w:pStyle w:val="ConsPlusNormal"/>
        <w:jc w:val="both"/>
      </w:pPr>
    </w:p>
    <w:p w:rsidR="003626CE" w:rsidRDefault="003626CE">
      <w:pPr>
        <w:pStyle w:val="ConsPlusNormal"/>
        <w:ind w:firstLine="540"/>
        <w:jc w:val="both"/>
      </w:pPr>
      <w: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626CE" w:rsidRDefault="003626CE">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626CE" w:rsidRDefault="003626CE">
      <w:pPr>
        <w:pStyle w:val="ConsPlusNormal"/>
        <w:spacing w:before="220"/>
        <w:ind w:firstLine="540"/>
        <w:jc w:val="both"/>
      </w:pPr>
      <w:r>
        <w:t xml:space="preserve">Срок рассмотрения претензии не может превышать ___ </w:t>
      </w:r>
      <w:hyperlink w:anchor="P1598" w:history="1">
        <w:r>
          <w:rPr>
            <w:color w:val="0000FF"/>
          </w:rPr>
          <w:t>&lt;99&gt;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626CE" w:rsidRDefault="003626CE">
      <w:pPr>
        <w:pStyle w:val="ConsPlusNormal"/>
        <w:spacing w:before="220"/>
        <w:ind w:firstLine="540"/>
        <w:jc w:val="both"/>
      </w:pPr>
      <w:r>
        <w:t>13.3. При не урегулировании Сторонами спора в досудебном порядке спор разрешается в судебном порядке.</w:t>
      </w:r>
    </w:p>
    <w:p w:rsidR="003626CE" w:rsidRDefault="003626CE">
      <w:pPr>
        <w:pStyle w:val="ConsPlusNormal"/>
        <w:jc w:val="both"/>
      </w:pPr>
    </w:p>
    <w:p w:rsidR="003626CE" w:rsidRDefault="003626CE">
      <w:pPr>
        <w:pStyle w:val="ConsPlusNormal"/>
        <w:jc w:val="center"/>
        <w:outlineLvl w:val="1"/>
      </w:pPr>
      <w:r>
        <w:t>XIV. Срок действия Контракта</w:t>
      </w:r>
    </w:p>
    <w:p w:rsidR="003626CE" w:rsidRDefault="003626CE">
      <w:pPr>
        <w:pStyle w:val="ConsPlusNormal"/>
        <w:jc w:val="both"/>
      </w:pPr>
    </w:p>
    <w:p w:rsidR="003626CE" w:rsidRDefault="003626CE">
      <w:pPr>
        <w:pStyle w:val="ConsPlusNormal"/>
        <w:ind w:firstLine="540"/>
        <w:jc w:val="both"/>
      </w:pPr>
      <w:bookmarkStart w:id="429" w:name="P1419"/>
      <w:bookmarkEnd w:id="429"/>
      <w:r>
        <w:t xml:space="preserve">14.1. Настоящий Контракт вступает в силу с момента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w:t>
      </w:r>
      <w:r>
        <w:rPr>
          <w:i/>
        </w:rPr>
        <w:t>в том числе гарантийных обязательств Поставщика</w:t>
      </w:r>
      <w:r>
        <w:t xml:space="preserve"> </w:t>
      </w:r>
      <w:hyperlink w:anchor="P1599" w:history="1">
        <w:r>
          <w:rPr>
            <w:color w:val="0000FF"/>
          </w:rPr>
          <w:t>&lt;100&gt;</w:t>
        </w:r>
      </w:hyperlink>
      <w:r>
        <w:rPr>
          <w:i/>
        </w:rPr>
        <w:t>.</w:t>
      </w:r>
    </w:p>
    <w:p w:rsidR="003626CE" w:rsidRDefault="003626CE">
      <w:pPr>
        <w:pStyle w:val="ConsPlusNormal"/>
        <w:jc w:val="both"/>
      </w:pPr>
    </w:p>
    <w:p w:rsidR="003626CE" w:rsidRDefault="003626CE">
      <w:pPr>
        <w:pStyle w:val="ConsPlusNormal"/>
        <w:jc w:val="center"/>
        <w:outlineLvl w:val="1"/>
      </w:pPr>
      <w:bookmarkStart w:id="430" w:name="P1421"/>
      <w:bookmarkEnd w:id="430"/>
      <w:r>
        <w:t xml:space="preserve">XV. Иные положения </w:t>
      </w:r>
      <w:hyperlink w:anchor="P1600" w:history="1">
        <w:r>
          <w:rPr>
            <w:color w:val="0000FF"/>
          </w:rPr>
          <w:t>&lt;101&gt;</w:t>
        </w:r>
      </w:hyperlink>
    </w:p>
    <w:p w:rsidR="003626CE" w:rsidRDefault="003626CE">
      <w:pPr>
        <w:pStyle w:val="ConsPlusNormal"/>
        <w:jc w:val="both"/>
      </w:pPr>
    </w:p>
    <w:p w:rsidR="003626CE" w:rsidRDefault="003626CE">
      <w:pPr>
        <w:pStyle w:val="ConsPlusNormal"/>
        <w:ind w:firstLine="540"/>
        <w:jc w:val="both"/>
      </w:pPr>
      <w:r>
        <w:rPr>
          <w:i/>
        </w:rPr>
        <w:t>Вариант 1.</w:t>
      </w:r>
      <w:r>
        <w:t xml:space="preserve"> </w:t>
      </w:r>
      <w:hyperlink w:anchor="P1601" w:history="1">
        <w:r>
          <w:rPr>
            <w:color w:val="0000FF"/>
          </w:rPr>
          <w:t>&lt;102&gt;</w:t>
        </w:r>
      </w:hyperlink>
      <w:r>
        <w:t xml:space="preserve"> </w:t>
      </w:r>
      <w:r>
        <w:rPr>
          <w:i/>
        </w:rPr>
        <w:t>15.1. Настоящий Контракт составлен в</w:t>
      </w:r>
      <w:r>
        <w:t xml:space="preserve"> _____ </w:t>
      </w:r>
      <w:hyperlink w:anchor="P1602" w:history="1">
        <w:r>
          <w:rPr>
            <w:color w:val="0000FF"/>
          </w:rPr>
          <w:t>&lt;103&gt;</w:t>
        </w:r>
      </w:hyperlink>
      <w:r>
        <w:t xml:space="preserve"> </w:t>
      </w:r>
      <w:r>
        <w:rPr>
          <w:i/>
        </w:rPr>
        <w:t>экземплярах, идентичных по содержанию и имеющих одинаковую юридическую силу, один из которых передан Поставщику,</w:t>
      </w:r>
      <w:r>
        <w:t xml:space="preserve"> _______ </w:t>
      </w:r>
      <w:hyperlink w:anchor="P1603" w:history="1">
        <w:r>
          <w:rPr>
            <w:color w:val="0000FF"/>
          </w:rPr>
          <w:t>&lt;104&gt;</w:t>
        </w:r>
      </w:hyperlink>
      <w:r>
        <w:t xml:space="preserve"> </w:t>
      </w:r>
      <w:r>
        <w:rPr>
          <w:i/>
        </w:rPr>
        <w:t>- находятся у Заказчика.</w:t>
      </w:r>
    </w:p>
    <w:p w:rsidR="003626CE" w:rsidRDefault="003626CE">
      <w:pPr>
        <w:pStyle w:val="ConsPlusNormal"/>
        <w:spacing w:before="220"/>
        <w:ind w:firstLine="540"/>
        <w:jc w:val="both"/>
      </w:pPr>
      <w:bookmarkStart w:id="431" w:name="P1424"/>
      <w:bookmarkEnd w:id="431"/>
      <w:r>
        <w:rPr>
          <w:i/>
        </w:rPr>
        <w:t>Вариант 2.</w:t>
      </w:r>
      <w:r>
        <w:t xml:space="preserve"> </w:t>
      </w:r>
      <w:hyperlink w:anchor="P1604" w:history="1">
        <w:r>
          <w:rPr>
            <w:color w:val="0000FF"/>
          </w:rPr>
          <w:t>&lt;105&gt;</w:t>
        </w:r>
      </w:hyperlink>
      <w:r>
        <w:t xml:space="preserve"> </w:t>
      </w:r>
      <w:r>
        <w:rPr>
          <w:i/>
        </w:rPr>
        <w:t>15.1. Контракт составлен в форме электронного документа, подписанного усиленными электронными подписями Сторон.</w:t>
      </w:r>
    </w:p>
    <w:p w:rsidR="003626CE" w:rsidRDefault="003626CE">
      <w:pPr>
        <w:pStyle w:val="ConsPlusNormal"/>
        <w:spacing w:before="220"/>
        <w:ind w:firstLine="540"/>
        <w:jc w:val="both"/>
      </w:pPr>
      <w: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626CE" w:rsidRDefault="003626CE">
      <w:pPr>
        <w:pStyle w:val="ConsPlusNormal"/>
        <w:spacing w:before="220"/>
        <w:ind w:firstLine="540"/>
        <w:jc w:val="both"/>
      </w:pPr>
      <w: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626CE" w:rsidRDefault="003626CE">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237" w:history="1">
        <w:r>
          <w:rPr>
            <w:color w:val="0000FF"/>
          </w:rPr>
          <w:t>статьей 95</w:t>
        </w:r>
      </w:hyperlink>
      <w:r>
        <w:t xml:space="preserve"> и </w:t>
      </w:r>
      <w:hyperlink r:id="rId238" w:history="1">
        <w:r>
          <w:rPr>
            <w:color w:val="0000FF"/>
          </w:rPr>
          <w:t>частью 65 статьи 112</w:t>
        </w:r>
      </w:hyperlink>
      <w:r>
        <w:t xml:space="preserve"> Федерального закона N 44-ФЗ.</w:t>
      </w:r>
    </w:p>
    <w:p w:rsidR="003626CE" w:rsidRDefault="003626CE">
      <w:pPr>
        <w:pStyle w:val="ConsPlusNormal"/>
        <w:spacing w:before="220"/>
        <w:ind w:firstLine="540"/>
        <w:jc w:val="both"/>
      </w:pPr>
      <w:r>
        <w:t>15.5.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626CE" w:rsidRDefault="003626CE">
      <w:pPr>
        <w:pStyle w:val="ConsPlusNormal"/>
        <w:spacing w:before="220"/>
        <w:ind w:firstLine="540"/>
        <w:jc w:val="both"/>
      </w:pPr>
      <w: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3626CE" w:rsidRDefault="003626CE">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626CE" w:rsidRDefault="003626CE">
      <w:pPr>
        <w:pStyle w:val="ConsPlusNormal"/>
        <w:spacing w:before="220"/>
        <w:ind w:firstLine="540"/>
        <w:jc w:val="both"/>
      </w:pPr>
      <w: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39" w:history="1">
        <w:r>
          <w:rPr>
            <w:color w:val="0000FF"/>
          </w:rPr>
          <w:t>частями 9</w:t>
        </w:r>
      </w:hyperlink>
      <w:r>
        <w:t xml:space="preserve"> - </w:t>
      </w:r>
      <w:hyperlink r:id="rId240" w:history="1">
        <w:r>
          <w:rPr>
            <w:color w:val="0000FF"/>
          </w:rPr>
          <w:t>23 статьи 95</w:t>
        </w:r>
      </w:hyperlink>
      <w:r>
        <w:t xml:space="preserve"> Федерального закона N 44-ФЗ.</w:t>
      </w:r>
    </w:p>
    <w:p w:rsidR="003626CE" w:rsidRDefault="003626CE">
      <w:pPr>
        <w:pStyle w:val="ConsPlusNormal"/>
        <w:spacing w:before="220"/>
        <w:ind w:firstLine="540"/>
        <w:jc w:val="both"/>
      </w:pPr>
      <w:r>
        <w:t>15.8. Во всем, что не оговорено в настоящем Контракте, Стороны руководствуются действующим законодательством Российской Федерации.</w:t>
      </w:r>
    </w:p>
    <w:p w:rsidR="003626CE" w:rsidRDefault="003626CE">
      <w:pPr>
        <w:pStyle w:val="ConsPlusNormal"/>
        <w:jc w:val="both"/>
      </w:pPr>
    </w:p>
    <w:p w:rsidR="003626CE" w:rsidRDefault="003626CE">
      <w:pPr>
        <w:pStyle w:val="ConsPlusNormal"/>
        <w:jc w:val="center"/>
        <w:outlineLvl w:val="1"/>
      </w:pPr>
      <w:r>
        <w:t>XVI. Перечень приложений</w:t>
      </w:r>
    </w:p>
    <w:p w:rsidR="003626CE" w:rsidRDefault="003626CE">
      <w:pPr>
        <w:pStyle w:val="ConsPlusNormal"/>
        <w:jc w:val="both"/>
      </w:pPr>
    </w:p>
    <w:p w:rsidR="003626CE" w:rsidRDefault="003626CE">
      <w:pPr>
        <w:pStyle w:val="ConsPlusNormal"/>
        <w:ind w:firstLine="540"/>
        <w:jc w:val="both"/>
      </w:pPr>
      <w:r>
        <w:rPr>
          <w:i/>
        </w:rPr>
        <w:t>Вариант 1.</w:t>
      </w:r>
      <w:r>
        <w:t xml:space="preserve"> </w:t>
      </w:r>
      <w:hyperlink w:anchor="P1605" w:history="1">
        <w:r>
          <w:rPr>
            <w:color w:val="0000FF"/>
          </w:rPr>
          <w:t>&lt;106&gt;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ТЗ;</w:t>
      </w:r>
    </w:p>
    <w:p w:rsidR="003626CE" w:rsidRDefault="003626CE">
      <w:pPr>
        <w:pStyle w:val="ConsPlusNormal"/>
        <w:spacing w:before="220"/>
        <w:ind w:firstLine="540"/>
        <w:jc w:val="both"/>
      </w:pPr>
      <w:bookmarkStart w:id="432" w:name="P1438"/>
      <w:bookmarkEnd w:id="432"/>
      <w:r>
        <w:rPr>
          <w:i/>
        </w:rPr>
        <w:t>Вариант 2.</w:t>
      </w:r>
      <w:r>
        <w:t xml:space="preserve"> </w:t>
      </w:r>
      <w:hyperlink w:anchor="P1606" w:history="1">
        <w:r>
          <w:rPr>
            <w:color w:val="0000FF"/>
          </w:rPr>
          <w:t>&lt;107&gt;</w:t>
        </w:r>
      </w:hyperlink>
      <w:r>
        <w:t xml:space="preserve"> </w:t>
      </w:r>
      <w:r>
        <w:rPr>
          <w:i/>
        </w:rPr>
        <w:t xml:space="preserve">16.1. Неотъемлемой частью настоящего Контракта являются </w:t>
      </w:r>
      <w:r>
        <w:rPr>
          <w:i/>
        </w:rPr>
        <w:lastRenderedPageBreak/>
        <w:t>следующие приложения:</w:t>
      </w:r>
    </w:p>
    <w:p w:rsidR="003626CE" w:rsidRDefault="003626CE">
      <w:pPr>
        <w:pStyle w:val="ConsPlusNormal"/>
        <w:spacing w:before="220"/>
        <w:ind w:firstLine="540"/>
        <w:jc w:val="both"/>
      </w:pPr>
      <w:r>
        <w:rPr>
          <w:i/>
        </w:rPr>
        <w:t xml:space="preserve">ТЗ </w:t>
      </w:r>
      <w:hyperlink w:anchor="P1625" w:history="1">
        <w:r>
          <w:rPr>
            <w:i/>
            <w:color w:val="0000FF"/>
          </w:rPr>
          <w:t>(приложение N 1)</w:t>
        </w:r>
      </w:hyperlink>
      <w:r>
        <w:rPr>
          <w:i/>
        </w:rPr>
        <w:t>;</w:t>
      </w:r>
    </w:p>
    <w:p w:rsidR="003626CE" w:rsidRDefault="003626CE">
      <w:pPr>
        <w:pStyle w:val="ConsPlusNormal"/>
        <w:spacing w:before="220"/>
        <w:ind w:firstLine="540"/>
        <w:jc w:val="both"/>
      </w:pPr>
      <w:r>
        <w:rPr>
          <w:i/>
        </w:rPr>
        <w:t xml:space="preserve">перечень цен единиц товара </w:t>
      </w:r>
      <w:hyperlink w:anchor="P1661" w:history="1">
        <w:r>
          <w:rPr>
            <w:i/>
            <w:color w:val="0000FF"/>
          </w:rPr>
          <w:t>(приложение N 2)</w:t>
        </w:r>
      </w:hyperlink>
      <w:r>
        <w:rPr>
          <w:i/>
        </w:rPr>
        <w:t>.</w:t>
      </w:r>
    </w:p>
    <w:p w:rsidR="003626CE" w:rsidRDefault="003626CE">
      <w:pPr>
        <w:pStyle w:val="ConsPlusNormal"/>
        <w:spacing w:before="220"/>
        <w:ind w:firstLine="540"/>
        <w:jc w:val="both"/>
      </w:pPr>
      <w:bookmarkStart w:id="433" w:name="P1441"/>
      <w:bookmarkEnd w:id="433"/>
      <w:r>
        <w:rPr>
          <w:i/>
        </w:rPr>
        <w:t>Вариант 3.</w:t>
      </w:r>
      <w:r>
        <w:t xml:space="preserve"> </w:t>
      </w:r>
      <w:hyperlink w:anchor="P1607" w:history="1">
        <w:r>
          <w:rPr>
            <w:color w:val="0000FF"/>
          </w:rPr>
          <w:t>&lt;108&gt;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1625" w:history="1">
        <w:r>
          <w:rPr>
            <w:i/>
            <w:color w:val="0000FF"/>
          </w:rPr>
          <w:t>(приложение N 1)</w:t>
        </w:r>
      </w:hyperlink>
      <w:r>
        <w:rPr>
          <w:i/>
        </w:rPr>
        <w:t>;</w:t>
      </w:r>
    </w:p>
    <w:p w:rsidR="003626CE" w:rsidRDefault="003626CE">
      <w:pPr>
        <w:pStyle w:val="ConsPlusNormal"/>
        <w:spacing w:before="220"/>
        <w:ind w:firstLine="540"/>
        <w:jc w:val="both"/>
      </w:pPr>
      <w:r>
        <w:rPr>
          <w:i/>
        </w:rPr>
        <w:t>график поставки товара/</w:t>
      </w:r>
      <w:hyperlink w:anchor="P1608" w:history="1">
        <w:r>
          <w:rPr>
            <w:color w:val="0000FF"/>
          </w:rPr>
          <w:t>&lt;109&gt;</w:t>
        </w:r>
      </w:hyperlink>
      <w:r>
        <w:t xml:space="preserve"> </w:t>
      </w:r>
      <w:r>
        <w:rPr>
          <w:i/>
        </w:rPr>
        <w:t>график исполнения государственного (муниципального) контракта (контракта)</w:t>
      </w:r>
      <w:r>
        <w:t xml:space="preserve"> </w:t>
      </w:r>
      <w:hyperlink w:anchor="P1609" w:history="1">
        <w:r>
          <w:rPr>
            <w:color w:val="0000FF"/>
          </w:rPr>
          <w:t>&lt;110&gt;</w:t>
        </w:r>
      </w:hyperlink>
      <w:r>
        <w:t xml:space="preserve"> </w:t>
      </w:r>
      <w:hyperlink w:anchor="P1661" w:history="1">
        <w:r>
          <w:rPr>
            <w:i/>
            <w:color w:val="0000FF"/>
          </w:rPr>
          <w:t>(приложение N 2)</w:t>
        </w:r>
      </w:hyperlink>
      <w:r>
        <w:rPr>
          <w:i/>
        </w:rPr>
        <w:t>.</w:t>
      </w:r>
    </w:p>
    <w:p w:rsidR="003626CE" w:rsidRDefault="003626CE">
      <w:pPr>
        <w:pStyle w:val="ConsPlusNormal"/>
        <w:spacing w:before="220"/>
        <w:ind w:firstLine="540"/>
        <w:jc w:val="both"/>
      </w:pPr>
      <w:bookmarkStart w:id="434" w:name="P1444"/>
      <w:bookmarkEnd w:id="434"/>
      <w:r>
        <w:rPr>
          <w:i/>
        </w:rPr>
        <w:t>Вариант 4.</w:t>
      </w:r>
      <w:r>
        <w:t xml:space="preserve"> </w:t>
      </w:r>
      <w:hyperlink w:anchor="P1610" w:history="1">
        <w:r>
          <w:rPr>
            <w:color w:val="0000FF"/>
          </w:rPr>
          <w:t>&lt;111&gt;</w:t>
        </w:r>
      </w:hyperlink>
      <w:r>
        <w:t xml:space="preserve"> </w:t>
      </w:r>
      <w:r>
        <w:rPr>
          <w:i/>
        </w:rPr>
        <w:t>16.1. Неотъемлемой частью настоящего Контракта являются следующие приложения:</w:t>
      </w:r>
    </w:p>
    <w:p w:rsidR="003626CE" w:rsidRDefault="003626CE">
      <w:pPr>
        <w:pStyle w:val="ConsPlusNormal"/>
        <w:spacing w:before="220"/>
        <w:ind w:firstLine="540"/>
        <w:jc w:val="both"/>
      </w:pPr>
      <w:r>
        <w:rPr>
          <w:i/>
        </w:rPr>
        <w:t xml:space="preserve">ТЗ </w:t>
      </w:r>
      <w:hyperlink w:anchor="P1625" w:history="1">
        <w:r>
          <w:rPr>
            <w:i/>
            <w:color w:val="0000FF"/>
          </w:rPr>
          <w:t>(приложение N 1)</w:t>
        </w:r>
      </w:hyperlink>
      <w:r>
        <w:rPr>
          <w:i/>
        </w:rPr>
        <w:t>;</w:t>
      </w:r>
    </w:p>
    <w:p w:rsidR="003626CE" w:rsidRDefault="003626CE">
      <w:pPr>
        <w:pStyle w:val="ConsPlusNormal"/>
        <w:spacing w:before="220"/>
        <w:ind w:firstLine="540"/>
        <w:jc w:val="both"/>
      </w:pPr>
      <w:r>
        <w:rPr>
          <w:i/>
        </w:rPr>
        <w:t>график поставки товара/</w:t>
      </w:r>
      <w:hyperlink w:anchor="P1611" w:history="1">
        <w:r>
          <w:rPr>
            <w:color w:val="0000FF"/>
          </w:rPr>
          <w:t>&lt;112&gt;</w:t>
        </w:r>
      </w:hyperlink>
      <w:r>
        <w:t xml:space="preserve"> </w:t>
      </w:r>
      <w:r>
        <w:rPr>
          <w:i/>
        </w:rPr>
        <w:t>график исполнения государственного (муниципального) контракта (контракта)</w:t>
      </w:r>
      <w:r>
        <w:t xml:space="preserve"> </w:t>
      </w:r>
      <w:hyperlink w:anchor="P1612" w:history="1">
        <w:r>
          <w:rPr>
            <w:color w:val="0000FF"/>
          </w:rPr>
          <w:t>&lt;113&gt;</w:t>
        </w:r>
      </w:hyperlink>
      <w:r>
        <w:t xml:space="preserve"> </w:t>
      </w:r>
      <w:hyperlink w:anchor="P1661" w:history="1">
        <w:r>
          <w:rPr>
            <w:i/>
            <w:color w:val="0000FF"/>
          </w:rPr>
          <w:t>(приложение N 2)</w:t>
        </w:r>
      </w:hyperlink>
      <w:r>
        <w:rPr>
          <w:i/>
        </w:rPr>
        <w:t>.</w:t>
      </w:r>
    </w:p>
    <w:p w:rsidR="003626CE" w:rsidRDefault="003626CE">
      <w:pPr>
        <w:pStyle w:val="ConsPlusNormal"/>
        <w:spacing w:before="220"/>
        <w:ind w:firstLine="540"/>
        <w:jc w:val="both"/>
      </w:pPr>
      <w:r>
        <w:rPr>
          <w:i/>
        </w:rPr>
        <w:t xml:space="preserve">перечень цен единицы товара </w:t>
      </w:r>
      <w:hyperlink w:anchor="P1700" w:history="1">
        <w:r>
          <w:rPr>
            <w:i/>
            <w:color w:val="0000FF"/>
          </w:rPr>
          <w:t>(приложение N 3)</w:t>
        </w:r>
      </w:hyperlink>
      <w:r>
        <w:rPr>
          <w:i/>
        </w:rPr>
        <w:t>.</w:t>
      </w:r>
    </w:p>
    <w:p w:rsidR="003626CE" w:rsidRDefault="003626CE">
      <w:pPr>
        <w:pStyle w:val="ConsPlusNormal"/>
        <w:jc w:val="both"/>
      </w:pPr>
    </w:p>
    <w:p w:rsidR="003626CE" w:rsidRDefault="003626CE">
      <w:pPr>
        <w:pStyle w:val="ConsPlusNormal"/>
        <w:jc w:val="center"/>
        <w:outlineLvl w:val="1"/>
      </w:pPr>
      <w:r>
        <w:t>XVII. Адреса и банковские реквизиты Сторон</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ПОСТАВЩИК:</w:t>
            </w:r>
          </w:p>
        </w:tc>
      </w:tr>
      <w:tr w:rsidR="003626CE">
        <w:tc>
          <w:tcPr>
            <w:tcW w:w="4479" w:type="dxa"/>
            <w:tcBorders>
              <w:top w:val="nil"/>
              <w:left w:val="nil"/>
              <w:bottom w:val="nil"/>
              <w:right w:val="nil"/>
            </w:tcBorders>
          </w:tcPr>
          <w:p w:rsidR="003626CE" w:rsidRDefault="003626CE">
            <w:pPr>
              <w:pStyle w:val="ConsPlusNormal"/>
              <w:jc w:val="center"/>
            </w:pPr>
            <w:r>
              <w:t>полное наименование Заказчика</w:t>
            </w:r>
          </w:p>
        </w:tc>
        <w:tc>
          <w:tcPr>
            <w:tcW w:w="4592" w:type="dxa"/>
            <w:tcBorders>
              <w:top w:val="nil"/>
              <w:left w:val="nil"/>
              <w:bottom w:val="nil"/>
              <w:right w:val="nil"/>
            </w:tcBorders>
          </w:tcPr>
          <w:p w:rsidR="003626CE" w:rsidRDefault="003626CE">
            <w:pPr>
              <w:pStyle w:val="ConsPlusNormal"/>
              <w:jc w:val="center"/>
            </w:pPr>
            <w:r>
              <w:t>полное наименование Поставщика</w:t>
            </w:r>
          </w:p>
        </w:tc>
      </w:tr>
      <w:tr w:rsidR="003626CE">
        <w:tc>
          <w:tcPr>
            <w:tcW w:w="4479" w:type="dxa"/>
            <w:tcBorders>
              <w:top w:val="nil"/>
              <w:left w:val="nil"/>
              <w:bottom w:val="nil"/>
              <w:right w:val="nil"/>
            </w:tcBorders>
          </w:tcPr>
          <w:p w:rsidR="003626CE" w:rsidRDefault="003626CE">
            <w:pPr>
              <w:pStyle w:val="ConsPlusNormal"/>
            </w:pPr>
            <w:r>
              <w:t>Адрес: ____________________________</w:t>
            </w:r>
          </w:p>
        </w:tc>
        <w:tc>
          <w:tcPr>
            <w:tcW w:w="4592" w:type="dxa"/>
            <w:tcBorders>
              <w:top w:val="nil"/>
              <w:left w:val="nil"/>
              <w:bottom w:val="nil"/>
              <w:right w:val="nil"/>
            </w:tcBorders>
          </w:tcPr>
          <w:p w:rsidR="003626CE" w:rsidRDefault="003626CE">
            <w:pPr>
              <w:pStyle w:val="ConsPlusNormal"/>
            </w:pPr>
            <w:r>
              <w:t>Адрес: ___________________________</w:t>
            </w:r>
          </w:p>
        </w:tc>
      </w:tr>
      <w:tr w:rsidR="003626CE">
        <w:tc>
          <w:tcPr>
            <w:tcW w:w="4479" w:type="dxa"/>
            <w:tcBorders>
              <w:top w:val="nil"/>
              <w:left w:val="nil"/>
              <w:bottom w:val="nil"/>
              <w:right w:val="nil"/>
            </w:tcBorders>
          </w:tcPr>
          <w:p w:rsidR="003626CE" w:rsidRDefault="003626CE">
            <w:pPr>
              <w:pStyle w:val="ConsPlusNormal"/>
            </w:pPr>
            <w:r>
              <w:t>ИНН _____________________________</w:t>
            </w:r>
          </w:p>
        </w:tc>
        <w:tc>
          <w:tcPr>
            <w:tcW w:w="4592" w:type="dxa"/>
            <w:tcBorders>
              <w:top w:val="nil"/>
              <w:left w:val="nil"/>
              <w:bottom w:val="nil"/>
              <w:right w:val="nil"/>
            </w:tcBorders>
          </w:tcPr>
          <w:p w:rsidR="003626CE" w:rsidRDefault="003626CE">
            <w:pPr>
              <w:pStyle w:val="ConsPlusNormal"/>
            </w:pPr>
            <w:r>
              <w:t>ИНН ____________________________</w:t>
            </w:r>
          </w:p>
        </w:tc>
      </w:tr>
      <w:tr w:rsidR="003626CE">
        <w:tc>
          <w:tcPr>
            <w:tcW w:w="4479" w:type="dxa"/>
            <w:tcBorders>
              <w:top w:val="nil"/>
              <w:left w:val="nil"/>
              <w:bottom w:val="nil"/>
              <w:right w:val="nil"/>
            </w:tcBorders>
          </w:tcPr>
          <w:p w:rsidR="003626CE" w:rsidRDefault="003626CE">
            <w:pPr>
              <w:pStyle w:val="ConsPlusNormal"/>
            </w:pPr>
            <w:r>
              <w:t>КПП _____________________________</w:t>
            </w:r>
          </w:p>
        </w:tc>
        <w:tc>
          <w:tcPr>
            <w:tcW w:w="4592" w:type="dxa"/>
            <w:tcBorders>
              <w:top w:val="nil"/>
              <w:left w:val="nil"/>
              <w:bottom w:val="nil"/>
              <w:right w:val="nil"/>
            </w:tcBorders>
          </w:tcPr>
          <w:p w:rsidR="003626CE" w:rsidRDefault="003626CE">
            <w:pPr>
              <w:pStyle w:val="ConsPlusNormal"/>
            </w:pPr>
            <w:r>
              <w:t>КПП ____________________________</w:t>
            </w:r>
          </w:p>
        </w:tc>
      </w:tr>
      <w:tr w:rsidR="003626CE">
        <w:tc>
          <w:tcPr>
            <w:tcW w:w="4479" w:type="dxa"/>
            <w:vMerge w:val="restart"/>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_____________________</w:t>
            </w:r>
          </w:p>
        </w:tc>
        <w:tc>
          <w:tcPr>
            <w:tcW w:w="4592" w:type="dxa"/>
            <w:tcBorders>
              <w:top w:val="nil"/>
              <w:left w:val="nil"/>
              <w:bottom w:val="nil"/>
              <w:right w:val="nil"/>
            </w:tcBorders>
          </w:tcPr>
          <w:p w:rsidR="003626CE" w:rsidRDefault="003626CE">
            <w:pPr>
              <w:pStyle w:val="ConsPlusNormal"/>
            </w:pP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p>
        </w:tc>
      </w:tr>
      <w:tr w:rsidR="003626CE">
        <w:tc>
          <w:tcPr>
            <w:tcW w:w="4479" w:type="dxa"/>
            <w:tcBorders>
              <w:top w:val="nil"/>
              <w:left w:val="nil"/>
              <w:bottom w:val="nil"/>
              <w:right w:val="nil"/>
            </w:tcBorders>
          </w:tcPr>
          <w:p w:rsidR="003626CE" w:rsidRDefault="003626CE">
            <w:pPr>
              <w:pStyle w:val="ConsPlusNormal"/>
              <w:jc w:val="both"/>
            </w:pPr>
            <w:r>
              <w:t>Банковские реквизиты счета, открытого органу Федерального казначейства: ___:</w:t>
            </w:r>
          </w:p>
        </w:tc>
        <w:tc>
          <w:tcPr>
            <w:tcW w:w="4592" w:type="dxa"/>
            <w:tcBorders>
              <w:top w:val="nil"/>
              <w:left w:val="nil"/>
              <w:bottom w:val="nil"/>
              <w:right w:val="nil"/>
            </w:tcBorders>
          </w:tcPr>
          <w:p w:rsidR="003626CE" w:rsidRDefault="003626CE">
            <w:pPr>
              <w:pStyle w:val="ConsPlusNormal"/>
            </w:pPr>
            <w:r>
              <w:t>Банковские реквизиты:</w:t>
            </w:r>
          </w:p>
        </w:tc>
      </w:tr>
      <w:tr w:rsidR="003626CE">
        <w:tc>
          <w:tcPr>
            <w:tcW w:w="4479" w:type="dxa"/>
            <w:vMerge w:val="restart"/>
            <w:tcBorders>
              <w:top w:val="nil"/>
              <w:left w:val="nil"/>
              <w:bottom w:val="nil"/>
              <w:right w:val="nil"/>
            </w:tcBorders>
          </w:tcPr>
          <w:p w:rsidR="003626CE" w:rsidRDefault="003626CE">
            <w:pPr>
              <w:pStyle w:val="ConsPlusNormal"/>
            </w:pPr>
            <w:r>
              <w:t>Лицевой счет ______________________</w:t>
            </w:r>
          </w:p>
        </w:tc>
        <w:tc>
          <w:tcPr>
            <w:tcW w:w="4592" w:type="dxa"/>
            <w:tcBorders>
              <w:top w:val="nil"/>
              <w:left w:val="nil"/>
              <w:bottom w:val="nil"/>
              <w:right w:val="nil"/>
            </w:tcBorders>
          </w:tcPr>
          <w:p w:rsidR="003626CE" w:rsidRDefault="003626CE">
            <w:pPr>
              <w:pStyle w:val="ConsPlusNormal"/>
            </w:pPr>
            <w:r>
              <w:t>р/с ______________________________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к/с ______________________________</w:t>
            </w:r>
          </w:p>
        </w:tc>
      </w:tr>
      <w:tr w:rsidR="003626CE">
        <w:tc>
          <w:tcPr>
            <w:tcW w:w="4479" w:type="dxa"/>
            <w:tcBorders>
              <w:top w:val="nil"/>
              <w:left w:val="nil"/>
              <w:bottom w:val="nil"/>
              <w:right w:val="nil"/>
            </w:tcBorders>
          </w:tcPr>
          <w:p w:rsidR="003626CE" w:rsidRDefault="003626CE">
            <w:pPr>
              <w:pStyle w:val="ConsPlusNormal"/>
            </w:pPr>
            <w:r>
              <w:t>БИК ______________________________</w:t>
            </w:r>
          </w:p>
        </w:tc>
        <w:tc>
          <w:tcPr>
            <w:tcW w:w="4592" w:type="dxa"/>
            <w:tcBorders>
              <w:top w:val="nil"/>
              <w:left w:val="nil"/>
              <w:bottom w:val="nil"/>
              <w:right w:val="nil"/>
            </w:tcBorders>
          </w:tcPr>
          <w:p w:rsidR="003626CE" w:rsidRDefault="003626CE">
            <w:pPr>
              <w:pStyle w:val="ConsPlusNormal"/>
            </w:pPr>
            <w:r>
              <w:t>БИК _____________________________</w:t>
            </w:r>
          </w:p>
        </w:tc>
      </w:tr>
      <w:tr w:rsidR="003626CE">
        <w:tc>
          <w:tcPr>
            <w:tcW w:w="4479" w:type="dxa"/>
            <w:tcBorders>
              <w:top w:val="nil"/>
              <w:left w:val="nil"/>
              <w:bottom w:val="nil"/>
              <w:right w:val="nil"/>
            </w:tcBorders>
          </w:tcPr>
          <w:p w:rsidR="003626CE" w:rsidRDefault="003626CE">
            <w:pPr>
              <w:pStyle w:val="ConsPlusNormal"/>
            </w:pPr>
            <w:hyperlink r:id="rId241" w:history="1">
              <w:r>
                <w:rPr>
                  <w:color w:val="0000FF"/>
                </w:rPr>
                <w:t>ОКОПФ</w:t>
              </w:r>
            </w:hyperlink>
          </w:p>
        </w:tc>
        <w:tc>
          <w:tcPr>
            <w:tcW w:w="4592" w:type="dxa"/>
            <w:tcBorders>
              <w:top w:val="nil"/>
              <w:left w:val="nil"/>
              <w:bottom w:val="nil"/>
              <w:right w:val="nil"/>
            </w:tcBorders>
          </w:tcPr>
          <w:p w:rsidR="003626CE" w:rsidRDefault="003626CE">
            <w:pPr>
              <w:pStyle w:val="ConsPlusNormal"/>
            </w:pPr>
            <w:hyperlink r:id="rId242" w:history="1">
              <w:r>
                <w:rPr>
                  <w:color w:val="0000FF"/>
                </w:rPr>
                <w:t>ОКОПФ</w:t>
              </w:r>
            </w:hyperlink>
          </w:p>
        </w:tc>
      </w:tr>
      <w:tr w:rsidR="003626CE">
        <w:tc>
          <w:tcPr>
            <w:tcW w:w="4479" w:type="dxa"/>
            <w:vMerge w:val="restart"/>
            <w:tcBorders>
              <w:top w:val="nil"/>
              <w:left w:val="nil"/>
              <w:bottom w:val="nil"/>
              <w:right w:val="nil"/>
            </w:tcBorders>
          </w:tcPr>
          <w:p w:rsidR="003626CE" w:rsidRDefault="003626CE">
            <w:pPr>
              <w:pStyle w:val="ConsPlusNormal"/>
            </w:pPr>
            <w:hyperlink r:id="rId243" w:history="1">
              <w:r>
                <w:rPr>
                  <w:color w:val="0000FF"/>
                </w:rPr>
                <w:t>ОКВЭД2</w:t>
              </w:r>
            </w:hyperlink>
          </w:p>
        </w:tc>
        <w:tc>
          <w:tcPr>
            <w:tcW w:w="4592" w:type="dxa"/>
            <w:tcBorders>
              <w:top w:val="nil"/>
              <w:left w:val="nil"/>
              <w:bottom w:val="nil"/>
              <w:right w:val="nil"/>
            </w:tcBorders>
          </w:tcPr>
          <w:p w:rsidR="003626CE" w:rsidRDefault="003626CE">
            <w:pPr>
              <w:pStyle w:val="ConsPlusNormal"/>
            </w:pPr>
            <w:r>
              <w:t>ОКПО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244" w:history="1">
              <w:r>
                <w:rPr>
                  <w:color w:val="0000FF"/>
                </w:rPr>
                <w:t>ОКПД2</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245" w:history="1">
              <w:r>
                <w:rPr>
                  <w:color w:val="0000FF"/>
                </w:rPr>
                <w:t>ОКАТО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hyperlink r:id="rId246" w:history="1">
              <w:r>
                <w:rPr>
                  <w:color w:val="0000FF"/>
                </w:rPr>
                <w:t>ОКТМО</w:t>
              </w:r>
            </w:hyperlink>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Для бюджетных учреждений (дополнительно):</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jc w:val="both"/>
            </w:pPr>
            <w:r>
              <w:t>Наименование органа Федерального казначейства 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Лицевой счет _______________________</w:t>
            </w:r>
          </w:p>
        </w:tc>
      </w:tr>
      <w:tr w:rsidR="003626CE">
        <w:tc>
          <w:tcPr>
            <w:tcW w:w="4479" w:type="dxa"/>
            <w:vMerge/>
            <w:tcBorders>
              <w:top w:val="nil"/>
              <w:left w:val="nil"/>
              <w:bottom w:val="nil"/>
              <w:right w:val="nil"/>
            </w:tcBorders>
          </w:tcPr>
          <w:p w:rsidR="003626CE" w:rsidRDefault="003626CE"/>
        </w:tc>
        <w:tc>
          <w:tcPr>
            <w:tcW w:w="4592" w:type="dxa"/>
            <w:tcBorders>
              <w:top w:val="nil"/>
              <w:left w:val="nil"/>
              <w:bottom w:val="nil"/>
              <w:right w:val="nil"/>
            </w:tcBorders>
          </w:tcPr>
          <w:p w:rsidR="003626CE" w:rsidRDefault="003626CE">
            <w:pPr>
              <w:pStyle w:val="ConsPlusNormal"/>
            </w:pPr>
            <w:r>
              <w:t>КБК _______________________</w:t>
            </w:r>
          </w:p>
        </w:tc>
      </w:tr>
      <w:tr w:rsidR="003626CE">
        <w:tc>
          <w:tcPr>
            <w:tcW w:w="4479" w:type="dxa"/>
            <w:tcBorders>
              <w:top w:val="nil"/>
              <w:left w:val="nil"/>
              <w:bottom w:val="nil"/>
              <w:right w:val="nil"/>
            </w:tcBorders>
          </w:tcPr>
          <w:p w:rsidR="003626CE" w:rsidRDefault="003626CE">
            <w:pPr>
              <w:pStyle w:val="ConsPlusNormal"/>
              <w:jc w:val="center"/>
            </w:pPr>
            <w:r>
              <w:t>ЗАКАЗЧИК:</w:t>
            </w:r>
          </w:p>
        </w:tc>
        <w:tc>
          <w:tcPr>
            <w:tcW w:w="4592" w:type="dxa"/>
            <w:tcBorders>
              <w:top w:val="nil"/>
              <w:left w:val="nil"/>
              <w:bottom w:val="nil"/>
              <w:right w:val="nil"/>
            </w:tcBorders>
          </w:tcPr>
          <w:p w:rsidR="003626CE" w:rsidRDefault="003626CE">
            <w:pPr>
              <w:pStyle w:val="ConsPlusNormal"/>
              <w:jc w:val="center"/>
            </w:pPr>
            <w:r>
              <w:t>ПОСТАВЩИК:</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(должность)</w:t>
            </w:r>
          </w:p>
        </w:tc>
      </w:tr>
      <w:tr w:rsidR="003626CE">
        <w:tc>
          <w:tcPr>
            <w:tcW w:w="4479"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c>
          <w:tcPr>
            <w:tcW w:w="4592" w:type="dxa"/>
            <w:tcBorders>
              <w:top w:val="nil"/>
              <w:left w:val="nil"/>
              <w:bottom w:val="nil"/>
              <w:right w:val="nil"/>
            </w:tcBorders>
          </w:tcPr>
          <w:p w:rsidR="003626CE" w:rsidRDefault="003626CE">
            <w:pPr>
              <w:pStyle w:val="ConsPlusNormal"/>
              <w:jc w:val="center"/>
            </w:pPr>
            <w:r>
              <w:t>___________________________________</w:t>
            </w:r>
          </w:p>
          <w:p w:rsidR="003626CE" w:rsidRDefault="003626CE">
            <w:pPr>
              <w:pStyle w:val="ConsPlusNormal"/>
              <w:jc w:val="center"/>
            </w:pPr>
            <w:r>
              <w:t>(подпись, фамилия и инициалы)</w:t>
            </w:r>
          </w:p>
        </w:tc>
      </w:tr>
      <w:tr w:rsidR="003626CE">
        <w:tc>
          <w:tcPr>
            <w:tcW w:w="4479" w:type="dxa"/>
            <w:tcBorders>
              <w:top w:val="nil"/>
              <w:left w:val="nil"/>
              <w:bottom w:val="nil"/>
              <w:right w:val="nil"/>
            </w:tcBorders>
          </w:tcPr>
          <w:p w:rsidR="003626CE" w:rsidRDefault="003626CE">
            <w:pPr>
              <w:pStyle w:val="ConsPlusNormal"/>
              <w:jc w:val="center"/>
            </w:pPr>
            <w:r>
              <w:t>__ ________________ 20__ г.</w:t>
            </w:r>
          </w:p>
        </w:tc>
        <w:tc>
          <w:tcPr>
            <w:tcW w:w="4592" w:type="dxa"/>
            <w:tcBorders>
              <w:top w:val="nil"/>
              <w:left w:val="nil"/>
              <w:bottom w:val="nil"/>
              <w:right w:val="nil"/>
            </w:tcBorders>
          </w:tcPr>
          <w:p w:rsidR="003626CE" w:rsidRDefault="003626CE">
            <w:pPr>
              <w:pStyle w:val="ConsPlusNormal"/>
              <w:jc w:val="center"/>
            </w:pPr>
            <w:r>
              <w:t>__ ________________ 20__ г.</w:t>
            </w:r>
          </w:p>
        </w:tc>
      </w:tr>
      <w:tr w:rsidR="003626CE">
        <w:tc>
          <w:tcPr>
            <w:tcW w:w="4479" w:type="dxa"/>
            <w:tcBorders>
              <w:top w:val="nil"/>
              <w:left w:val="nil"/>
              <w:bottom w:val="nil"/>
              <w:right w:val="nil"/>
            </w:tcBorders>
          </w:tcPr>
          <w:p w:rsidR="003626CE" w:rsidRDefault="003626CE">
            <w:pPr>
              <w:pStyle w:val="ConsPlusNormal"/>
              <w:jc w:val="center"/>
            </w:pPr>
            <w:r>
              <w:t>М.П.</w:t>
            </w:r>
          </w:p>
        </w:tc>
        <w:tc>
          <w:tcPr>
            <w:tcW w:w="4592" w:type="dxa"/>
            <w:tcBorders>
              <w:top w:val="nil"/>
              <w:left w:val="nil"/>
              <w:bottom w:val="nil"/>
              <w:right w:val="nil"/>
            </w:tcBorders>
          </w:tcPr>
          <w:p w:rsidR="003626CE" w:rsidRDefault="003626CE">
            <w:pPr>
              <w:pStyle w:val="ConsPlusNormal"/>
              <w:jc w:val="center"/>
            </w:pPr>
            <w:r>
              <w:t>М.П.</w:t>
            </w:r>
          </w:p>
        </w:tc>
      </w:tr>
      <w:tr w:rsidR="003626CE">
        <w:tc>
          <w:tcPr>
            <w:tcW w:w="4479" w:type="dxa"/>
            <w:tcBorders>
              <w:top w:val="nil"/>
              <w:left w:val="nil"/>
              <w:bottom w:val="nil"/>
              <w:right w:val="nil"/>
            </w:tcBorders>
          </w:tcPr>
          <w:p w:rsidR="003626CE" w:rsidRDefault="003626CE">
            <w:pPr>
              <w:pStyle w:val="ConsPlusNormal"/>
              <w:jc w:val="center"/>
            </w:pPr>
            <w:r>
              <w:t>(при наличии печати)</w:t>
            </w:r>
          </w:p>
        </w:tc>
        <w:tc>
          <w:tcPr>
            <w:tcW w:w="4592" w:type="dxa"/>
            <w:tcBorders>
              <w:top w:val="nil"/>
              <w:left w:val="nil"/>
              <w:bottom w:val="nil"/>
              <w:right w:val="nil"/>
            </w:tcBorders>
          </w:tcPr>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435" w:name="P1500"/>
      <w:bookmarkEnd w:id="435"/>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 В случае, если какие-либо пункты (подпункты) контракта не включаются, Заказчиком осуществляется пересчет нумерации пунктов (подпунктов) контракта.</w:t>
      </w:r>
    </w:p>
    <w:p w:rsidR="003626CE" w:rsidRDefault="003626CE">
      <w:pPr>
        <w:pStyle w:val="ConsPlusNormal"/>
        <w:spacing w:before="220"/>
        <w:ind w:firstLine="540"/>
        <w:jc w:val="both"/>
      </w:pPr>
      <w:bookmarkStart w:id="436" w:name="P1501"/>
      <w:bookmarkEnd w:id="436"/>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437" w:name="P1502"/>
      <w:bookmarkEnd w:id="437"/>
      <w:r>
        <w:t>&lt;3&gt; Указывается номер государственного (муниципального) контракта (контракта).</w:t>
      </w:r>
    </w:p>
    <w:p w:rsidR="003626CE" w:rsidRDefault="003626CE">
      <w:pPr>
        <w:pStyle w:val="ConsPlusNormal"/>
        <w:spacing w:before="220"/>
        <w:ind w:firstLine="540"/>
        <w:jc w:val="both"/>
      </w:pPr>
      <w:bookmarkStart w:id="438" w:name="P1503"/>
      <w:bookmarkEnd w:id="438"/>
      <w:r>
        <w:t>&lt;4&gt; Заказчиком могут быть указаны конкретные виды пожарно-технической продукции.</w:t>
      </w:r>
    </w:p>
    <w:p w:rsidR="003626CE" w:rsidRDefault="003626CE">
      <w:pPr>
        <w:pStyle w:val="ConsPlusNormal"/>
        <w:spacing w:before="220"/>
        <w:ind w:firstLine="540"/>
        <w:jc w:val="both"/>
      </w:pPr>
      <w:bookmarkStart w:id="439" w:name="P1504"/>
      <w:bookmarkEnd w:id="439"/>
      <w:r>
        <w:t>&lt;5&gt; При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 При осуществлении закупки иными заказчиками не указывается.</w:t>
      </w:r>
    </w:p>
    <w:p w:rsidR="003626CE" w:rsidRDefault="003626CE">
      <w:pPr>
        <w:pStyle w:val="ConsPlusNormal"/>
        <w:spacing w:before="220"/>
        <w:ind w:firstLine="540"/>
        <w:jc w:val="both"/>
      </w:pPr>
      <w:bookmarkStart w:id="440" w:name="P1505"/>
      <w:bookmarkEnd w:id="440"/>
      <w:r>
        <w:t>&lt;6&gt; Указывается дата заключения государственного (муниципального) контракта (контракта).</w:t>
      </w:r>
    </w:p>
    <w:p w:rsidR="003626CE" w:rsidRDefault="003626CE">
      <w:pPr>
        <w:pStyle w:val="ConsPlusNormal"/>
        <w:spacing w:before="220"/>
        <w:ind w:firstLine="540"/>
        <w:jc w:val="both"/>
      </w:pPr>
      <w:bookmarkStart w:id="441" w:name="P1506"/>
      <w:bookmarkEnd w:id="441"/>
      <w:r>
        <w:t>&lt;7&gt; Указывается место заключения государственного (муниципального) контракта (контракта).</w:t>
      </w:r>
    </w:p>
    <w:p w:rsidR="003626CE" w:rsidRDefault="003626CE">
      <w:pPr>
        <w:pStyle w:val="ConsPlusNormal"/>
        <w:spacing w:before="220"/>
        <w:ind w:firstLine="540"/>
        <w:jc w:val="both"/>
      </w:pPr>
      <w:bookmarkStart w:id="442" w:name="P1507"/>
      <w:bookmarkEnd w:id="442"/>
      <w:r>
        <w:t>&lt;8&gt; Указывается наименование Заказчика, осуществляющего закупку товара.</w:t>
      </w:r>
    </w:p>
    <w:p w:rsidR="003626CE" w:rsidRDefault="003626CE">
      <w:pPr>
        <w:pStyle w:val="ConsPlusNormal"/>
        <w:spacing w:before="220"/>
        <w:ind w:firstLine="540"/>
        <w:jc w:val="both"/>
      </w:pPr>
      <w:bookmarkStart w:id="443" w:name="P1508"/>
      <w:bookmarkEnd w:id="443"/>
      <w:r>
        <w:t>&lt;9&gt; Здесь и далее слова указываются в необходимом роде, падеже (спряжении) и числе в соответствии с правилами русского языка.</w:t>
      </w:r>
    </w:p>
    <w:p w:rsidR="003626CE" w:rsidRDefault="003626CE">
      <w:pPr>
        <w:pStyle w:val="ConsPlusNormal"/>
        <w:spacing w:before="220"/>
        <w:ind w:firstLine="540"/>
        <w:jc w:val="both"/>
      </w:pPr>
      <w:bookmarkStart w:id="444" w:name="P1509"/>
      <w:bookmarkEnd w:id="444"/>
      <w:r>
        <w:lastRenderedPageBreak/>
        <w:t>&lt;10&gt; Указывается фамилия, имя и отчество (при наличии), а также должность (при наличии) представителя Заказчика,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445" w:name="P1510"/>
      <w:bookmarkEnd w:id="445"/>
      <w:r>
        <w:t>&lt;11&gt; Указывается документ (акт) со всеми реквизитами, на основании которого действует представитель Заказчика, уполномоченный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446" w:name="P1511"/>
      <w:bookmarkEnd w:id="446"/>
      <w:r>
        <w:t>&lt;12&gt;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3626CE" w:rsidRDefault="003626CE">
      <w:pPr>
        <w:pStyle w:val="ConsPlusNormal"/>
        <w:spacing w:before="220"/>
        <w:ind w:firstLine="540"/>
        <w:jc w:val="both"/>
      </w:pPr>
      <w:bookmarkStart w:id="447" w:name="P1512"/>
      <w:bookmarkEnd w:id="447"/>
      <w: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3626CE" w:rsidRDefault="003626CE">
      <w:pPr>
        <w:pStyle w:val="ConsPlusNormal"/>
        <w:spacing w:before="220"/>
        <w:ind w:firstLine="540"/>
        <w:jc w:val="both"/>
      </w:pPr>
      <w:bookmarkStart w:id="448" w:name="P1513"/>
      <w:bookmarkEnd w:id="448"/>
      <w: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3626CE" w:rsidRDefault="003626CE">
      <w:pPr>
        <w:pStyle w:val="ConsPlusNormal"/>
        <w:spacing w:before="220"/>
        <w:ind w:firstLine="540"/>
        <w:jc w:val="both"/>
      </w:pPr>
      <w:bookmarkStart w:id="449" w:name="P1514"/>
      <w:bookmarkEnd w:id="449"/>
      <w:r>
        <w:t xml:space="preserve">&lt;15&gt;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7" w:history="1">
        <w:r>
          <w:rPr>
            <w:color w:val="0000FF"/>
          </w:rPr>
          <w:t>частью 23 статьи 68</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 </w:t>
      </w:r>
      <w:hyperlink w:anchor="P1233" w:history="1">
        <w:r>
          <w:rPr>
            <w:color w:val="0000FF"/>
          </w:rPr>
          <w:t>слова</w:t>
        </w:r>
      </w:hyperlink>
      <w:r>
        <w:t xml:space="preserve"> "и оплатить его" в текст Контракта не включаются.</w:t>
      </w:r>
    </w:p>
    <w:p w:rsidR="003626CE" w:rsidRDefault="003626CE">
      <w:pPr>
        <w:pStyle w:val="ConsPlusNormal"/>
        <w:spacing w:before="220"/>
        <w:ind w:firstLine="540"/>
        <w:jc w:val="both"/>
      </w:pPr>
      <w:bookmarkStart w:id="450" w:name="P1515"/>
      <w:bookmarkEnd w:id="450"/>
      <w:r>
        <w:t xml:space="preserve">&lt;16&gt; Содержание </w:t>
      </w:r>
      <w:hyperlink w:anchor="P1625" w:history="1">
        <w:r>
          <w:rPr>
            <w:color w:val="0000FF"/>
          </w:rPr>
          <w:t>приложения</w:t>
        </w:r>
      </w:hyperlink>
      <w:r>
        <w:t xml:space="preserve"> определяются Заказчиком самостоятельно.</w:t>
      </w:r>
    </w:p>
    <w:p w:rsidR="003626CE" w:rsidRDefault="003626CE">
      <w:pPr>
        <w:pStyle w:val="ConsPlusNormal"/>
        <w:spacing w:before="220"/>
        <w:ind w:firstLine="540"/>
        <w:jc w:val="both"/>
      </w:pPr>
      <w:bookmarkStart w:id="451" w:name="P1516"/>
      <w:bookmarkEnd w:id="451"/>
      <w:r>
        <w:t xml:space="preserve">&lt;17&gt; В случае применения </w:t>
      </w:r>
      <w:hyperlink w:anchor="P1438" w:history="1">
        <w:r>
          <w:rPr>
            <w:color w:val="0000FF"/>
          </w:rPr>
          <w:t>варианта 2</w:t>
        </w:r>
      </w:hyperlink>
      <w:r>
        <w:t xml:space="preserve"> - </w:t>
      </w:r>
      <w:hyperlink w:anchor="P1444" w:history="1">
        <w:r>
          <w:rPr>
            <w:color w:val="0000FF"/>
          </w:rPr>
          <w:t>4 пункта 16.1</w:t>
        </w:r>
      </w:hyperlink>
      <w:r>
        <w:t xml:space="preserve"> настоящего Контракта указывается "(приложение N 1 к Контракту)".</w:t>
      </w:r>
    </w:p>
    <w:p w:rsidR="003626CE" w:rsidRDefault="003626CE">
      <w:pPr>
        <w:pStyle w:val="ConsPlusNormal"/>
        <w:spacing w:before="220"/>
        <w:ind w:firstLine="540"/>
        <w:jc w:val="both"/>
      </w:pPr>
      <w:bookmarkStart w:id="452" w:name="P1517"/>
      <w:bookmarkEnd w:id="452"/>
      <w:r>
        <w:t xml:space="preserve">&lt;18&gt; Данный </w:t>
      </w:r>
      <w:hyperlink w:anchor="P1247" w:history="1">
        <w:r>
          <w:rPr>
            <w:color w:val="0000FF"/>
          </w:rPr>
          <w:t>подпункт</w:t>
        </w:r>
      </w:hyperlink>
      <w:r>
        <w:t xml:space="preserve"> включается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3626CE" w:rsidRDefault="003626CE">
      <w:pPr>
        <w:pStyle w:val="ConsPlusNormal"/>
        <w:spacing w:before="220"/>
        <w:ind w:firstLine="540"/>
        <w:jc w:val="both"/>
      </w:pPr>
      <w:bookmarkStart w:id="453" w:name="P1518"/>
      <w:bookmarkEnd w:id="453"/>
      <w:r>
        <w:t xml:space="preserve">&lt;19&gt; Данный </w:t>
      </w:r>
      <w:hyperlink w:anchor="P1248" w:history="1">
        <w:r>
          <w:rPr>
            <w:color w:val="0000FF"/>
          </w:rPr>
          <w:t>подпункт</w:t>
        </w:r>
      </w:hyperlink>
      <w: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48"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454" w:name="P1519"/>
      <w:bookmarkEnd w:id="454"/>
      <w:r>
        <w:t xml:space="preserve">&lt;20&gt; Данный </w:t>
      </w:r>
      <w:hyperlink w:anchor="P1249" w:history="1">
        <w:r>
          <w:rPr>
            <w:color w:val="0000FF"/>
          </w:rPr>
          <w:t>подпункт</w:t>
        </w:r>
      </w:hyperlink>
      <w:r>
        <w:t xml:space="preserve"> включается в текст Контракта при наличии </w:t>
      </w:r>
      <w:hyperlink w:anchor="P1276" w:history="1">
        <w:r>
          <w:rPr>
            <w:color w:val="0000FF"/>
          </w:rPr>
          <w:t>подпункта "е" пункта 3.3</w:t>
        </w:r>
      </w:hyperlink>
      <w:r>
        <w:t xml:space="preserve"> настоящего Контракта.</w:t>
      </w:r>
    </w:p>
    <w:p w:rsidR="003626CE" w:rsidRDefault="003626CE">
      <w:pPr>
        <w:pStyle w:val="ConsPlusNormal"/>
        <w:spacing w:before="220"/>
        <w:ind w:firstLine="540"/>
        <w:jc w:val="both"/>
      </w:pPr>
      <w:bookmarkStart w:id="455" w:name="P1520"/>
      <w:bookmarkEnd w:id="455"/>
      <w:r>
        <w:t xml:space="preserve">&lt;21&gt; Данный </w:t>
      </w:r>
      <w:hyperlink w:anchor="P1252" w:history="1">
        <w:r>
          <w:rPr>
            <w:color w:val="0000FF"/>
          </w:rPr>
          <w:t>подпункт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456" w:name="P1521"/>
      <w:bookmarkEnd w:id="456"/>
      <w:r>
        <w:t xml:space="preserve">&lt;22&gt;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1253" w:history="1">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3626CE" w:rsidRDefault="003626CE">
      <w:pPr>
        <w:pStyle w:val="ConsPlusNormal"/>
        <w:spacing w:before="220"/>
        <w:ind w:firstLine="540"/>
        <w:jc w:val="both"/>
      </w:pPr>
      <w:bookmarkStart w:id="457" w:name="P1522"/>
      <w:bookmarkEnd w:id="457"/>
      <w:r>
        <w:t xml:space="preserve">&lt;23&gt; Данный </w:t>
      </w:r>
      <w:hyperlink w:anchor="P1256" w:history="1">
        <w:r>
          <w:rPr>
            <w:color w:val="0000FF"/>
          </w:rPr>
          <w:t>подпункт</w:t>
        </w:r>
      </w:hyperlink>
      <w:r>
        <w:t xml:space="preserve"> включается в текст Контракта при наличии </w:t>
      </w:r>
      <w:hyperlink w:anchor="P1249" w:history="1">
        <w:r>
          <w:rPr>
            <w:color w:val="0000FF"/>
          </w:rPr>
          <w:t>подпункта "в" пункта 3.1</w:t>
        </w:r>
      </w:hyperlink>
      <w:r>
        <w:t xml:space="preserve"> настоящего Контракта.</w:t>
      </w:r>
    </w:p>
    <w:p w:rsidR="003626CE" w:rsidRDefault="003626CE">
      <w:pPr>
        <w:pStyle w:val="ConsPlusNormal"/>
        <w:spacing w:before="220"/>
        <w:ind w:firstLine="540"/>
        <w:jc w:val="both"/>
      </w:pPr>
      <w:bookmarkStart w:id="458" w:name="P1523"/>
      <w:bookmarkEnd w:id="458"/>
      <w:r>
        <w:lastRenderedPageBreak/>
        <w:t>&lt;24&gt; Указывается в случае если Контрактом предполагается поэтапная поставка товара (здесь и далее по тексту).</w:t>
      </w:r>
    </w:p>
    <w:p w:rsidR="003626CE" w:rsidRDefault="003626CE">
      <w:pPr>
        <w:pStyle w:val="ConsPlusNormal"/>
        <w:spacing w:before="220"/>
        <w:ind w:firstLine="540"/>
        <w:jc w:val="both"/>
      </w:pPr>
      <w:bookmarkStart w:id="459" w:name="P1524"/>
      <w:bookmarkEnd w:id="459"/>
      <w:r>
        <w:t xml:space="preserve">&lt;25&gt; Данный </w:t>
      </w:r>
      <w:hyperlink w:anchor="P1258" w:history="1">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поставки товара превышает размер, установленный </w:t>
      </w:r>
      <w:hyperlink r:id="rId249" w:history="1">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3626CE" w:rsidRDefault="003626CE">
      <w:pPr>
        <w:pStyle w:val="ConsPlusNormal"/>
        <w:spacing w:before="220"/>
        <w:ind w:firstLine="540"/>
        <w:jc w:val="both"/>
      </w:pPr>
      <w:bookmarkStart w:id="460" w:name="P1525"/>
      <w:bookmarkEnd w:id="460"/>
      <w:r>
        <w:t xml:space="preserve">&lt;26&gt; Данный </w:t>
      </w:r>
      <w:hyperlink w:anchor="P1260" w:history="1">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250"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461" w:name="P1526"/>
      <w:bookmarkEnd w:id="461"/>
      <w:r>
        <w:t xml:space="preserve">&lt;27&gt; Данный </w:t>
      </w:r>
      <w:hyperlink w:anchor="P1263" w:history="1">
        <w:r>
          <w:rPr>
            <w:color w:val="0000FF"/>
          </w:rPr>
          <w:t>подпункт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462" w:name="P1527"/>
      <w:bookmarkEnd w:id="462"/>
      <w:r>
        <w:t xml:space="preserve">&lt;28&gt; Данный </w:t>
      </w:r>
      <w:hyperlink w:anchor="P1264" w:history="1">
        <w:r>
          <w:rPr>
            <w:color w:val="0000FF"/>
          </w:rPr>
          <w:t>подпункт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463" w:name="P1528"/>
      <w:bookmarkEnd w:id="463"/>
      <w:r>
        <w:t xml:space="preserve">&lt;29&gt; Данный </w:t>
      </w:r>
      <w:hyperlink w:anchor="P1267" w:history="1">
        <w:r>
          <w:rPr>
            <w:color w:val="0000FF"/>
          </w:rPr>
          <w:t>подпункт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464" w:name="P1529"/>
      <w:bookmarkEnd w:id="464"/>
      <w:r>
        <w:t xml:space="preserve">&lt;30&gt; Данный </w:t>
      </w:r>
      <w:hyperlink w:anchor="P1268" w:history="1">
        <w:r>
          <w:rPr>
            <w:color w:val="0000FF"/>
          </w:rPr>
          <w:t>подпункт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w:t>
      </w:r>
    </w:p>
    <w:p w:rsidR="003626CE" w:rsidRDefault="003626CE">
      <w:pPr>
        <w:pStyle w:val="ConsPlusNormal"/>
        <w:spacing w:before="220"/>
        <w:ind w:firstLine="540"/>
        <w:jc w:val="both"/>
      </w:pPr>
      <w:bookmarkStart w:id="465" w:name="P1530"/>
      <w:bookmarkEnd w:id="465"/>
      <w:r>
        <w:t xml:space="preserve">&lt;31&gt;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51"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466" w:name="P1531"/>
      <w:bookmarkEnd w:id="466"/>
      <w:r>
        <w:t xml:space="preserve">&lt;32&gt; </w:t>
      </w:r>
      <w:hyperlink w:anchor="P1272" w:history="1">
        <w:r>
          <w:rPr>
            <w:color w:val="0000FF"/>
          </w:rPr>
          <w:t>Слова</w:t>
        </w:r>
      </w:hyperlink>
      <w:r>
        <w:t xml:space="preserve">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252"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467" w:name="P1532"/>
      <w:bookmarkEnd w:id="467"/>
      <w:r>
        <w:t xml:space="preserve">&lt;33&gt; Данный подпункт включается в текст Контракта в случае установления такой возможности Заказчиком в соответствии с </w:t>
      </w:r>
      <w:hyperlink r:id="rId253" w:history="1">
        <w:r>
          <w:rPr>
            <w:color w:val="0000FF"/>
          </w:rPr>
          <w:t>подпунктом "б" части 1 статьи 95</w:t>
        </w:r>
      </w:hyperlink>
      <w:r>
        <w:t xml:space="preserve"> Федерального закона N 44-ФЗ.</w:t>
      </w:r>
    </w:p>
    <w:p w:rsidR="003626CE" w:rsidRDefault="003626CE">
      <w:pPr>
        <w:pStyle w:val="ConsPlusNormal"/>
        <w:spacing w:before="220"/>
        <w:ind w:firstLine="540"/>
        <w:jc w:val="both"/>
      </w:pPr>
      <w:bookmarkStart w:id="468" w:name="P1533"/>
      <w:bookmarkEnd w:id="468"/>
      <w:r>
        <w:t>&lt;34&gt; Данный подпункт включается в текст Контракта в случае установления такого права Заказчиком.</w:t>
      </w:r>
    </w:p>
    <w:p w:rsidR="003626CE" w:rsidRDefault="003626CE">
      <w:pPr>
        <w:pStyle w:val="ConsPlusNormal"/>
        <w:spacing w:before="220"/>
        <w:ind w:firstLine="540"/>
        <w:jc w:val="both"/>
      </w:pPr>
      <w:bookmarkStart w:id="469" w:name="P1534"/>
      <w:bookmarkEnd w:id="469"/>
      <w:r>
        <w:t xml:space="preserve">&lt;35&gt; Данный подпункт включается в текст Контракта при наличии </w:t>
      </w:r>
      <w:hyperlink w:anchor="P1276" w:history="1">
        <w:r>
          <w:rPr>
            <w:color w:val="0000FF"/>
          </w:rPr>
          <w:t>подпункта "е" пункта 3.3</w:t>
        </w:r>
      </w:hyperlink>
      <w:r>
        <w:t xml:space="preserve"> и (или) </w:t>
      </w:r>
      <w:hyperlink w:anchor="P1281"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470" w:name="P1535"/>
      <w:bookmarkEnd w:id="470"/>
      <w:r>
        <w:t xml:space="preserve">&lt;36&gt;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54" w:history="1">
        <w:r>
          <w:rPr>
            <w:color w:val="0000FF"/>
          </w:rPr>
          <w:t>частью 23 статьи 68</w:t>
        </w:r>
      </w:hyperlink>
      <w:r>
        <w:t xml:space="preserve"> Федерального закона N 44-ФЗ, </w:t>
      </w:r>
      <w:hyperlink w:anchor="P1279" w:history="1">
        <w:r>
          <w:rPr>
            <w:color w:val="0000FF"/>
          </w:rPr>
          <w:t>слова</w:t>
        </w:r>
      </w:hyperlink>
      <w:r>
        <w:t xml:space="preserve"> "и оплатить" в текст Контракта не включаются.</w:t>
      </w:r>
    </w:p>
    <w:p w:rsidR="003626CE" w:rsidRDefault="003626CE">
      <w:pPr>
        <w:pStyle w:val="ConsPlusNormal"/>
        <w:spacing w:before="220"/>
        <w:ind w:firstLine="540"/>
        <w:jc w:val="both"/>
      </w:pPr>
      <w:bookmarkStart w:id="471" w:name="P1536"/>
      <w:bookmarkEnd w:id="471"/>
      <w:r>
        <w:t xml:space="preserve">&lt;37&gt; Данный пункт не включается в текст Контракта в случае, если закупка осуществляется у единственного Поставщика, за исключением </w:t>
      </w:r>
      <w:hyperlink r:id="rId255" w:history="1">
        <w:r>
          <w:rPr>
            <w:color w:val="0000FF"/>
          </w:rPr>
          <w:t>подпунктов 24</w:t>
        </w:r>
      </w:hyperlink>
      <w:r>
        <w:t xml:space="preserve">, </w:t>
      </w:r>
      <w:hyperlink r:id="rId256" w:history="1">
        <w:r>
          <w:rPr>
            <w:color w:val="0000FF"/>
          </w:rPr>
          <w:t>25</w:t>
        </w:r>
      </w:hyperlink>
      <w:r>
        <w:t xml:space="preserve">, </w:t>
      </w:r>
      <w:hyperlink r:id="rId257" w:history="1">
        <w:r>
          <w:rPr>
            <w:color w:val="0000FF"/>
          </w:rPr>
          <w:t>25.1</w:t>
        </w:r>
      </w:hyperlink>
      <w:r>
        <w:t xml:space="preserve">, </w:t>
      </w:r>
      <w:hyperlink r:id="rId258" w:history="1">
        <w:r>
          <w:rPr>
            <w:color w:val="0000FF"/>
          </w:rPr>
          <w:t>25.2</w:t>
        </w:r>
      </w:hyperlink>
      <w:r>
        <w:t xml:space="preserve">, </w:t>
      </w:r>
      <w:hyperlink r:id="rId259" w:history="1">
        <w:r>
          <w:rPr>
            <w:color w:val="0000FF"/>
          </w:rPr>
          <w:t>25.3 части 1 статьи 93</w:t>
        </w:r>
      </w:hyperlink>
      <w:r>
        <w:t xml:space="preserve"> Федерального закона N 44-ФЗ.</w:t>
      </w:r>
    </w:p>
    <w:p w:rsidR="003626CE" w:rsidRDefault="003626CE">
      <w:pPr>
        <w:pStyle w:val="ConsPlusNormal"/>
        <w:spacing w:before="220"/>
        <w:ind w:firstLine="540"/>
        <w:jc w:val="both"/>
      </w:pPr>
      <w:bookmarkStart w:id="472" w:name="P1537"/>
      <w:bookmarkEnd w:id="472"/>
      <w:r>
        <w:t xml:space="preserve">&lt;38&gt; Данный </w:t>
      </w:r>
      <w:hyperlink w:anchor="P1282" w:history="1">
        <w:r>
          <w:rPr>
            <w:color w:val="0000FF"/>
          </w:rPr>
          <w:t>подпункт</w:t>
        </w:r>
      </w:hyperlink>
      <w:r>
        <w:t xml:space="preserve"> включается в текст Контракта при наличии </w:t>
      </w:r>
      <w:hyperlink w:anchor="P1276" w:history="1">
        <w:r>
          <w:rPr>
            <w:color w:val="0000FF"/>
          </w:rPr>
          <w:t>подпункта "е" пункта 3.3</w:t>
        </w:r>
      </w:hyperlink>
      <w:r>
        <w:t xml:space="preserve"> и (или) </w:t>
      </w:r>
      <w:hyperlink w:anchor="P1281" w:history="1">
        <w:r>
          <w:rPr>
            <w:color w:val="0000FF"/>
          </w:rPr>
          <w:t>подпункта "в" пункта 3.4</w:t>
        </w:r>
      </w:hyperlink>
      <w:r>
        <w:t xml:space="preserve"> настоящего Контракта.</w:t>
      </w:r>
    </w:p>
    <w:p w:rsidR="003626CE" w:rsidRDefault="003626CE">
      <w:pPr>
        <w:pStyle w:val="ConsPlusNormal"/>
        <w:spacing w:before="220"/>
        <w:ind w:firstLine="540"/>
        <w:jc w:val="both"/>
      </w:pPr>
      <w:bookmarkStart w:id="473" w:name="P1538"/>
      <w:bookmarkEnd w:id="473"/>
      <w:r>
        <w:lastRenderedPageBreak/>
        <w:t xml:space="preserve">&lt;39&gt; Выбирается для всех случаев, за исключением случая, для которого предусмотрен </w:t>
      </w:r>
      <w:hyperlink w:anchor="P1291" w:history="1">
        <w:r>
          <w:rPr>
            <w:color w:val="0000FF"/>
          </w:rPr>
          <w:t>вариант 2 пункта 4.1</w:t>
        </w:r>
      </w:hyperlink>
      <w:r>
        <w:t xml:space="preserve"> настоящего Контракта.</w:t>
      </w:r>
    </w:p>
    <w:p w:rsidR="003626CE" w:rsidRDefault="003626CE">
      <w:pPr>
        <w:pStyle w:val="ConsPlusNormal"/>
        <w:spacing w:before="220"/>
        <w:ind w:firstLine="540"/>
        <w:jc w:val="both"/>
      </w:pPr>
      <w:bookmarkStart w:id="474" w:name="P1539"/>
      <w:bookmarkEnd w:id="474"/>
      <w:r>
        <w:t>&lt;40&gt; Указывается Заказчиком.</w:t>
      </w:r>
    </w:p>
    <w:p w:rsidR="003626CE" w:rsidRDefault="003626CE">
      <w:pPr>
        <w:pStyle w:val="ConsPlusNormal"/>
        <w:spacing w:before="220"/>
        <w:ind w:firstLine="540"/>
        <w:jc w:val="both"/>
      </w:pPr>
      <w:bookmarkStart w:id="475" w:name="P1540"/>
      <w:bookmarkEnd w:id="475"/>
      <w:r>
        <w:t>&lt;41&gt; Указывается Заказчиком.</w:t>
      </w:r>
    </w:p>
    <w:p w:rsidR="003626CE" w:rsidRDefault="003626CE">
      <w:pPr>
        <w:pStyle w:val="ConsPlusNormal"/>
        <w:spacing w:before="220"/>
        <w:ind w:firstLine="540"/>
        <w:jc w:val="both"/>
      </w:pPr>
      <w:bookmarkStart w:id="476" w:name="P1541"/>
      <w:bookmarkEnd w:id="476"/>
      <w:r>
        <w:t>&lt;42&gt; Выбирается в случае, если Контрактом предполагается поэтапная поставка товара, а также, в случае если Контракт заключается на срок более чем три года и цена Контракта составляет более чем сто миллионов рублей.</w:t>
      </w:r>
    </w:p>
    <w:p w:rsidR="003626CE" w:rsidRDefault="003626CE">
      <w:pPr>
        <w:pStyle w:val="ConsPlusNormal"/>
        <w:spacing w:before="220"/>
        <w:ind w:firstLine="540"/>
        <w:jc w:val="both"/>
      </w:pPr>
      <w:bookmarkStart w:id="477" w:name="P1542"/>
      <w:bookmarkEnd w:id="477"/>
      <w:r>
        <w:t>&lt;43&gt;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поставке товара".</w:t>
      </w:r>
    </w:p>
    <w:p w:rsidR="003626CE" w:rsidRDefault="003626CE">
      <w:pPr>
        <w:pStyle w:val="ConsPlusNormal"/>
        <w:spacing w:before="220"/>
        <w:ind w:firstLine="540"/>
        <w:jc w:val="both"/>
      </w:pPr>
      <w:bookmarkStart w:id="478" w:name="P1543"/>
      <w:bookmarkEnd w:id="478"/>
      <w:r>
        <w:t>&lt;44&gt; Наименование, форма и содержание акта определяются Заказчиком самостоятельно (здесь и далее по тексту).</w:t>
      </w:r>
    </w:p>
    <w:p w:rsidR="003626CE" w:rsidRDefault="003626CE">
      <w:pPr>
        <w:pStyle w:val="ConsPlusNormal"/>
        <w:spacing w:before="220"/>
        <w:ind w:firstLine="540"/>
        <w:jc w:val="both"/>
      </w:pPr>
      <w:bookmarkStart w:id="479" w:name="P1544"/>
      <w:bookmarkEnd w:id="479"/>
      <w:r>
        <w:t>&lt;45&gt; Указывается в случае, если Контрактом предполагается поэтапная поставка товара.</w:t>
      </w:r>
    </w:p>
    <w:p w:rsidR="003626CE" w:rsidRDefault="003626CE">
      <w:pPr>
        <w:pStyle w:val="ConsPlusNormal"/>
        <w:spacing w:before="220"/>
        <w:ind w:firstLine="540"/>
        <w:jc w:val="both"/>
      </w:pPr>
      <w:bookmarkStart w:id="480" w:name="P1545"/>
      <w:bookmarkEnd w:id="480"/>
      <w:r>
        <w:t>&lt;46&gt; Указывается Заказчиком.</w:t>
      </w:r>
    </w:p>
    <w:p w:rsidR="003626CE" w:rsidRDefault="003626CE">
      <w:pPr>
        <w:pStyle w:val="ConsPlusNormal"/>
        <w:spacing w:before="220"/>
        <w:ind w:firstLine="540"/>
        <w:jc w:val="both"/>
      </w:pPr>
      <w:bookmarkStart w:id="481" w:name="P1546"/>
      <w:bookmarkEnd w:id="481"/>
      <w:r>
        <w:t>&lt;47&gt; Указывается Заказчиком.</w:t>
      </w:r>
    </w:p>
    <w:p w:rsidR="003626CE" w:rsidRDefault="003626CE">
      <w:pPr>
        <w:pStyle w:val="ConsPlusNormal"/>
        <w:spacing w:before="220"/>
        <w:ind w:firstLine="540"/>
        <w:jc w:val="both"/>
      </w:pPr>
      <w:bookmarkStart w:id="482" w:name="P1547"/>
      <w:bookmarkEnd w:id="482"/>
      <w:r>
        <w:t>&lt;48&gt; Указывается Заказчиком.</w:t>
      </w:r>
    </w:p>
    <w:p w:rsidR="003626CE" w:rsidRDefault="003626CE">
      <w:pPr>
        <w:pStyle w:val="ConsPlusNormal"/>
        <w:spacing w:before="220"/>
        <w:ind w:firstLine="540"/>
        <w:jc w:val="both"/>
      </w:pPr>
      <w:bookmarkStart w:id="483" w:name="P1548"/>
      <w:bookmarkEnd w:id="483"/>
      <w:r>
        <w:t>&lt;49&gt; Указывается Заказчиком.</w:t>
      </w:r>
    </w:p>
    <w:p w:rsidR="003626CE" w:rsidRDefault="003626CE">
      <w:pPr>
        <w:pStyle w:val="ConsPlusNormal"/>
        <w:spacing w:before="220"/>
        <w:ind w:firstLine="540"/>
        <w:jc w:val="both"/>
      </w:pPr>
      <w:bookmarkStart w:id="484" w:name="P1549"/>
      <w:bookmarkEnd w:id="484"/>
      <w:r>
        <w:t xml:space="preserve">&lt;50&gt; Данный </w:t>
      </w:r>
      <w:hyperlink w:anchor="P1302" w:history="1">
        <w:r>
          <w:rPr>
            <w:color w:val="0000FF"/>
          </w:rPr>
          <w:t>пункт</w:t>
        </w:r>
      </w:hyperlink>
      <w:r>
        <w:t xml:space="preserve"> включается в текст Контракта в случае установления Заказчиком требования об обеспечении гарантийных обязательств в соответствии с положениями Федерального </w:t>
      </w:r>
      <w:hyperlink r:id="rId260" w:history="1">
        <w:r>
          <w:rPr>
            <w:color w:val="0000FF"/>
          </w:rPr>
          <w:t>закона</w:t>
        </w:r>
      </w:hyperlink>
      <w:r>
        <w:t xml:space="preserve"> N 44-ФЗ.</w:t>
      </w:r>
    </w:p>
    <w:p w:rsidR="003626CE" w:rsidRDefault="003626CE">
      <w:pPr>
        <w:pStyle w:val="ConsPlusNormal"/>
        <w:spacing w:before="220"/>
        <w:ind w:firstLine="540"/>
        <w:jc w:val="both"/>
      </w:pPr>
      <w:bookmarkStart w:id="485" w:name="P1550"/>
      <w:bookmarkEnd w:id="485"/>
      <w:r>
        <w:t>&lt;51&gt; Устанавливается Заказчиком.</w:t>
      </w:r>
    </w:p>
    <w:p w:rsidR="003626CE" w:rsidRDefault="003626CE">
      <w:pPr>
        <w:pStyle w:val="ConsPlusNormal"/>
        <w:spacing w:before="220"/>
        <w:ind w:firstLine="540"/>
        <w:jc w:val="both"/>
      </w:pPr>
      <w:bookmarkStart w:id="486" w:name="P1551"/>
      <w:bookmarkEnd w:id="486"/>
      <w:r>
        <w:t xml:space="preserve">&lt;52&gt; Данный </w:t>
      </w:r>
      <w:hyperlink w:anchor="P1304" w:history="1">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261" w:history="1">
        <w:r>
          <w:rPr>
            <w:color w:val="0000FF"/>
          </w:rPr>
          <w:t>закона</w:t>
        </w:r>
      </w:hyperlink>
      <w:r>
        <w:t xml:space="preserve"> N 44-ФЗ.</w:t>
      </w:r>
    </w:p>
    <w:p w:rsidR="003626CE" w:rsidRDefault="003626CE">
      <w:pPr>
        <w:pStyle w:val="ConsPlusNormal"/>
        <w:spacing w:before="220"/>
        <w:ind w:firstLine="540"/>
        <w:jc w:val="both"/>
      </w:pPr>
      <w:bookmarkStart w:id="487" w:name="P1552"/>
      <w:bookmarkEnd w:id="487"/>
      <w:r>
        <w:t xml:space="preserve">&lt;53&gt;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2" w:history="1">
        <w:r>
          <w:rPr>
            <w:color w:val="0000FF"/>
          </w:rPr>
          <w:t>частью 23 статьи 68</w:t>
        </w:r>
      </w:hyperlink>
      <w:r>
        <w:t xml:space="preserve"> Федерального закона N 44-ФЗ. В указанном случае </w:t>
      </w:r>
      <w:hyperlink w:anchor="P1316" w:history="1">
        <w:r>
          <w:rPr>
            <w:color w:val="0000FF"/>
          </w:rPr>
          <w:t>пункты 6.2</w:t>
        </w:r>
      </w:hyperlink>
      <w:r>
        <w:t xml:space="preserve"> - </w:t>
      </w:r>
      <w:hyperlink w:anchor="P1330" w:history="1">
        <w:r>
          <w:rPr>
            <w:color w:val="0000FF"/>
          </w:rPr>
          <w:t>6.8</w:t>
        </w:r>
      </w:hyperlink>
      <w:r>
        <w:t xml:space="preserve"> в текст Контракта не включаются.</w:t>
      </w:r>
    </w:p>
    <w:p w:rsidR="003626CE" w:rsidRDefault="003626CE">
      <w:pPr>
        <w:pStyle w:val="ConsPlusNormal"/>
        <w:spacing w:before="220"/>
        <w:ind w:firstLine="540"/>
        <w:jc w:val="both"/>
      </w:pPr>
      <w:bookmarkStart w:id="488" w:name="P1553"/>
      <w:bookmarkEnd w:id="488"/>
      <w:r>
        <w:t xml:space="preserve">&lt;54&gt; Выбирается для всех случаев, за исключением случаев для которых предусмотрены </w:t>
      </w:r>
      <w:hyperlink w:anchor="P1313" w:history="1">
        <w:r>
          <w:rPr>
            <w:color w:val="0000FF"/>
          </w:rPr>
          <w:t>варианты 2</w:t>
        </w:r>
      </w:hyperlink>
      <w:r>
        <w:t xml:space="preserve"> и </w:t>
      </w:r>
      <w:hyperlink w:anchor="P1314" w:history="1">
        <w:r>
          <w:rPr>
            <w:color w:val="0000FF"/>
          </w:rPr>
          <w:t>3 пункта 6.1</w:t>
        </w:r>
      </w:hyperlink>
      <w:r>
        <w:t xml:space="preserve"> настоящего Контракта.</w:t>
      </w:r>
    </w:p>
    <w:p w:rsidR="003626CE" w:rsidRDefault="003626CE">
      <w:pPr>
        <w:pStyle w:val="ConsPlusNormal"/>
        <w:spacing w:before="220"/>
        <w:ind w:firstLine="540"/>
        <w:jc w:val="both"/>
      </w:pPr>
      <w:bookmarkStart w:id="489" w:name="P1554"/>
      <w:bookmarkEnd w:id="489"/>
      <w:r>
        <w:t xml:space="preserve">&lt;55&gt;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63"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490" w:name="P1555"/>
      <w:bookmarkEnd w:id="490"/>
      <w:r>
        <w:t xml:space="preserve">&lt;56&gt; Указывается в случае, если Контракт заключается с лицами, являющимися в соответствии с Налоговым </w:t>
      </w:r>
      <w:hyperlink r:id="rId264" w:history="1">
        <w:r>
          <w:rPr>
            <w:color w:val="0000FF"/>
          </w:rPr>
          <w:t>кодексом</w:t>
        </w:r>
      </w:hyperlink>
      <w:r>
        <w:t xml:space="preserve"> Российской Федерации (Собрание законодательства Российской Федерации, 1998, N 31, ст. 3824; 2020, N 30, ст. 4745) плательщиками НДС.</w:t>
      </w:r>
    </w:p>
    <w:p w:rsidR="003626CE" w:rsidRDefault="003626CE">
      <w:pPr>
        <w:pStyle w:val="ConsPlusNormal"/>
        <w:spacing w:before="220"/>
        <w:ind w:firstLine="540"/>
        <w:jc w:val="both"/>
      </w:pPr>
      <w:bookmarkStart w:id="491" w:name="P1556"/>
      <w:bookmarkEnd w:id="491"/>
      <w:r>
        <w:t xml:space="preserve">&lt;57&gt; Указывается в случае, если Контракт заключается с лицами, не являющимися в соответствии с Налоговым </w:t>
      </w:r>
      <w:hyperlink r:id="rId265"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492" w:name="P1557"/>
      <w:bookmarkEnd w:id="492"/>
      <w:r>
        <w:lastRenderedPageBreak/>
        <w:t>&lt;58&gt; Условие в части НДС не включается в Контракт в случае указания предложения о цене за право заключения Контракта.</w:t>
      </w:r>
    </w:p>
    <w:p w:rsidR="003626CE" w:rsidRDefault="003626CE">
      <w:pPr>
        <w:pStyle w:val="ConsPlusNormal"/>
        <w:spacing w:before="220"/>
        <w:ind w:firstLine="540"/>
        <w:jc w:val="both"/>
      </w:pPr>
      <w:bookmarkStart w:id="493" w:name="P1558"/>
      <w:bookmarkEnd w:id="493"/>
      <w:r>
        <w:t xml:space="preserve">&lt;59&gt; Выбирается в случае закупки единственного товара, если объем товара, подлежащий поставке, невозможно определить в соответствии с </w:t>
      </w:r>
      <w:hyperlink r:id="rId266"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267"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494" w:name="P1559"/>
      <w:bookmarkEnd w:id="494"/>
      <w:r>
        <w:t xml:space="preserve">&lt;60&gt; Указывается в случае, если Контракт заключается с лицами, являющимися в соответствии с Налоговым </w:t>
      </w:r>
      <w:hyperlink r:id="rId268"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495" w:name="P1560"/>
      <w:bookmarkEnd w:id="495"/>
      <w:r>
        <w:t xml:space="preserve">&lt;61&gt; Указывается в случае, если Контракт заключается с лицами, не являющимися в соответствии с Налоговым </w:t>
      </w:r>
      <w:hyperlink r:id="rId269" w:history="1">
        <w:r>
          <w:rPr>
            <w:color w:val="0000FF"/>
          </w:rPr>
          <w:t>кодексом</w:t>
        </w:r>
      </w:hyperlink>
      <w:r>
        <w:t xml:space="preserve"> Российской Федерации плательщиками НДС.</w:t>
      </w:r>
    </w:p>
    <w:p w:rsidR="003626CE" w:rsidRDefault="003626CE">
      <w:pPr>
        <w:pStyle w:val="ConsPlusNormal"/>
        <w:spacing w:before="220"/>
        <w:ind w:firstLine="540"/>
        <w:jc w:val="both"/>
      </w:pPr>
      <w:bookmarkStart w:id="496" w:name="P1561"/>
      <w:bookmarkEnd w:id="496"/>
      <w:r>
        <w:t xml:space="preserve">&lt;62&gt; Выбирается в случае, если количество товара, подлежащего поставке, невозможно определить в соответствии с </w:t>
      </w:r>
      <w:hyperlink r:id="rId270" w:history="1">
        <w:r>
          <w:rPr>
            <w:color w:val="0000FF"/>
          </w:rPr>
          <w:t>частью 24 статьи 22</w:t>
        </w:r>
      </w:hyperlink>
      <w:r>
        <w:t xml:space="preserve"> Федерального закона N 44-ФЗ. 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271" w:history="1">
        <w:r>
          <w:rPr>
            <w:color w:val="0000FF"/>
          </w:rPr>
          <w:t>законом</w:t>
        </w:r>
      </w:hyperlink>
      <w:r>
        <w:t xml:space="preserve"> N 44-ФЗ не установлено иное.</w:t>
      </w:r>
    </w:p>
    <w:p w:rsidR="003626CE" w:rsidRDefault="003626CE">
      <w:pPr>
        <w:pStyle w:val="ConsPlusNormal"/>
        <w:spacing w:before="220"/>
        <w:ind w:firstLine="540"/>
        <w:jc w:val="both"/>
      </w:pPr>
      <w:bookmarkStart w:id="497" w:name="P1562"/>
      <w:bookmarkEnd w:id="497"/>
      <w:r>
        <w:t xml:space="preserve">&lt;63&gt; В случае применения </w:t>
      </w:r>
      <w:hyperlink w:anchor="P1438" w:history="1">
        <w:r>
          <w:rPr>
            <w:color w:val="0000FF"/>
          </w:rPr>
          <w:t>варианта 2 пункта 16.1</w:t>
        </w:r>
      </w:hyperlink>
      <w:r>
        <w:t xml:space="preserve"> настоящего Контракта указывается "(приложение N 2 к Контракту)".</w:t>
      </w:r>
    </w:p>
    <w:p w:rsidR="003626CE" w:rsidRDefault="003626CE">
      <w:pPr>
        <w:pStyle w:val="ConsPlusNormal"/>
        <w:spacing w:before="220"/>
        <w:ind w:firstLine="540"/>
        <w:jc w:val="both"/>
      </w:pPr>
      <w:bookmarkStart w:id="498" w:name="P1563"/>
      <w:bookmarkEnd w:id="498"/>
      <w:r>
        <w:t xml:space="preserve">&lt;64&gt; Указанный </w:t>
      </w:r>
      <w:hyperlink w:anchor="P1316"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2"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499" w:name="P1564"/>
      <w:bookmarkEnd w:id="499"/>
      <w:r>
        <w:t xml:space="preserve">&lt;65&gt; Указанный </w:t>
      </w:r>
      <w:hyperlink w:anchor="P1317"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3"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00" w:name="P1565"/>
      <w:bookmarkEnd w:id="500"/>
      <w:r>
        <w:t xml:space="preserve">&lt;66&gt; В случае применения </w:t>
      </w:r>
      <w:hyperlink w:anchor="P1313" w:history="1">
        <w:r>
          <w:rPr>
            <w:color w:val="0000FF"/>
          </w:rPr>
          <w:t>вариантов 2</w:t>
        </w:r>
      </w:hyperlink>
      <w:r>
        <w:t xml:space="preserve"> или </w:t>
      </w:r>
      <w:hyperlink w:anchor="P1314" w:history="1">
        <w:r>
          <w:rPr>
            <w:color w:val="0000FF"/>
          </w:rPr>
          <w:t>3 пункта 6.1</w:t>
        </w:r>
      </w:hyperlink>
      <w:r>
        <w:t xml:space="preserve"> настоящего Контракта в данном </w:t>
      </w:r>
      <w:hyperlink w:anchor="P1317" w:history="1">
        <w:r>
          <w:rPr>
            <w:color w:val="0000FF"/>
          </w:rPr>
          <w:t>пункте</w:t>
        </w:r>
      </w:hyperlink>
      <w:r>
        <w:t xml:space="preserve"> слова "Цена Контракта" заменить словами "Цена единицы товара".</w:t>
      </w:r>
    </w:p>
    <w:p w:rsidR="003626CE" w:rsidRDefault="003626CE">
      <w:pPr>
        <w:pStyle w:val="ConsPlusNormal"/>
        <w:spacing w:before="220"/>
        <w:ind w:firstLine="540"/>
        <w:jc w:val="both"/>
      </w:pPr>
      <w:bookmarkStart w:id="501" w:name="P1566"/>
      <w:bookmarkEnd w:id="501"/>
      <w:r>
        <w:t xml:space="preserve">&lt;67&gt; Указанный </w:t>
      </w:r>
      <w:hyperlink w:anchor="P1318"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4"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02" w:name="P1567"/>
      <w:bookmarkEnd w:id="502"/>
      <w:r>
        <w:t xml:space="preserve">&lt;68&gt; Данный </w:t>
      </w:r>
      <w:hyperlink w:anchor="P1319" w:history="1">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275" w:history="1">
        <w:r>
          <w:rPr>
            <w:color w:val="0000FF"/>
          </w:rPr>
          <w:t>подпунктом "а" пункта 1 части 1 статьи 95</w:t>
        </w:r>
      </w:hyperlink>
      <w:r>
        <w:t xml:space="preserve"> Федерального закона N 44-ФЗ.</w:t>
      </w:r>
    </w:p>
    <w:p w:rsidR="003626CE" w:rsidRDefault="003626CE">
      <w:pPr>
        <w:pStyle w:val="ConsPlusNormal"/>
        <w:spacing w:before="220"/>
        <w:ind w:firstLine="540"/>
        <w:jc w:val="both"/>
      </w:pPr>
      <w:bookmarkStart w:id="503" w:name="P1568"/>
      <w:bookmarkEnd w:id="503"/>
      <w:r>
        <w:t xml:space="preserve">&lt;69&gt; Данный </w:t>
      </w:r>
      <w:hyperlink w:anchor="P1319" w:history="1">
        <w:r>
          <w:rPr>
            <w:color w:val="0000FF"/>
          </w:rPr>
          <w:t>пункт</w:t>
        </w:r>
      </w:hyperlink>
      <w:r>
        <w:t xml:space="preserve"> включается в текст Контракта в случае применения </w:t>
      </w:r>
      <w:hyperlink w:anchor="P1311" w:history="1">
        <w:r>
          <w:rPr>
            <w:color w:val="0000FF"/>
          </w:rPr>
          <w:t>варианта 1 пункта 6.1</w:t>
        </w:r>
      </w:hyperlink>
      <w:r>
        <w:t xml:space="preserve"> настоящего Контракта.</w:t>
      </w:r>
    </w:p>
    <w:p w:rsidR="003626CE" w:rsidRDefault="003626CE">
      <w:pPr>
        <w:pStyle w:val="ConsPlusNormal"/>
        <w:spacing w:before="220"/>
        <w:ind w:firstLine="540"/>
        <w:jc w:val="both"/>
      </w:pPr>
      <w:bookmarkStart w:id="504" w:name="P1569"/>
      <w:bookmarkEnd w:id="504"/>
      <w:r>
        <w:t xml:space="preserve">&lt;70&gt; Указанный </w:t>
      </w:r>
      <w:hyperlink w:anchor="P1320"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6"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05" w:name="P1570"/>
      <w:bookmarkEnd w:id="505"/>
      <w:r>
        <w:t>&lt;71&gt; Указывается Заказчиком.</w:t>
      </w:r>
    </w:p>
    <w:p w:rsidR="003626CE" w:rsidRDefault="003626CE">
      <w:pPr>
        <w:pStyle w:val="ConsPlusNormal"/>
        <w:spacing w:before="220"/>
        <w:ind w:firstLine="540"/>
        <w:jc w:val="both"/>
      </w:pPr>
      <w:bookmarkStart w:id="506" w:name="P1571"/>
      <w:bookmarkEnd w:id="506"/>
      <w:r>
        <w:t xml:space="preserve">&lt;72&gt; Указанный пункт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7"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07" w:name="P1572"/>
      <w:bookmarkEnd w:id="507"/>
      <w:r>
        <w:lastRenderedPageBreak/>
        <w:t xml:space="preserve">&lt;73&gt; Выбирается для всех случаев, за исключением случаев, для которых предусмотрен </w:t>
      </w:r>
      <w:hyperlink w:anchor="P1323" w:history="1">
        <w:r>
          <w:rPr>
            <w:color w:val="0000FF"/>
          </w:rPr>
          <w:t>вариант 2 пункта 6.7</w:t>
        </w:r>
      </w:hyperlink>
      <w:r>
        <w:t xml:space="preserve"> настоящего Контракта.</w:t>
      </w:r>
    </w:p>
    <w:p w:rsidR="003626CE" w:rsidRDefault="003626CE">
      <w:pPr>
        <w:pStyle w:val="ConsPlusNormal"/>
        <w:spacing w:before="220"/>
        <w:ind w:firstLine="540"/>
        <w:jc w:val="both"/>
      </w:pPr>
      <w:bookmarkStart w:id="508" w:name="P1573"/>
      <w:bookmarkEnd w:id="508"/>
      <w:r>
        <w:t xml:space="preserve">&lt;74&gt; Указанный </w:t>
      </w:r>
      <w:hyperlink w:anchor="P1323"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8"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09" w:name="P1574"/>
      <w:bookmarkEnd w:id="509"/>
      <w:r>
        <w:t xml:space="preserve">&lt;75&gt; Данный </w:t>
      </w:r>
      <w:hyperlink w:anchor="P1323"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3626CE" w:rsidRDefault="003626CE">
      <w:pPr>
        <w:pStyle w:val="ConsPlusNormal"/>
        <w:spacing w:before="220"/>
        <w:ind w:firstLine="540"/>
        <w:jc w:val="both"/>
      </w:pPr>
      <w:bookmarkStart w:id="510" w:name="P1575"/>
      <w:bookmarkEnd w:id="510"/>
      <w:r>
        <w:t>&lt;76&gt; Устанавливается Заказчиком в соответствии с бюджетным законодательством Российской Федерации в процентном выражении.</w:t>
      </w:r>
    </w:p>
    <w:p w:rsidR="003626CE" w:rsidRDefault="003626CE">
      <w:pPr>
        <w:pStyle w:val="ConsPlusNormal"/>
        <w:spacing w:before="220"/>
        <w:ind w:firstLine="540"/>
        <w:jc w:val="both"/>
      </w:pPr>
      <w:bookmarkStart w:id="511" w:name="P1576"/>
      <w:bookmarkEnd w:id="511"/>
      <w:r>
        <w:t>&lt;77&gt; Указывается Заказчиком.</w:t>
      </w:r>
    </w:p>
    <w:p w:rsidR="003626CE" w:rsidRDefault="003626CE">
      <w:pPr>
        <w:pStyle w:val="ConsPlusNormal"/>
        <w:spacing w:before="220"/>
        <w:ind w:firstLine="540"/>
        <w:jc w:val="both"/>
      </w:pPr>
      <w:bookmarkStart w:id="512" w:name="P1577"/>
      <w:bookmarkEnd w:id="512"/>
      <w:r>
        <w:t>&lt;78&gt; Выбирается в случае, если Контракт не содержит этапы его исполнения либо выполнение указанных этапов осуществляется последовательно.</w:t>
      </w:r>
    </w:p>
    <w:p w:rsidR="003626CE" w:rsidRDefault="003626CE">
      <w:pPr>
        <w:pStyle w:val="ConsPlusNormal"/>
        <w:spacing w:before="220"/>
        <w:ind w:firstLine="540"/>
        <w:jc w:val="both"/>
      </w:pPr>
      <w:bookmarkStart w:id="513" w:name="P1578"/>
      <w:bookmarkEnd w:id="513"/>
      <w:r>
        <w:t>&lt;79&gt; Выбирается в случае, если Контракт содержит этапы его исполнения, сроки поставки которых полностью или частично совпадают.</w:t>
      </w:r>
    </w:p>
    <w:p w:rsidR="003626CE" w:rsidRDefault="003626CE">
      <w:pPr>
        <w:pStyle w:val="ConsPlusNormal"/>
        <w:spacing w:before="220"/>
        <w:ind w:firstLine="540"/>
        <w:jc w:val="both"/>
      </w:pPr>
      <w:bookmarkStart w:id="514" w:name="P1579"/>
      <w:bookmarkEnd w:id="514"/>
      <w:r>
        <w:t>&lt;80&gt; Выбирается в случае, если Заказчик не является участником бюджетного процесса.</w:t>
      </w:r>
    </w:p>
    <w:p w:rsidR="003626CE" w:rsidRDefault="003626CE">
      <w:pPr>
        <w:pStyle w:val="ConsPlusNormal"/>
        <w:spacing w:before="220"/>
        <w:ind w:firstLine="540"/>
        <w:jc w:val="both"/>
      </w:pPr>
      <w:bookmarkStart w:id="515" w:name="P1580"/>
      <w:bookmarkEnd w:id="515"/>
      <w:r>
        <w:t xml:space="preserve">&lt;81&gt; Данный </w:t>
      </w:r>
      <w:hyperlink w:anchor="P1327" w:history="1">
        <w:r>
          <w:rPr>
            <w:color w:val="0000FF"/>
          </w:rPr>
          <w:t>пункт</w:t>
        </w:r>
      </w:hyperlink>
      <w:r>
        <w:t xml:space="preserve"> включается в текст Контракта в случае установления Заказчиком порядка оплаты, предусматривающего выплату аванса.</w:t>
      </w:r>
    </w:p>
    <w:p w:rsidR="003626CE" w:rsidRDefault="003626CE">
      <w:pPr>
        <w:pStyle w:val="ConsPlusNormal"/>
        <w:spacing w:before="220"/>
        <w:ind w:firstLine="540"/>
        <w:jc w:val="both"/>
      </w:pPr>
      <w:bookmarkStart w:id="516" w:name="P1581"/>
      <w:bookmarkEnd w:id="516"/>
      <w:r>
        <w:t>&lt;82&gt; Указывается Заказчиком в процентном выражении.</w:t>
      </w:r>
    </w:p>
    <w:p w:rsidR="003626CE" w:rsidRDefault="003626CE">
      <w:pPr>
        <w:pStyle w:val="ConsPlusNormal"/>
        <w:spacing w:before="220"/>
        <w:ind w:firstLine="540"/>
        <w:jc w:val="both"/>
      </w:pPr>
      <w:bookmarkStart w:id="517" w:name="P1582"/>
      <w:bookmarkEnd w:id="517"/>
      <w:r>
        <w:t>&lt;83&gt; Указывается Заказчиком.</w:t>
      </w:r>
    </w:p>
    <w:p w:rsidR="003626CE" w:rsidRDefault="003626CE">
      <w:pPr>
        <w:pStyle w:val="ConsPlusNormal"/>
        <w:spacing w:before="220"/>
        <w:ind w:firstLine="540"/>
        <w:jc w:val="both"/>
      </w:pPr>
      <w:bookmarkStart w:id="518" w:name="P1583"/>
      <w:bookmarkEnd w:id="518"/>
      <w:r>
        <w:t xml:space="preserve">&lt;84&gt; Указанный </w:t>
      </w:r>
      <w:hyperlink w:anchor="P1330" w:history="1">
        <w:r>
          <w:rPr>
            <w:color w:val="0000FF"/>
          </w:rPr>
          <w:t>пункт</w:t>
        </w:r>
      </w:hyperlink>
      <w:r>
        <w:t xml:space="preserve"> не применяется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279" w:history="1">
        <w:r>
          <w:rPr>
            <w:color w:val="0000FF"/>
          </w:rPr>
          <w:t>частью 23 статьи 68</w:t>
        </w:r>
      </w:hyperlink>
      <w:r>
        <w:t xml:space="preserve"> Федерального закона N 44-ФЗ.</w:t>
      </w:r>
    </w:p>
    <w:p w:rsidR="003626CE" w:rsidRDefault="003626CE">
      <w:pPr>
        <w:pStyle w:val="ConsPlusNormal"/>
        <w:spacing w:before="220"/>
        <w:ind w:firstLine="540"/>
        <w:jc w:val="both"/>
      </w:pPr>
      <w:bookmarkStart w:id="519" w:name="P1584"/>
      <w:bookmarkEnd w:id="519"/>
      <w:r>
        <w:t xml:space="preserve">&lt;85&gt; Данный </w:t>
      </w:r>
      <w:hyperlink w:anchor="P1331" w:history="1">
        <w:r>
          <w:rPr>
            <w:color w:val="0000FF"/>
          </w:rPr>
          <w:t>абзац</w:t>
        </w:r>
      </w:hyperlink>
      <w:r>
        <w:t xml:space="preserve"> включается в настоящий Контракт при проведении конкурса или аукциона.</w:t>
      </w:r>
    </w:p>
    <w:p w:rsidR="003626CE" w:rsidRDefault="003626CE">
      <w:pPr>
        <w:pStyle w:val="ConsPlusNormal"/>
        <w:spacing w:before="220"/>
        <w:ind w:firstLine="540"/>
        <w:jc w:val="both"/>
      </w:pPr>
      <w:bookmarkStart w:id="520" w:name="P1585"/>
      <w:bookmarkEnd w:id="520"/>
      <w:r>
        <w:t xml:space="preserve">&lt;86&gt; Данный </w:t>
      </w:r>
      <w:hyperlink w:anchor="P1333" w:history="1">
        <w:r>
          <w:rPr>
            <w:color w:val="0000FF"/>
          </w:rPr>
          <w:t>раздел</w:t>
        </w:r>
      </w:hyperlink>
      <w:r>
        <w:t xml:space="preserve"> не включается в текст Контракта в случаях, предусмотренных </w:t>
      </w:r>
      <w:hyperlink r:id="rId280" w:history="1">
        <w:r>
          <w:rPr>
            <w:color w:val="0000FF"/>
          </w:rPr>
          <w:t>частью 6.1</w:t>
        </w:r>
      </w:hyperlink>
      <w:r>
        <w:t xml:space="preserve">, </w:t>
      </w:r>
      <w:hyperlink r:id="rId281" w:history="1">
        <w:r>
          <w:rPr>
            <w:color w:val="0000FF"/>
          </w:rPr>
          <w:t>пунктом 1 части 8 ст. 96</w:t>
        </w:r>
      </w:hyperlink>
      <w:r>
        <w:t xml:space="preserve"> Федерального закона N 44-ФЗ.</w:t>
      </w:r>
    </w:p>
    <w:p w:rsidR="003626CE" w:rsidRDefault="003626CE">
      <w:pPr>
        <w:pStyle w:val="ConsPlusNormal"/>
        <w:spacing w:before="220"/>
        <w:ind w:firstLine="540"/>
        <w:jc w:val="both"/>
      </w:pPr>
      <w:bookmarkStart w:id="521" w:name="P1586"/>
      <w:bookmarkEnd w:id="521"/>
      <w:r>
        <w:t xml:space="preserve">&lt;87&gt; Выбирается в случаях, предусмотренных положениями </w:t>
      </w:r>
      <w:hyperlink r:id="rId282" w:history="1">
        <w:r>
          <w:rPr>
            <w:color w:val="0000FF"/>
          </w:rPr>
          <w:t>части 2 статьи 96</w:t>
        </w:r>
      </w:hyperlink>
      <w:r>
        <w:t xml:space="preserve"> и </w:t>
      </w:r>
      <w:hyperlink r:id="rId283" w:history="1">
        <w:r>
          <w:rPr>
            <w:color w:val="0000FF"/>
          </w:rPr>
          <w:t>части 64 статьи 112</w:t>
        </w:r>
      </w:hyperlink>
      <w:r>
        <w:t xml:space="preserve"> Федерального закона N 44-ФЗ.</w:t>
      </w:r>
    </w:p>
    <w:p w:rsidR="003626CE" w:rsidRDefault="003626CE">
      <w:pPr>
        <w:pStyle w:val="ConsPlusNormal"/>
        <w:spacing w:before="220"/>
        <w:ind w:firstLine="540"/>
        <w:jc w:val="both"/>
      </w:pPr>
      <w:bookmarkStart w:id="522" w:name="P1587"/>
      <w:bookmarkEnd w:id="522"/>
      <w:r>
        <w:t>&lt;88&gt; Способ обеспечения исполнения государственного (муниципального) контракта, срок действия банковской гарантии определяются Подрядчиком самостоятельно.</w:t>
      </w:r>
    </w:p>
    <w:p w:rsidR="003626CE" w:rsidRDefault="003626CE">
      <w:pPr>
        <w:pStyle w:val="ConsPlusNormal"/>
        <w:spacing w:before="220"/>
        <w:ind w:firstLine="540"/>
        <w:jc w:val="both"/>
      </w:pPr>
      <w:bookmarkStart w:id="523" w:name="P1588"/>
      <w:bookmarkEnd w:id="523"/>
      <w:r>
        <w:t xml:space="preserve">&lt;89&gt; Данный </w:t>
      </w:r>
      <w:hyperlink w:anchor="P1341"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3626CE" w:rsidRDefault="003626CE">
      <w:pPr>
        <w:pStyle w:val="ConsPlusNormal"/>
        <w:spacing w:before="220"/>
        <w:ind w:firstLine="540"/>
        <w:jc w:val="both"/>
      </w:pPr>
      <w:bookmarkStart w:id="524" w:name="P1589"/>
      <w:bookmarkEnd w:id="524"/>
      <w:r>
        <w:t xml:space="preserve">&lt;90&gt; Данный </w:t>
      </w:r>
      <w:hyperlink w:anchor="P1351" w:history="1">
        <w:r>
          <w:rPr>
            <w:color w:val="0000FF"/>
          </w:rPr>
          <w:t>раздел</w:t>
        </w:r>
      </w:hyperlink>
      <w:r>
        <w:t xml:space="preserve"> включается в текст Контракта в случае установления Заказчиком требований к гарантийным обязательствам в соответствии с </w:t>
      </w:r>
      <w:hyperlink r:id="rId284" w:history="1">
        <w:r>
          <w:rPr>
            <w:color w:val="0000FF"/>
          </w:rPr>
          <w:t>частью 4 статьи 33</w:t>
        </w:r>
      </w:hyperlink>
      <w:r>
        <w:t xml:space="preserve"> Федерального закона N 44-ФЗ, за исключением случая, предусмотренного </w:t>
      </w:r>
      <w:hyperlink r:id="rId285" w:history="1">
        <w:r>
          <w:rPr>
            <w:color w:val="0000FF"/>
          </w:rPr>
          <w:t>частью 64 статьи 112</w:t>
        </w:r>
      </w:hyperlink>
      <w:r>
        <w:t xml:space="preserve"> Федерального закона N 44-ФЗ.</w:t>
      </w:r>
    </w:p>
    <w:p w:rsidR="003626CE" w:rsidRDefault="003626CE">
      <w:pPr>
        <w:pStyle w:val="ConsPlusNormal"/>
        <w:spacing w:before="220"/>
        <w:ind w:firstLine="540"/>
        <w:jc w:val="both"/>
      </w:pPr>
      <w:bookmarkStart w:id="525" w:name="P1590"/>
      <w:bookmarkEnd w:id="525"/>
      <w:r>
        <w:t xml:space="preserve">&lt;91&gt; Данный </w:t>
      </w:r>
      <w:hyperlink w:anchor="P1355" w:history="1">
        <w:r>
          <w:rPr>
            <w:color w:val="0000FF"/>
          </w:rPr>
          <w:t>раздел</w:t>
        </w:r>
      </w:hyperlink>
      <w:r>
        <w:t xml:space="preserve"> может быть включен в текст Контракта в случае установления </w:t>
      </w:r>
      <w:r>
        <w:lastRenderedPageBreak/>
        <w:t xml:space="preserve">Заказчиком требований к гарантийным обязательствам в соответствии с </w:t>
      </w:r>
      <w:hyperlink r:id="rId286"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526" w:name="P1591"/>
      <w:bookmarkEnd w:id="526"/>
      <w:r>
        <w:t>&lt;</w:t>
      </w:r>
      <w:r>
        <w:rPr>
          <w:i/>
        </w:rPr>
        <w:t>92</w:t>
      </w:r>
      <w:r>
        <w:t xml:space="preserve">&gt; Данный </w:t>
      </w:r>
      <w:hyperlink w:anchor="P1363" w:history="1">
        <w:r>
          <w:rPr>
            <w:color w:val="0000FF"/>
          </w:rPr>
          <w:t>пункт</w:t>
        </w:r>
      </w:hyperlink>
      <w: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Подрядчиком.</w:t>
      </w:r>
    </w:p>
    <w:p w:rsidR="003626CE" w:rsidRDefault="003626CE">
      <w:pPr>
        <w:pStyle w:val="ConsPlusNormal"/>
        <w:spacing w:before="220"/>
        <w:ind w:firstLine="540"/>
        <w:jc w:val="both"/>
      </w:pPr>
      <w:bookmarkStart w:id="527" w:name="P1592"/>
      <w:bookmarkEnd w:id="527"/>
      <w:r>
        <w:t xml:space="preserve">&lt;93&gt; Данный </w:t>
      </w:r>
      <w:hyperlink w:anchor="P1366" w:history="1">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3626CE" w:rsidRDefault="003626CE">
      <w:pPr>
        <w:pStyle w:val="ConsPlusNormal"/>
        <w:spacing w:before="220"/>
        <w:ind w:firstLine="540"/>
        <w:jc w:val="both"/>
      </w:pPr>
      <w:bookmarkStart w:id="528" w:name="P1593"/>
      <w:bookmarkEnd w:id="528"/>
      <w:r>
        <w:t>&lt;94&gt;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529" w:name="P1594"/>
      <w:bookmarkEnd w:id="529"/>
      <w:r>
        <w:t xml:space="preserve">&lt;95&gt; Данный </w:t>
      </w:r>
      <w:hyperlink w:anchor="P1393" w:history="1">
        <w:r>
          <w:rPr>
            <w:color w:val="0000FF"/>
          </w:rPr>
          <w:t>пункт</w:t>
        </w:r>
      </w:hyperlink>
      <w:r>
        <w:t xml:space="preserve"> включается в текст Контракта, если в соответствии с </w:t>
      </w:r>
      <w:hyperlink r:id="rId287" w:history="1">
        <w:r>
          <w:rPr>
            <w:color w:val="0000FF"/>
          </w:rPr>
          <w:t>частью 6 статьи 30</w:t>
        </w:r>
      </w:hyperlink>
      <w:r>
        <w:t xml:space="preserve"> Федерального закона N 44-ФЗ контрактом предусмотрено условие о привлечении к исполнению контрактов соисполнителей,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r:id="rId288" w:history="1">
        <w:r>
          <w:rPr>
            <w:color w:val="0000FF"/>
          </w:rPr>
          <w:t>частью 5 статьи 30</w:t>
        </w:r>
      </w:hyperlink>
      <w:r>
        <w:t xml:space="preserve"> Федерального закона N 44-ФЗ.</w:t>
      </w:r>
    </w:p>
    <w:p w:rsidR="003626CE" w:rsidRDefault="003626CE">
      <w:pPr>
        <w:pStyle w:val="ConsPlusNormal"/>
        <w:spacing w:before="220"/>
        <w:ind w:firstLine="540"/>
        <w:jc w:val="both"/>
      </w:pPr>
      <w:bookmarkStart w:id="530" w:name="P1595"/>
      <w:bookmarkEnd w:id="530"/>
      <w:r>
        <w:t xml:space="preserve">&lt;96&gt; Данный </w:t>
      </w:r>
      <w:hyperlink w:anchor="P1394" w:history="1">
        <w:r>
          <w:rPr>
            <w:color w:val="0000FF"/>
          </w:rPr>
          <w:t>пункт</w:t>
        </w:r>
      </w:hyperlink>
      <w:r>
        <w:t xml:space="preserve"> включается в текст Контракта при наличии </w:t>
      </w:r>
      <w:hyperlink w:anchor="P1260" w:history="1">
        <w:r>
          <w:rPr>
            <w:color w:val="0000FF"/>
          </w:rPr>
          <w:t>подпункта "ж" пункта 3.2</w:t>
        </w:r>
      </w:hyperlink>
      <w:r>
        <w:t xml:space="preserve"> настоящего Контракта,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3626CE" w:rsidRDefault="003626CE">
      <w:pPr>
        <w:pStyle w:val="ConsPlusNormal"/>
        <w:spacing w:before="220"/>
        <w:ind w:firstLine="540"/>
        <w:jc w:val="both"/>
      </w:pPr>
      <w:bookmarkStart w:id="531" w:name="P1596"/>
      <w:bookmarkEnd w:id="531"/>
      <w:r>
        <w:t xml:space="preserve">&lt;97&gt; Данный </w:t>
      </w:r>
      <w:hyperlink w:anchor="P1397" w:history="1">
        <w:r>
          <w:rPr>
            <w:color w:val="0000FF"/>
          </w:rPr>
          <w:t>пункт</w:t>
        </w:r>
      </w:hyperlink>
      <w:r>
        <w:t xml:space="preserve"> включается в текст Контракта при наличии </w:t>
      </w:r>
      <w:hyperlink w:anchor="P1259" w:history="1">
        <w:r>
          <w:rPr>
            <w:color w:val="0000FF"/>
          </w:rPr>
          <w:t>подпункта "е" пункта 3.2</w:t>
        </w:r>
      </w:hyperlink>
      <w:r>
        <w:t xml:space="preserve"> настоящего Контракта,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p>
    <w:p w:rsidR="003626CE" w:rsidRDefault="003626CE">
      <w:pPr>
        <w:pStyle w:val="ConsPlusNormal"/>
        <w:spacing w:before="220"/>
        <w:ind w:firstLine="540"/>
        <w:jc w:val="both"/>
      </w:pPr>
      <w:bookmarkStart w:id="532" w:name="P1597"/>
      <w:bookmarkEnd w:id="532"/>
      <w:r>
        <w:t>&lt;98&gt; Срок устанавливается Заказчиком.</w:t>
      </w:r>
    </w:p>
    <w:p w:rsidR="003626CE" w:rsidRDefault="003626CE">
      <w:pPr>
        <w:pStyle w:val="ConsPlusNormal"/>
        <w:spacing w:before="220"/>
        <w:ind w:firstLine="540"/>
        <w:jc w:val="both"/>
      </w:pPr>
      <w:bookmarkStart w:id="533" w:name="P1598"/>
      <w:bookmarkEnd w:id="533"/>
      <w:r>
        <w:t>&lt;99&gt; Срок устанавливается Заказчиком.</w:t>
      </w:r>
    </w:p>
    <w:p w:rsidR="003626CE" w:rsidRDefault="003626CE">
      <w:pPr>
        <w:pStyle w:val="ConsPlusNormal"/>
        <w:spacing w:before="220"/>
        <w:ind w:firstLine="540"/>
        <w:jc w:val="both"/>
      </w:pPr>
      <w:bookmarkStart w:id="534" w:name="P1599"/>
      <w:bookmarkEnd w:id="534"/>
      <w:r>
        <w:t xml:space="preserve">&lt;100&gt; </w:t>
      </w:r>
      <w:hyperlink w:anchor="P1419" w:history="1">
        <w:r>
          <w:rPr>
            <w:color w:val="0000FF"/>
          </w:rPr>
          <w:t>Слова</w:t>
        </w:r>
      </w:hyperlink>
      <w:r>
        <w:t xml:space="preserve"> ", в том числе гарантийных обязательств Поставщика" включаются в текст Контракта в случае установления Заказчиком требований к гарантийным обязательствам в соответствии с </w:t>
      </w:r>
      <w:hyperlink r:id="rId289" w:history="1">
        <w:r>
          <w:rPr>
            <w:color w:val="0000FF"/>
          </w:rPr>
          <w:t>частью 4 статьи 33</w:t>
        </w:r>
      </w:hyperlink>
      <w:r>
        <w:t xml:space="preserve"> Федерального закона N 44-ФЗ.</w:t>
      </w:r>
    </w:p>
    <w:p w:rsidR="003626CE" w:rsidRDefault="003626CE">
      <w:pPr>
        <w:pStyle w:val="ConsPlusNormal"/>
        <w:spacing w:before="220"/>
        <w:ind w:firstLine="540"/>
        <w:jc w:val="both"/>
      </w:pPr>
      <w:bookmarkStart w:id="535" w:name="P1600"/>
      <w:bookmarkEnd w:id="535"/>
      <w:r>
        <w:t xml:space="preserve">&lt;101&gt; В данный </w:t>
      </w:r>
      <w:hyperlink w:anchor="P1421" w:history="1">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290" w:history="1">
        <w:r>
          <w:rPr>
            <w:color w:val="0000FF"/>
          </w:rPr>
          <w:t>статьей 35</w:t>
        </w:r>
      </w:hyperlink>
      <w:r>
        <w:t xml:space="preserve"> Федерального закона N 44-ФЗ.</w:t>
      </w:r>
    </w:p>
    <w:p w:rsidR="003626CE" w:rsidRDefault="003626CE">
      <w:pPr>
        <w:pStyle w:val="ConsPlusNormal"/>
        <w:spacing w:before="220"/>
        <w:ind w:firstLine="540"/>
        <w:jc w:val="both"/>
      </w:pPr>
      <w:bookmarkStart w:id="536" w:name="P1601"/>
      <w:bookmarkEnd w:id="536"/>
      <w:r>
        <w:t xml:space="preserve">&lt;102&gt; Выбирается во всех случаях, кроме случая, установленного для </w:t>
      </w:r>
      <w:hyperlink w:anchor="P1424" w:history="1">
        <w:r>
          <w:rPr>
            <w:color w:val="0000FF"/>
          </w:rPr>
          <w:t>варианта 2 пункта 15.1</w:t>
        </w:r>
      </w:hyperlink>
      <w:r>
        <w:t xml:space="preserve"> настоящего Контракта.</w:t>
      </w:r>
    </w:p>
    <w:p w:rsidR="003626CE" w:rsidRDefault="003626CE">
      <w:pPr>
        <w:pStyle w:val="ConsPlusNormal"/>
        <w:spacing w:before="220"/>
        <w:ind w:firstLine="540"/>
        <w:jc w:val="both"/>
      </w:pPr>
      <w:bookmarkStart w:id="537" w:name="P1602"/>
      <w:bookmarkEnd w:id="537"/>
      <w:r>
        <w:t>&lt;103&gt; Указывается Заказчиком.</w:t>
      </w:r>
    </w:p>
    <w:p w:rsidR="003626CE" w:rsidRDefault="003626CE">
      <w:pPr>
        <w:pStyle w:val="ConsPlusNormal"/>
        <w:spacing w:before="220"/>
        <w:ind w:firstLine="540"/>
        <w:jc w:val="both"/>
      </w:pPr>
      <w:bookmarkStart w:id="538" w:name="P1603"/>
      <w:bookmarkEnd w:id="538"/>
      <w:r>
        <w:t>&lt;104&gt; Указывается Заказчиком.</w:t>
      </w:r>
    </w:p>
    <w:p w:rsidR="003626CE" w:rsidRDefault="003626CE">
      <w:pPr>
        <w:pStyle w:val="ConsPlusNormal"/>
        <w:spacing w:before="220"/>
        <w:ind w:firstLine="540"/>
        <w:jc w:val="both"/>
      </w:pPr>
      <w:bookmarkStart w:id="539" w:name="P1604"/>
      <w:bookmarkEnd w:id="539"/>
      <w:r>
        <w:t>&lt;105&gt; Выбирается в случае заключения Контракта по результатам электронных процедур.</w:t>
      </w:r>
    </w:p>
    <w:p w:rsidR="003626CE" w:rsidRDefault="003626CE">
      <w:pPr>
        <w:pStyle w:val="ConsPlusNormal"/>
        <w:spacing w:before="220"/>
        <w:ind w:firstLine="540"/>
        <w:jc w:val="both"/>
      </w:pPr>
      <w:bookmarkStart w:id="540" w:name="P1605"/>
      <w:bookmarkEnd w:id="540"/>
      <w:r>
        <w:t xml:space="preserve">&lt;106&gt; Выбирается во всех случаях, кроме случаев, установленных для </w:t>
      </w:r>
      <w:hyperlink w:anchor="P1438" w:history="1">
        <w:r>
          <w:rPr>
            <w:color w:val="0000FF"/>
          </w:rPr>
          <w:t>вариантов 2</w:t>
        </w:r>
      </w:hyperlink>
      <w:r>
        <w:t xml:space="preserve">, </w:t>
      </w:r>
      <w:hyperlink w:anchor="P1441" w:history="1">
        <w:r>
          <w:rPr>
            <w:color w:val="0000FF"/>
          </w:rPr>
          <w:t>3</w:t>
        </w:r>
      </w:hyperlink>
      <w:r>
        <w:t xml:space="preserve">, </w:t>
      </w:r>
      <w:hyperlink w:anchor="P1444" w:history="1">
        <w:r>
          <w:rPr>
            <w:color w:val="0000FF"/>
          </w:rPr>
          <w:t>4 пункта 16.1</w:t>
        </w:r>
      </w:hyperlink>
      <w:r>
        <w:t xml:space="preserve"> настоящего Контракта.</w:t>
      </w:r>
    </w:p>
    <w:p w:rsidR="003626CE" w:rsidRDefault="003626CE">
      <w:pPr>
        <w:pStyle w:val="ConsPlusNormal"/>
        <w:spacing w:before="220"/>
        <w:ind w:firstLine="540"/>
        <w:jc w:val="both"/>
      </w:pPr>
      <w:bookmarkStart w:id="541" w:name="P1606"/>
      <w:bookmarkEnd w:id="541"/>
      <w:r>
        <w:t xml:space="preserve">&lt;107&gt; Выбирается в случае применения </w:t>
      </w:r>
      <w:hyperlink w:anchor="P1288" w:history="1">
        <w:r>
          <w:rPr>
            <w:color w:val="0000FF"/>
          </w:rPr>
          <w:t>варианта 1 пункта 4.1</w:t>
        </w:r>
      </w:hyperlink>
      <w:r>
        <w:t xml:space="preserve"> настоящего Контракта и варианта </w:t>
      </w:r>
      <w:hyperlink w:anchor="P1314" w:history="1">
        <w:r>
          <w:rPr>
            <w:color w:val="0000FF"/>
          </w:rPr>
          <w:t>3 пункта 6.1</w:t>
        </w:r>
      </w:hyperlink>
      <w:r>
        <w:t xml:space="preserve"> настоящего Контракта.</w:t>
      </w:r>
    </w:p>
    <w:p w:rsidR="003626CE" w:rsidRDefault="003626CE">
      <w:pPr>
        <w:pStyle w:val="ConsPlusNormal"/>
        <w:spacing w:before="220"/>
        <w:ind w:firstLine="540"/>
        <w:jc w:val="both"/>
      </w:pPr>
      <w:bookmarkStart w:id="542" w:name="P1607"/>
      <w:bookmarkEnd w:id="542"/>
      <w:r>
        <w:lastRenderedPageBreak/>
        <w:t xml:space="preserve">&lt;108&gt; Выбирается в случае применения </w:t>
      </w:r>
      <w:hyperlink w:anchor="P1291" w:history="1">
        <w:r>
          <w:rPr>
            <w:color w:val="0000FF"/>
          </w:rPr>
          <w:t>варианта 2 пункта 4.1</w:t>
        </w:r>
      </w:hyperlink>
      <w:r>
        <w:t xml:space="preserve"> настоящего Контракта и </w:t>
      </w:r>
      <w:hyperlink w:anchor="P1313" w:history="1">
        <w:r>
          <w:rPr>
            <w:color w:val="0000FF"/>
          </w:rPr>
          <w:t>варианта 2 пункта 6.1</w:t>
        </w:r>
      </w:hyperlink>
      <w:r>
        <w:t xml:space="preserve"> настоящего Контракта.</w:t>
      </w:r>
    </w:p>
    <w:p w:rsidR="003626CE" w:rsidRDefault="003626CE">
      <w:pPr>
        <w:pStyle w:val="ConsPlusNormal"/>
        <w:spacing w:before="220"/>
        <w:ind w:firstLine="540"/>
        <w:jc w:val="both"/>
      </w:pPr>
      <w:bookmarkStart w:id="543" w:name="P1608"/>
      <w:bookmarkEnd w:id="543"/>
      <w:r>
        <w:t>&lt;109&gt;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3626CE" w:rsidRDefault="003626CE">
      <w:pPr>
        <w:pStyle w:val="ConsPlusNormal"/>
        <w:spacing w:before="220"/>
        <w:ind w:firstLine="540"/>
        <w:jc w:val="both"/>
      </w:pPr>
      <w:bookmarkStart w:id="544" w:name="P1609"/>
      <w:bookmarkEnd w:id="544"/>
      <w:r>
        <w:t>&lt;110&gt;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3626CE" w:rsidRDefault="003626CE">
      <w:pPr>
        <w:pStyle w:val="ConsPlusNormal"/>
        <w:spacing w:before="220"/>
        <w:ind w:firstLine="540"/>
        <w:jc w:val="both"/>
      </w:pPr>
      <w:bookmarkStart w:id="545" w:name="P1610"/>
      <w:bookmarkEnd w:id="545"/>
      <w:r>
        <w:t xml:space="preserve">&lt;111&gt; Выбирается в случае применения </w:t>
      </w:r>
      <w:hyperlink w:anchor="P1291" w:history="1">
        <w:r>
          <w:rPr>
            <w:color w:val="0000FF"/>
          </w:rPr>
          <w:t>варианта 2 пункта 4.1</w:t>
        </w:r>
      </w:hyperlink>
      <w:r>
        <w:t xml:space="preserve"> настоящего Контракта и варианта </w:t>
      </w:r>
      <w:hyperlink w:anchor="P1314" w:history="1">
        <w:r>
          <w:rPr>
            <w:color w:val="0000FF"/>
          </w:rPr>
          <w:t>3 пункта 6.1</w:t>
        </w:r>
      </w:hyperlink>
      <w:r>
        <w:t xml:space="preserve"> настоящего Контракта.</w:t>
      </w:r>
    </w:p>
    <w:p w:rsidR="003626CE" w:rsidRDefault="003626CE">
      <w:pPr>
        <w:pStyle w:val="ConsPlusNormal"/>
        <w:spacing w:before="220"/>
        <w:ind w:firstLine="540"/>
        <w:jc w:val="both"/>
      </w:pPr>
      <w:bookmarkStart w:id="546" w:name="P1611"/>
      <w:bookmarkEnd w:id="546"/>
      <w:r>
        <w:t>&lt;112&gt;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3626CE" w:rsidRDefault="003626CE">
      <w:pPr>
        <w:pStyle w:val="ConsPlusNormal"/>
        <w:spacing w:before="220"/>
        <w:ind w:firstLine="540"/>
        <w:jc w:val="both"/>
      </w:pPr>
      <w:bookmarkStart w:id="547" w:name="P1612"/>
      <w:bookmarkEnd w:id="547"/>
      <w:r>
        <w:t>&lt;113&gt; При осуществлении закупки государственными заказчиками указывается "государственного контракта". При осуществлении закупки иными заказчиками указывается "контракта".</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Приложение N 1</w:t>
      </w:r>
      <w:r>
        <w:t xml:space="preserve"> </w:t>
      </w:r>
      <w:hyperlink w:anchor="P1647" w:history="1">
        <w:r>
          <w:rPr>
            <w:color w:val="0000FF"/>
          </w:rPr>
          <w:t>&lt;114&gt;</w:t>
        </w:r>
      </w:hyperlink>
    </w:p>
    <w:p w:rsidR="003626CE" w:rsidRDefault="003626CE">
      <w:pPr>
        <w:pStyle w:val="ConsPlusNormal"/>
        <w:jc w:val="right"/>
      </w:pPr>
      <w:r>
        <w:t>к типовому контракту на поставку</w:t>
      </w:r>
    </w:p>
    <w:p w:rsidR="003626CE" w:rsidRDefault="003626CE">
      <w:pPr>
        <w:pStyle w:val="ConsPlusNormal"/>
        <w:jc w:val="right"/>
      </w:pPr>
      <w:r>
        <w:t>пожарно-технической продукции</w:t>
      </w:r>
    </w:p>
    <w:p w:rsidR="003626CE" w:rsidRDefault="003626CE">
      <w:pPr>
        <w:pStyle w:val="ConsPlusNormal"/>
        <w:jc w:val="right"/>
      </w:pPr>
      <w:r>
        <w:t xml:space="preserve">для обеспечения </w:t>
      </w:r>
      <w:r>
        <w:rPr>
          <w:i/>
        </w:rPr>
        <w:t>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 N ___</w:t>
      </w:r>
    </w:p>
    <w:p w:rsidR="003626CE" w:rsidRDefault="003626CE">
      <w:pPr>
        <w:pStyle w:val="ConsPlusNormal"/>
        <w:jc w:val="both"/>
      </w:pPr>
    </w:p>
    <w:p w:rsidR="003626CE" w:rsidRDefault="003626CE">
      <w:pPr>
        <w:pStyle w:val="ConsPlusNormal"/>
        <w:jc w:val="center"/>
      </w:pPr>
      <w:bookmarkStart w:id="548" w:name="P1625"/>
      <w:bookmarkEnd w:id="548"/>
      <w:r>
        <w:t>Техническое задание</w:t>
      </w:r>
    </w:p>
    <w:p w:rsidR="003626CE" w:rsidRDefault="003626CE">
      <w:pPr>
        <w:pStyle w:val="ConsPlusNormal"/>
        <w:jc w:val="center"/>
      </w:pPr>
      <w:r>
        <w:t xml:space="preserve">на поставку пожарно-технической продукции </w:t>
      </w:r>
      <w:hyperlink w:anchor="P1648" w:history="1">
        <w:r>
          <w:rPr>
            <w:color w:val="0000FF"/>
          </w:rPr>
          <w:t>&lt;115&gt;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73"/>
        <w:gridCol w:w="340"/>
        <w:gridCol w:w="4535"/>
      </w:tblGrid>
      <w:tr w:rsidR="003626CE">
        <w:tc>
          <w:tcPr>
            <w:tcW w:w="4173" w:type="dxa"/>
            <w:tcBorders>
              <w:top w:val="nil"/>
              <w:left w:val="nil"/>
              <w:bottom w:val="nil"/>
              <w:right w:val="nil"/>
            </w:tcBorders>
          </w:tcPr>
          <w:p w:rsidR="003626CE" w:rsidRDefault="003626CE">
            <w:pPr>
              <w:pStyle w:val="ConsPlusNormal"/>
              <w:jc w:val="center"/>
            </w:pPr>
            <w:r>
              <w:t>ПОСТАВЩИК:</w:t>
            </w:r>
          </w:p>
        </w:tc>
        <w:tc>
          <w:tcPr>
            <w:tcW w:w="340" w:type="dxa"/>
            <w:vMerge w:val="restart"/>
            <w:tcBorders>
              <w:top w:val="nil"/>
              <w:left w:val="nil"/>
              <w:bottom w:val="nil"/>
              <w:right w:val="nil"/>
            </w:tcBorders>
          </w:tcPr>
          <w:p w:rsidR="003626CE" w:rsidRDefault="003626CE">
            <w:pPr>
              <w:pStyle w:val="ConsPlusNormal"/>
            </w:pPr>
          </w:p>
        </w:tc>
        <w:tc>
          <w:tcPr>
            <w:tcW w:w="4535" w:type="dxa"/>
            <w:tcBorders>
              <w:top w:val="nil"/>
              <w:left w:val="nil"/>
              <w:bottom w:val="nil"/>
              <w:right w:val="nil"/>
            </w:tcBorders>
          </w:tcPr>
          <w:p w:rsidR="003626CE" w:rsidRDefault="003626CE">
            <w:pPr>
              <w:pStyle w:val="ConsPlusNormal"/>
              <w:jc w:val="center"/>
            </w:pPr>
            <w:r>
              <w:t>ЗАКАЗЧИК:</w:t>
            </w:r>
          </w:p>
        </w:tc>
      </w:tr>
      <w:tr w:rsidR="003626CE">
        <w:tc>
          <w:tcPr>
            <w:tcW w:w="4173"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535" w:type="dxa"/>
            <w:tcBorders>
              <w:top w:val="nil"/>
              <w:left w:val="nil"/>
              <w:bottom w:val="single" w:sz="4" w:space="0" w:color="auto"/>
              <w:right w:val="nil"/>
            </w:tcBorders>
          </w:tcPr>
          <w:p w:rsidR="003626CE" w:rsidRDefault="003626CE">
            <w:pPr>
              <w:pStyle w:val="ConsPlusNormal"/>
            </w:pPr>
          </w:p>
        </w:tc>
      </w:tr>
      <w:tr w:rsidR="003626CE">
        <w:tc>
          <w:tcPr>
            <w:tcW w:w="4173"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535"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173"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535" w:type="dxa"/>
            <w:tcBorders>
              <w:top w:val="nil"/>
              <w:left w:val="nil"/>
              <w:bottom w:val="single" w:sz="4" w:space="0" w:color="auto"/>
              <w:right w:val="nil"/>
            </w:tcBorders>
          </w:tcPr>
          <w:p w:rsidR="003626CE" w:rsidRDefault="003626CE">
            <w:pPr>
              <w:pStyle w:val="ConsPlusNormal"/>
            </w:pPr>
          </w:p>
        </w:tc>
      </w:tr>
      <w:tr w:rsidR="003626CE">
        <w:tc>
          <w:tcPr>
            <w:tcW w:w="4173"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535"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173"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535" w:type="dxa"/>
            <w:tcBorders>
              <w:top w:val="nil"/>
              <w:left w:val="nil"/>
              <w:bottom w:val="nil"/>
              <w:right w:val="nil"/>
            </w:tcBorders>
          </w:tcPr>
          <w:p w:rsidR="003626CE" w:rsidRDefault="003626CE">
            <w:pPr>
              <w:pStyle w:val="ConsPlusNormal"/>
              <w:jc w:val="center"/>
            </w:pPr>
            <w:r>
              <w:t>__ ________________ 20__ г.</w:t>
            </w:r>
          </w:p>
        </w:tc>
      </w:tr>
      <w:tr w:rsidR="003626CE">
        <w:tc>
          <w:tcPr>
            <w:tcW w:w="4173"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535"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549" w:name="P1647"/>
      <w:bookmarkEnd w:id="549"/>
      <w:r>
        <w:lastRenderedPageBreak/>
        <w:t xml:space="preserve">&lt;114&gt; В случае применения </w:t>
      </w:r>
      <w:hyperlink w:anchor="P1438" w:history="1">
        <w:r>
          <w:rPr>
            <w:color w:val="0000FF"/>
          </w:rPr>
          <w:t>вариантов 2</w:t>
        </w:r>
      </w:hyperlink>
      <w:r>
        <w:t xml:space="preserve">, </w:t>
      </w:r>
      <w:hyperlink w:anchor="P1441" w:history="1">
        <w:r>
          <w:rPr>
            <w:color w:val="0000FF"/>
          </w:rPr>
          <w:t>3</w:t>
        </w:r>
      </w:hyperlink>
      <w:r>
        <w:t xml:space="preserve"> и </w:t>
      </w:r>
      <w:hyperlink w:anchor="P1444" w:history="1">
        <w:r>
          <w:rPr>
            <w:color w:val="0000FF"/>
          </w:rPr>
          <w:t>4 пункта 16.1</w:t>
        </w:r>
      </w:hyperlink>
      <w:r>
        <w:t xml:space="preserve"> настоящего Контракта указывается "Приложение N 1".</w:t>
      </w:r>
    </w:p>
    <w:p w:rsidR="003626CE" w:rsidRDefault="003626CE">
      <w:pPr>
        <w:pStyle w:val="ConsPlusNormal"/>
        <w:spacing w:before="220"/>
        <w:ind w:firstLine="540"/>
        <w:jc w:val="both"/>
      </w:pPr>
      <w:bookmarkStart w:id="550" w:name="P1648"/>
      <w:bookmarkEnd w:id="550"/>
      <w:r>
        <w:t>&lt;115&gt; Заказчиком могут быть указаны конкретные виды пожарно-технической продукции.</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t>Приложение N 2</w:t>
      </w:r>
    </w:p>
    <w:p w:rsidR="003626CE" w:rsidRDefault="003626CE">
      <w:pPr>
        <w:pStyle w:val="ConsPlusNormal"/>
        <w:jc w:val="right"/>
      </w:pPr>
      <w:r>
        <w:t>к типовому контракту на поставку</w:t>
      </w:r>
    </w:p>
    <w:p w:rsidR="003626CE" w:rsidRDefault="003626CE">
      <w:pPr>
        <w:pStyle w:val="ConsPlusNormal"/>
        <w:jc w:val="right"/>
      </w:pPr>
      <w:r>
        <w:t>пожарно-технической продукции</w:t>
      </w:r>
    </w:p>
    <w:p w:rsidR="003626CE" w:rsidRDefault="003626CE">
      <w:pPr>
        <w:pStyle w:val="ConsPlusNormal"/>
        <w:jc w:val="right"/>
      </w:pPr>
      <w:r>
        <w:t xml:space="preserve">для обеспечения </w:t>
      </w:r>
      <w:r>
        <w:rPr>
          <w:i/>
        </w:rPr>
        <w:t>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 N ___</w:t>
      </w:r>
    </w:p>
    <w:p w:rsidR="003626CE" w:rsidRDefault="003626CE">
      <w:pPr>
        <w:pStyle w:val="ConsPlusNormal"/>
        <w:jc w:val="both"/>
      </w:pPr>
    </w:p>
    <w:p w:rsidR="003626CE" w:rsidRDefault="003626CE">
      <w:pPr>
        <w:pStyle w:val="ConsPlusNormal"/>
        <w:jc w:val="center"/>
      </w:pPr>
      <w:bookmarkStart w:id="551" w:name="P1661"/>
      <w:bookmarkEnd w:id="551"/>
      <w:r>
        <w:rPr>
          <w:i/>
        </w:rPr>
        <w:t>График</w:t>
      </w:r>
    </w:p>
    <w:p w:rsidR="003626CE" w:rsidRDefault="003626CE">
      <w:pPr>
        <w:pStyle w:val="ConsPlusNormal"/>
        <w:jc w:val="center"/>
      </w:pPr>
      <w:r>
        <w:rPr>
          <w:i/>
        </w:rPr>
        <w:t>поставки товара/</w:t>
      </w:r>
      <w:hyperlink w:anchor="P1686" w:history="1">
        <w:r>
          <w:rPr>
            <w:color w:val="0000FF"/>
          </w:rPr>
          <w:t>&lt;116&gt;</w:t>
        </w:r>
      </w:hyperlink>
      <w:r>
        <w:t xml:space="preserve"> </w:t>
      </w:r>
      <w:r>
        <w:rPr>
          <w:i/>
        </w:rPr>
        <w:t>график исполнения</w:t>
      </w:r>
    </w:p>
    <w:p w:rsidR="003626CE" w:rsidRDefault="003626CE">
      <w:pPr>
        <w:pStyle w:val="ConsPlusNormal"/>
        <w:jc w:val="center"/>
      </w:pPr>
      <w:r>
        <w:rPr>
          <w:i/>
        </w:rPr>
        <w:t>государственного (муниципального) контракта на поставку</w:t>
      </w:r>
    </w:p>
    <w:p w:rsidR="003626CE" w:rsidRDefault="003626CE">
      <w:pPr>
        <w:pStyle w:val="ConsPlusNormal"/>
        <w:jc w:val="center"/>
      </w:pPr>
      <w:r>
        <w:rPr>
          <w:i/>
        </w:rPr>
        <w:t>пожарно-технической продукции для обеспечения</w:t>
      </w:r>
    </w:p>
    <w:p w:rsidR="003626CE" w:rsidRDefault="003626CE">
      <w:pPr>
        <w:pStyle w:val="ConsPlusNormal"/>
        <w:jc w:val="center"/>
      </w:pPr>
      <w:r>
        <w:rPr>
          <w:i/>
        </w:rPr>
        <w:t>государственных и муниципальных нужд</w:t>
      </w:r>
      <w:r>
        <w:t xml:space="preserve"> </w:t>
      </w:r>
      <w:hyperlink w:anchor="P1687" w:history="1">
        <w:r>
          <w:rPr>
            <w:color w:val="0000FF"/>
          </w:rPr>
          <w:t>&lt;117&gt;</w:t>
        </w:r>
      </w:hyperlink>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8"/>
        <w:gridCol w:w="340"/>
        <w:gridCol w:w="4422"/>
      </w:tblGrid>
      <w:tr w:rsidR="003626CE">
        <w:tc>
          <w:tcPr>
            <w:tcW w:w="4278" w:type="dxa"/>
            <w:tcBorders>
              <w:top w:val="nil"/>
              <w:left w:val="nil"/>
              <w:bottom w:val="nil"/>
              <w:right w:val="nil"/>
            </w:tcBorders>
          </w:tcPr>
          <w:p w:rsidR="003626CE" w:rsidRDefault="003626CE">
            <w:pPr>
              <w:pStyle w:val="ConsPlusNormal"/>
              <w:jc w:val="center"/>
            </w:pPr>
            <w:r>
              <w:t>ПОСТАВЩИК:</w:t>
            </w:r>
          </w:p>
        </w:tc>
        <w:tc>
          <w:tcPr>
            <w:tcW w:w="340" w:type="dxa"/>
            <w:vMerge w:val="restart"/>
            <w:tcBorders>
              <w:top w:val="nil"/>
              <w:left w:val="nil"/>
              <w:bottom w:val="nil"/>
              <w:right w:val="nil"/>
            </w:tcBorders>
          </w:tcPr>
          <w:p w:rsidR="003626CE" w:rsidRDefault="003626CE">
            <w:pPr>
              <w:pStyle w:val="ConsPlusNormal"/>
            </w:pPr>
          </w:p>
        </w:tc>
        <w:tc>
          <w:tcPr>
            <w:tcW w:w="4422" w:type="dxa"/>
            <w:tcBorders>
              <w:top w:val="nil"/>
              <w:left w:val="nil"/>
              <w:bottom w:val="nil"/>
              <w:right w:val="nil"/>
            </w:tcBorders>
          </w:tcPr>
          <w:p w:rsidR="003626CE" w:rsidRDefault="003626CE">
            <w:pPr>
              <w:pStyle w:val="ConsPlusNormal"/>
              <w:jc w:val="center"/>
            </w:pPr>
            <w:r>
              <w:t>ЗАКАЗЧИК:</w:t>
            </w:r>
          </w:p>
        </w:tc>
      </w:tr>
      <w:tr w:rsidR="003626CE">
        <w:tc>
          <w:tcPr>
            <w:tcW w:w="427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78"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78"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22" w:type="dxa"/>
            <w:tcBorders>
              <w:top w:val="nil"/>
              <w:left w:val="nil"/>
              <w:bottom w:val="single" w:sz="4" w:space="0" w:color="auto"/>
              <w:right w:val="nil"/>
            </w:tcBorders>
          </w:tcPr>
          <w:p w:rsidR="003626CE" w:rsidRDefault="003626CE">
            <w:pPr>
              <w:pStyle w:val="ConsPlusNormal"/>
            </w:pPr>
          </w:p>
        </w:tc>
      </w:tr>
      <w:tr w:rsidR="003626CE">
        <w:tc>
          <w:tcPr>
            <w:tcW w:w="4278"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22"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78"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__ ________________ 20__ г.</w:t>
            </w:r>
          </w:p>
        </w:tc>
      </w:tr>
      <w:tr w:rsidR="003626CE">
        <w:tc>
          <w:tcPr>
            <w:tcW w:w="4278"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22"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552" w:name="P1686"/>
      <w:bookmarkEnd w:id="552"/>
      <w:r>
        <w:t>&lt;116&gt;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3626CE" w:rsidRDefault="003626CE">
      <w:pPr>
        <w:pStyle w:val="ConsPlusNormal"/>
        <w:spacing w:before="220"/>
        <w:ind w:firstLine="540"/>
        <w:jc w:val="both"/>
      </w:pPr>
      <w:bookmarkStart w:id="553" w:name="P1687"/>
      <w:bookmarkEnd w:id="553"/>
      <w:r>
        <w:t>&lt;117&gt; При осуществлении поставки товара государственным заказчикам указывается "государственного контракта". При осуществлении поставки товара муниципальными заказчика указывается "муниципального контракта". При осуществлении поставки товара иным заказчикам указывается "Контракт".</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1"/>
      </w:pPr>
      <w:r>
        <w:rPr>
          <w:i/>
        </w:rPr>
        <w:t>Приложение N 3, Приложение N</w:t>
      </w:r>
      <w:r>
        <w:t xml:space="preserve"> 2 </w:t>
      </w:r>
      <w:hyperlink w:anchor="P1723" w:history="1">
        <w:r>
          <w:rPr>
            <w:color w:val="0000FF"/>
          </w:rPr>
          <w:t>&lt;118&gt;</w:t>
        </w:r>
      </w:hyperlink>
    </w:p>
    <w:p w:rsidR="003626CE" w:rsidRDefault="003626CE">
      <w:pPr>
        <w:pStyle w:val="ConsPlusNormal"/>
        <w:jc w:val="right"/>
      </w:pPr>
      <w:r>
        <w:t>к типовому контракту на поставку</w:t>
      </w:r>
    </w:p>
    <w:p w:rsidR="003626CE" w:rsidRDefault="003626CE">
      <w:pPr>
        <w:pStyle w:val="ConsPlusNormal"/>
        <w:jc w:val="right"/>
      </w:pPr>
      <w:r>
        <w:lastRenderedPageBreak/>
        <w:t>пожарно-технической продукции</w:t>
      </w:r>
    </w:p>
    <w:p w:rsidR="003626CE" w:rsidRDefault="003626CE">
      <w:pPr>
        <w:pStyle w:val="ConsPlusNormal"/>
        <w:jc w:val="right"/>
      </w:pPr>
      <w:r>
        <w:t xml:space="preserve">для обеспечения </w:t>
      </w:r>
      <w:r>
        <w:rPr>
          <w:i/>
        </w:rPr>
        <w:t>государственных</w:t>
      </w:r>
    </w:p>
    <w:p w:rsidR="003626CE" w:rsidRDefault="003626CE">
      <w:pPr>
        <w:pStyle w:val="ConsPlusNormal"/>
        <w:jc w:val="right"/>
      </w:pPr>
      <w:r>
        <w:rPr>
          <w:i/>
        </w:rPr>
        <w:t>и муниципальных нужд</w:t>
      </w:r>
    </w:p>
    <w:p w:rsidR="003626CE" w:rsidRDefault="003626CE">
      <w:pPr>
        <w:pStyle w:val="ConsPlusNormal"/>
        <w:jc w:val="right"/>
      </w:pPr>
      <w:r>
        <w:t>от ________ N ___</w:t>
      </w:r>
    </w:p>
    <w:p w:rsidR="003626CE" w:rsidRDefault="003626CE">
      <w:pPr>
        <w:pStyle w:val="ConsPlusNormal"/>
        <w:jc w:val="both"/>
      </w:pPr>
    </w:p>
    <w:p w:rsidR="003626CE" w:rsidRDefault="003626CE">
      <w:pPr>
        <w:pStyle w:val="ConsPlusNormal"/>
        <w:jc w:val="center"/>
      </w:pPr>
      <w:bookmarkStart w:id="554" w:name="P1700"/>
      <w:bookmarkEnd w:id="554"/>
      <w:r>
        <w:t>Перечень</w:t>
      </w:r>
    </w:p>
    <w:p w:rsidR="003626CE" w:rsidRDefault="003626CE">
      <w:pPr>
        <w:pStyle w:val="ConsPlusNormal"/>
        <w:jc w:val="center"/>
      </w:pPr>
      <w:r>
        <w:t xml:space="preserve">цен единиц товара для обеспечения </w:t>
      </w:r>
      <w:r>
        <w:rPr>
          <w:i/>
        </w:rPr>
        <w:t>государственных</w:t>
      </w:r>
    </w:p>
    <w:p w:rsidR="003626CE" w:rsidRDefault="003626CE">
      <w:pPr>
        <w:pStyle w:val="ConsPlusNormal"/>
        <w:jc w:val="center"/>
      </w:pPr>
      <w:r>
        <w:rPr>
          <w:i/>
        </w:rPr>
        <w:t>и муниципальных нужд</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7"/>
        <w:gridCol w:w="340"/>
        <w:gridCol w:w="4479"/>
      </w:tblGrid>
      <w:tr w:rsidR="003626CE">
        <w:tc>
          <w:tcPr>
            <w:tcW w:w="4257" w:type="dxa"/>
            <w:tcBorders>
              <w:top w:val="nil"/>
              <w:left w:val="nil"/>
              <w:bottom w:val="nil"/>
              <w:right w:val="nil"/>
            </w:tcBorders>
          </w:tcPr>
          <w:p w:rsidR="003626CE" w:rsidRDefault="003626CE">
            <w:pPr>
              <w:pStyle w:val="ConsPlusNormal"/>
              <w:jc w:val="center"/>
            </w:pPr>
            <w:r>
              <w:t>ПОСТАВЩИК:</w:t>
            </w:r>
          </w:p>
        </w:tc>
        <w:tc>
          <w:tcPr>
            <w:tcW w:w="340" w:type="dxa"/>
            <w:vMerge w:val="restart"/>
            <w:tcBorders>
              <w:top w:val="nil"/>
              <w:left w:val="nil"/>
              <w:bottom w:val="nil"/>
              <w:right w:val="nil"/>
            </w:tcBorders>
          </w:tcPr>
          <w:p w:rsidR="003626CE" w:rsidRDefault="003626CE">
            <w:pPr>
              <w:pStyle w:val="ConsPlusNormal"/>
            </w:pPr>
          </w:p>
        </w:tc>
        <w:tc>
          <w:tcPr>
            <w:tcW w:w="4479" w:type="dxa"/>
            <w:tcBorders>
              <w:top w:val="nil"/>
              <w:left w:val="nil"/>
              <w:bottom w:val="nil"/>
              <w:right w:val="nil"/>
            </w:tcBorders>
          </w:tcPr>
          <w:p w:rsidR="003626CE" w:rsidRDefault="003626CE">
            <w:pPr>
              <w:pStyle w:val="ConsPlusNormal"/>
              <w:jc w:val="center"/>
            </w:pPr>
            <w:r>
              <w:t>ЗАКАЗЧИК:</w:t>
            </w:r>
          </w:p>
        </w:tc>
      </w:tr>
      <w:tr w:rsidR="003626CE">
        <w:tc>
          <w:tcPr>
            <w:tcW w:w="4257"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57" w:type="dxa"/>
            <w:tcBorders>
              <w:top w:val="single" w:sz="4" w:space="0" w:color="auto"/>
              <w:left w:val="nil"/>
              <w:bottom w:val="nil"/>
              <w:right w:val="nil"/>
            </w:tcBorders>
          </w:tcPr>
          <w:p w:rsidR="003626CE" w:rsidRDefault="003626CE">
            <w:pPr>
              <w:pStyle w:val="ConsPlusNormal"/>
              <w:jc w:val="center"/>
            </w:pPr>
            <w:r>
              <w:t>(должность)</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(должность)</w:t>
            </w:r>
          </w:p>
        </w:tc>
      </w:tr>
      <w:tr w:rsidR="003626CE">
        <w:tc>
          <w:tcPr>
            <w:tcW w:w="4257" w:type="dxa"/>
            <w:tcBorders>
              <w:top w:val="nil"/>
              <w:left w:val="nil"/>
              <w:bottom w:val="single" w:sz="4" w:space="0" w:color="auto"/>
              <w:right w:val="nil"/>
            </w:tcBorders>
          </w:tcPr>
          <w:p w:rsidR="003626CE" w:rsidRDefault="003626CE">
            <w:pPr>
              <w:pStyle w:val="ConsPlusNormal"/>
            </w:pPr>
          </w:p>
        </w:tc>
        <w:tc>
          <w:tcPr>
            <w:tcW w:w="340" w:type="dxa"/>
            <w:vMerge/>
            <w:tcBorders>
              <w:top w:val="nil"/>
              <w:left w:val="nil"/>
              <w:bottom w:val="nil"/>
              <w:right w:val="nil"/>
            </w:tcBorders>
          </w:tcPr>
          <w:p w:rsidR="003626CE" w:rsidRDefault="003626CE"/>
        </w:tc>
        <w:tc>
          <w:tcPr>
            <w:tcW w:w="4479" w:type="dxa"/>
            <w:tcBorders>
              <w:top w:val="nil"/>
              <w:left w:val="nil"/>
              <w:bottom w:val="single" w:sz="4" w:space="0" w:color="auto"/>
              <w:right w:val="nil"/>
            </w:tcBorders>
          </w:tcPr>
          <w:p w:rsidR="003626CE" w:rsidRDefault="003626CE">
            <w:pPr>
              <w:pStyle w:val="ConsPlusNormal"/>
            </w:pPr>
          </w:p>
        </w:tc>
      </w:tr>
      <w:tr w:rsidR="003626CE">
        <w:tc>
          <w:tcPr>
            <w:tcW w:w="4257"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c>
          <w:tcPr>
            <w:tcW w:w="340" w:type="dxa"/>
            <w:vMerge/>
            <w:tcBorders>
              <w:top w:val="nil"/>
              <w:left w:val="nil"/>
              <w:bottom w:val="nil"/>
              <w:right w:val="nil"/>
            </w:tcBorders>
          </w:tcPr>
          <w:p w:rsidR="003626CE" w:rsidRDefault="003626CE"/>
        </w:tc>
        <w:tc>
          <w:tcPr>
            <w:tcW w:w="4479" w:type="dxa"/>
            <w:tcBorders>
              <w:top w:val="single" w:sz="4" w:space="0" w:color="auto"/>
              <w:left w:val="nil"/>
              <w:bottom w:val="nil"/>
              <w:right w:val="nil"/>
            </w:tcBorders>
          </w:tcPr>
          <w:p w:rsidR="003626CE" w:rsidRDefault="003626CE">
            <w:pPr>
              <w:pStyle w:val="ConsPlusNormal"/>
              <w:jc w:val="center"/>
            </w:pPr>
            <w:r>
              <w:t>(подпись, фамилия и инициалы)</w:t>
            </w:r>
          </w:p>
        </w:tc>
      </w:tr>
      <w:tr w:rsidR="003626CE">
        <w:tc>
          <w:tcPr>
            <w:tcW w:w="4257" w:type="dxa"/>
            <w:tcBorders>
              <w:top w:val="nil"/>
              <w:left w:val="nil"/>
              <w:bottom w:val="nil"/>
              <w:right w:val="nil"/>
            </w:tcBorders>
          </w:tcPr>
          <w:p w:rsidR="003626CE" w:rsidRDefault="003626CE">
            <w:pPr>
              <w:pStyle w:val="ConsPlusNormal"/>
              <w:jc w:val="center"/>
            </w:pPr>
            <w:r>
              <w:t>__ ________________ 20__ г.</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__ ________________ 20__ г.</w:t>
            </w:r>
          </w:p>
        </w:tc>
      </w:tr>
      <w:tr w:rsidR="003626CE">
        <w:tc>
          <w:tcPr>
            <w:tcW w:w="4257"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c>
          <w:tcPr>
            <w:tcW w:w="340" w:type="dxa"/>
            <w:vMerge/>
            <w:tcBorders>
              <w:top w:val="nil"/>
              <w:left w:val="nil"/>
              <w:bottom w:val="nil"/>
              <w:right w:val="nil"/>
            </w:tcBorders>
          </w:tcPr>
          <w:p w:rsidR="003626CE" w:rsidRDefault="003626CE"/>
        </w:tc>
        <w:tc>
          <w:tcPr>
            <w:tcW w:w="4479" w:type="dxa"/>
            <w:tcBorders>
              <w:top w:val="nil"/>
              <w:left w:val="nil"/>
              <w:bottom w:val="nil"/>
              <w:right w:val="nil"/>
            </w:tcBorders>
          </w:tcPr>
          <w:p w:rsidR="003626CE" w:rsidRDefault="003626CE">
            <w:pPr>
              <w:pStyle w:val="ConsPlusNormal"/>
              <w:jc w:val="center"/>
            </w:pPr>
            <w:r>
              <w:t>М.П.</w:t>
            </w:r>
          </w:p>
          <w:p w:rsidR="003626CE" w:rsidRDefault="003626CE">
            <w:pPr>
              <w:pStyle w:val="ConsPlusNormal"/>
              <w:jc w:val="center"/>
            </w:pPr>
            <w:r>
              <w:t>(при наличии печати)</w:t>
            </w:r>
          </w:p>
        </w:tc>
      </w:tr>
    </w:tbl>
    <w:p w:rsidR="003626CE" w:rsidRDefault="003626CE">
      <w:pPr>
        <w:pStyle w:val="ConsPlusNormal"/>
        <w:jc w:val="both"/>
      </w:pPr>
    </w:p>
    <w:p w:rsidR="003626CE" w:rsidRDefault="003626CE">
      <w:pPr>
        <w:pStyle w:val="ConsPlusNormal"/>
        <w:ind w:firstLine="540"/>
        <w:jc w:val="both"/>
      </w:pPr>
      <w:r>
        <w:t>--------------------------------</w:t>
      </w:r>
    </w:p>
    <w:p w:rsidR="003626CE" w:rsidRDefault="003626CE">
      <w:pPr>
        <w:pStyle w:val="ConsPlusNormal"/>
        <w:spacing w:before="220"/>
        <w:ind w:firstLine="540"/>
        <w:jc w:val="both"/>
      </w:pPr>
      <w:bookmarkStart w:id="555" w:name="P1723"/>
      <w:bookmarkEnd w:id="555"/>
      <w:r>
        <w:t xml:space="preserve">&lt;118&gt; В случае применения </w:t>
      </w:r>
      <w:hyperlink w:anchor="P1438" w:history="1">
        <w:r>
          <w:rPr>
            <w:color w:val="0000FF"/>
          </w:rPr>
          <w:t>варианта 2 пункта 16.1</w:t>
        </w:r>
      </w:hyperlink>
      <w:r>
        <w:t xml:space="preserve"> настоящего Контракта указывается "Приложение N 2".</w:t>
      </w: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both"/>
      </w:pPr>
    </w:p>
    <w:p w:rsidR="003626CE" w:rsidRDefault="003626CE">
      <w:pPr>
        <w:pStyle w:val="ConsPlusNormal"/>
        <w:jc w:val="right"/>
        <w:outlineLvl w:val="0"/>
      </w:pPr>
      <w:r>
        <w:t>Приложение N 6</w:t>
      </w:r>
    </w:p>
    <w:p w:rsidR="003626CE" w:rsidRDefault="003626CE">
      <w:pPr>
        <w:pStyle w:val="ConsPlusNormal"/>
        <w:jc w:val="both"/>
      </w:pPr>
    </w:p>
    <w:p w:rsidR="003626CE" w:rsidRDefault="003626CE">
      <w:pPr>
        <w:pStyle w:val="ConsPlusNormal"/>
        <w:jc w:val="right"/>
      </w:pPr>
      <w:r>
        <w:t>Утверждена</w:t>
      </w:r>
    </w:p>
    <w:p w:rsidR="003626CE" w:rsidRDefault="003626CE">
      <w:pPr>
        <w:pStyle w:val="ConsPlusNormal"/>
        <w:jc w:val="right"/>
      </w:pPr>
      <w:r>
        <w:t>приказом МЧС России</w:t>
      </w:r>
    </w:p>
    <w:p w:rsidR="003626CE" w:rsidRDefault="003626CE">
      <w:pPr>
        <w:pStyle w:val="ConsPlusNormal"/>
        <w:jc w:val="right"/>
      </w:pPr>
      <w:r>
        <w:t>от 12.10.2020 N 756</w:t>
      </w:r>
    </w:p>
    <w:p w:rsidR="003626CE" w:rsidRDefault="003626CE">
      <w:pPr>
        <w:pStyle w:val="ConsPlusNormal"/>
        <w:jc w:val="both"/>
      </w:pPr>
    </w:p>
    <w:p w:rsidR="003626CE" w:rsidRDefault="003626CE">
      <w:pPr>
        <w:pStyle w:val="ConsPlusTitle"/>
        <w:jc w:val="center"/>
      </w:pPr>
      <w:bookmarkStart w:id="556" w:name="P1735"/>
      <w:bookmarkEnd w:id="556"/>
      <w:r>
        <w:t>ИНФОРМАЦИОННАЯ КАРТА</w:t>
      </w:r>
    </w:p>
    <w:p w:rsidR="003626CE" w:rsidRDefault="003626CE">
      <w:pPr>
        <w:pStyle w:val="ConsPlusTitle"/>
        <w:jc w:val="center"/>
      </w:pPr>
      <w:r>
        <w:t>ТИПОВОГО КОНТРАКТА НА ПОСТАВКУ ПОЖАРНО-ТЕХНИЧЕСКОЙ</w:t>
      </w:r>
    </w:p>
    <w:p w:rsidR="003626CE" w:rsidRDefault="003626CE">
      <w:pPr>
        <w:pStyle w:val="ConsPlusTitle"/>
        <w:jc w:val="center"/>
      </w:pPr>
      <w:r>
        <w:t xml:space="preserve">ПРОДУКЦИИ ДЛЯ ОБЕСПЕЧЕНИЯ </w:t>
      </w:r>
      <w:r>
        <w:rPr>
          <w:i/>
        </w:rPr>
        <w:t>ГОСУДАРСТВЕННЫХ</w:t>
      </w:r>
    </w:p>
    <w:p w:rsidR="003626CE" w:rsidRDefault="003626CE">
      <w:pPr>
        <w:pStyle w:val="ConsPlusTitle"/>
        <w:jc w:val="center"/>
      </w:pPr>
      <w:r>
        <w:rPr>
          <w:i/>
        </w:rPr>
        <w:t>И МУНИЦИПАЛЬНЫХ НУЖД</w:t>
      </w:r>
    </w:p>
    <w:p w:rsidR="003626CE" w:rsidRDefault="003626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
        <w:gridCol w:w="4592"/>
        <w:gridCol w:w="4082"/>
      </w:tblGrid>
      <w:tr w:rsidR="003626CE">
        <w:tc>
          <w:tcPr>
            <w:tcW w:w="341" w:type="dxa"/>
            <w:tcBorders>
              <w:top w:val="nil"/>
              <w:left w:val="nil"/>
              <w:bottom w:val="nil"/>
              <w:right w:val="nil"/>
            </w:tcBorders>
          </w:tcPr>
          <w:p w:rsidR="003626CE" w:rsidRDefault="003626CE">
            <w:pPr>
              <w:pStyle w:val="ConsPlusNormal"/>
            </w:pPr>
            <w:r>
              <w:t>1.</w:t>
            </w:r>
          </w:p>
        </w:tc>
        <w:tc>
          <w:tcPr>
            <w:tcW w:w="4592" w:type="dxa"/>
            <w:tcBorders>
              <w:top w:val="nil"/>
              <w:left w:val="nil"/>
              <w:bottom w:val="nil"/>
              <w:right w:val="nil"/>
            </w:tcBorders>
          </w:tcPr>
          <w:p w:rsidR="003626CE" w:rsidRDefault="003626CE">
            <w:pPr>
              <w:pStyle w:val="ConsPlusNormal"/>
            </w:pPr>
            <w:r>
              <w:t>Общие сведения о нормативном правовом акте, которым утвержден типовой контракт, типовые условия контракта:</w:t>
            </w:r>
          </w:p>
        </w:tc>
        <w:tc>
          <w:tcPr>
            <w:tcW w:w="4082" w:type="dxa"/>
            <w:tcBorders>
              <w:top w:val="nil"/>
              <w:left w:val="nil"/>
              <w:bottom w:val="nil"/>
              <w:right w:val="nil"/>
            </w:tcBorders>
          </w:tcPr>
          <w:p w:rsidR="003626CE" w:rsidRDefault="003626CE">
            <w:pPr>
              <w:pStyle w:val="ConsPlusNormal"/>
            </w:pPr>
          </w:p>
        </w:tc>
      </w:tr>
      <w:tr w:rsidR="003626CE">
        <w:tc>
          <w:tcPr>
            <w:tcW w:w="341" w:type="dxa"/>
            <w:tcBorders>
              <w:top w:val="nil"/>
              <w:left w:val="nil"/>
              <w:bottom w:val="nil"/>
              <w:right w:val="nil"/>
            </w:tcBorders>
          </w:tcPr>
          <w:p w:rsidR="003626CE" w:rsidRDefault="003626CE">
            <w:pPr>
              <w:pStyle w:val="ConsPlusNormal"/>
            </w:pPr>
            <w:r>
              <w:t>а)</w:t>
            </w:r>
          </w:p>
        </w:tc>
        <w:tc>
          <w:tcPr>
            <w:tcW w:w="4592" w:type="dxa"/>
            <w:tcBorders>
              <w:top w:val="nil"/>
              <w:left w:val="nil"/>
              <w:bottom w:val="nil"/>
              <w:right w:val="nil"/>
            </w:tcBorders>
          </w:tcPr>
          <w:p w:rsidR="003626CE" w:rsidRDefault="003626CE">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082" w:type="dxa"/>
            <w:tcBorders>
              <w:top w:val="nil"/>
              <w:left w:val="nil"/>
              <w:bottom w:val="nil"/>
              <w:right w:val="nil"/>
            </w:tcBorders>
          </w:tcPr>
          <w:p w:rsidR="003626CE" w:rsidRDefault="003626CE">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3626CE">
        <w:tc>
          <w:tcPr>
            <w:tcW w:w="341" w:type="dxa"/>
            <w:tcBorders>
              <w:top w:val="nil"/>
              <w:left w:val="nil"/>
              <w:bottom w:val="nil"/>
              <w:right w:val="nil"/>
            </w:tcBorders>
          </w:tcPr>
          <w:p w:rsidR="003626CE" w:rsidRDefault="003626CE">
            <w:pPr>
              <w:pStyle w:val="ConsPlusNormal"/>
            </w:pPr>
            <w:r>
              <w:lastRenderedPageBreak/>
              <w:t>б)</w:t>
            </w:r>
          </w:p>
        </w:tc>
        <w:tc>
          <w:tcPr>
            <w:tcW w:w="4592" w:type="dxa"/>
            <w:tcBorders>
              <w:top w:val="nil"/>
              <w:left w:val="nil"/>
              <w:bottom w:val="nil"/>
              <w:right w:val="nil"/>
            </w:tcBorders>
          </w:tcPr>
          <w:p w:rsidR="003626CE" w:rsidRDefault="003626CE">
            <w:pPr>
              <w:pStyle w:val="ConsPlusNormal"/>
            </w:pPr>
            <w:r>
              <w:t>вид документа (типовой контракт или типовые условия контракта).</w:t>
            </w:r>
          </w:p>
        </w:tc>
        <w:tc>
          <w:tcPr>
            <w:tcW w:w="4082" w:type="dxa"/>
            <w:tcBorders>
              <w:top w:val="nil"/>
              <w:left w:val="nil"/>
              <w:bottom w:val="nil"/>
              <w:right w:val="nil"/>
            </w:tcBorders>
          </w:tcPr>
          <w:p w:rsidR="003626CE" w:rsidRDefault="003626CE">
            <w:pPr>
              <w:pStyle w:val="ConsPlusNormal"/>
              <w:jc w:val="center"/>
            </w:pPr>
            <w:r>
              <w:t>типовой контракт</w:t>
            </w:r>
          </w:p>
        </w:tc>
      </w:tr>
      <w:tr w:rsidR="003626CE">
        <w:tc>
          <w:tcPr>
            <w:tcW w:w="341" w:type="dxa"/>
            <w:tcBorders>
              <w:top w:val="nil"/>
              <w:left w:val="nil"/>
              <w:bottom w:val="nil"/>
              <w:right w:val="nil"/>
            </w:tcBorders>
          </w:tcPr>
          <w:p w:rsidR="003626CE" w:rsidRDefault="003626CE">
            <w:pPr>
              <w:pStyle w:val="ConsPlusNormal"/>
            </w:pPr>
            <w:r>
              <w:t>2.</w:t>
            </w:r>
          </w:p>
        </w:tc>
        <w:tc>
          <w:tcPr>
            <w:tcW w:w="4592" w:type="dxa"/>
            <w:tcBorders>
              <w:top w:val="nil"/>
              <w:left w:val="nil"/>
              <w:bottom w:val="nil"/>
              <w:right w:val="nil"/>
            </w:tcBorders>
          </w:tcPr>
          <w:p w:rsidR="003626CE" w:rsidRDefault="003626CE">
            <w:pPr>
              <w:pStyle w:val="ConsPlusNormal"/>
            </w:pPr>
            <w:r>
              <w:t>Показатели для применения типового контракта, типовых условий контракта:</w:t>
            </w:r>
          </w:p>
        </w:tc>
        <w:tc>
          <w:tcPr>
            <w:tcW w:w="4082" w:type="dxa"/>
            <w:tcBorders>
              <w:top w:val="nil"/>
              <w:left w:val="nil"/>
              <w:bottom w:val="nil"/>
              <w:right w:val="nil"/>
            </w:tcBorders>
          </w:tcPr>
          <w:p w:rsidR="003626CE" w:rsidRDefault="003626CE">
            <w:pPr>
              <w:pStyle w:val="ConsPlusNormal"/>
            </w:pPr>
          </w:p>
        </w:tc>
      </w:tr>
      <w:tr w:rsidR="003626CE">
        <w:tc>
          <w:tcPr>
            <w:tcW w:w="341" w:type="dxa"/>
            <w:tcBorders>
              <w:top w:val="nil"/>
              <w:left w:val="nil"/>
              <w:bottom w:val="nil"/>
              <w:right w:val="nil"/>
            </w:tcBorders>
          </w:tcPr>
          <w:p w:rsidR="003626CE" w:rsidRDefault="003626CE">
            <w:pPr>
              <w:pStyle w:val="ConsPlusNormal"/>
            </w:pPr>
            <w:r>
              <w:t>а)</w:t>
            </w:r>
          </w:p>
        </w:tc>
        <w:tc>
          <w:tcPr>
            <w:tcW w:w="4592" w:type="dxa"/>
            <w:tcBorders>
              <w:top w:val="nil"/>
              <w:left w:val="nil"/>
              <w:bottom w:val="nil"/>
              <w:right w:val="nil"/>
            </w:tcBorders>
          </w:tcPr>
          <w:p w:rsidR="003626CE" w:rsidRDefault="003626CE">
            <w:pPr>
              <w:pStyle w:val="ConsPlusNormal"/>
            </w:pPr>
            <w:r>
              <w:t>наименование товара, работы, услуги;</w:t>
            </w:r>
          </w:p>
        </w:tc>
        <w:tc>
          <w:tcPr>
            <w:tcW w:w="4082" w:type="dxa"/>
            <w:tcBorders>
              <w:top w:val="nil"/>
              <w:left w:val="nil"/>
              <w:bottom w:val="nil"/>
              <w:right w:val="nil"/>
            </w:tcBorders>
          </w:tcPr>
          <w:p w:rsidR="003626CE" w:rsidRDefault="003626CE">
            <w:pPr>
              <w:pStyle w:val="ConsPlusNormal"/>
              <w:ind w:firstLine="283"/>
              <w:jc w:val="both"/>
            </w:pPr>
            <w:r>
              <w:t>пожарно-техническая продукция</w:t>
            </w:r>
          </w:p>
        </w:tc>
      </w:tr>
      <w:tr w:rsidR="003626CE">
        <w:tc>
          <w:tcPr>
            <w:tcW w:w="341" w:type="dxa"/>
            <w:tcBorders>
              <w:top w:val="nil"/>
              <w:left w:val="nil"/>
              <w:bottom w:val="nil"/>
              <w:right w:val="nil"/>
            </w:tcBorders>
          </w:tcPr>
          <w:p w:rsidR="003626CE" w:rsidRDefault="003626CE">
            <w:pPr>
              <w:pStyle w:val="ConsPlusNormal"/>
            </w:pPr>
            <w:r>
              <w:t>б)</w:t>
            </w:r>
          </w:p>
        </w:tc>
        <w:tc>
          <w:tcPr>
            <w:tcW w:w="4592" w:type="dxa"/>
            <w:tcBorders>
              <w:top w:val="nil"/>
              <w:left w:val="nil"/>
              <w:bottom w:val="nil"/>
              <w:right w:val="nil"/>
            </w:tcBorders>
          </w:tcPr>
          <w:p w:rsidR="003626CE" w:rsidRDefault="003626CE">
            <w:pPr>
              <w:pStyle w:val="ConsPlusNormal"/>
            </w:pPr>
            <w:r>
              <w:t>код (коды) предмета контракта:</w:t>
            </w:r>
          </w:p>
          <w:p w:rsidR="003626CE" w:rsidRDefault="003626CE">
            <w:pPr>
              <w:pStyle w:val="ConsPlusNormal"/>
            </w:pPr>
            <w:r>
              <w:t xml:space="preserve">по общероссийскому </w:t>
            </w:r>
            <w:hyperlink r:id="rId291" w:history="1">
              <w:r>
                <w:rPr>
                  <w:color w:val="0000FF"/>
                </w:rPr>
                <w:t>классификатору</w:t>
              </w:r>
            </w:hyperlink>
            <w:r>
              <w:t xml:space="preserve"> продукции по видам экономической деятельности (ОКПД2);</w:t>
            </w:r>
          </w:p>
        </w:tc>
        <w:tc>
          <w:tcPr>
            <w:tcW w:w="4082" w:type="dxa"/>
            <w:tcBorders>
              <w:top w:val="nil"/>
              <w:left w:val="nil"/>
              <w:bottom w:val="nil"/>
              <w:right w:val="nil"/>
            </w:tcBorders>
          </w:tcPr>
          <w:p w:rsidR="003626CE" w:rsidRDefault="003626CE">
            <w:pPr>
              <w:pStyle w:val="ConsPlusNormal"/>
              <w:ind w:left="283"/>
              <w:jc w:val="both"/>
            </w:pPr>
            <w:r>
              <w:t>код (коды) предмета контракта по ОКПД2:</w:t>
            </w:r>
          </w:p>
          <w:p w:rsidR="003626CE" w:rsidRDefault="003626CE">
            <w:pPr>
              <w:pStyle w:val="ConsPlusNormal"/>
              <w:ind w:firstLine="283"/>
              <w:jc w:val="both"/>
            </w:pPr>
            <w:hyperlink r:id="rId292" w:history="1">
              <w:r>
                <w:rPr>
                  <w:color w:val="0000FF"/>
                </w:rPr>
                <w:t>22.19</w:t>
              </w:r>
            </w:hyperlink>
            <w:r>
              <w:t xml:space="preserve">; </w:t>
            </w:r>
            <w:hyperlink r:id="rId293" w:history="1">
              <w:r>
                <w:rPr>
                  <w:color w:val="0000FF"/>
                </w:rPr>
                <w:t>26.30</w:t>
              </w:r>
            </w:hyperlink>
            <w:r>
              <w:t>;</w:t>
            </w:r>
          </w:p>
          <w:p w:rsidR="003626CE" w:rsidRDefault="003626CE">
            <w:pPr>
              <w:pStyle w:val="ConsPlusNormal"/>
              <w:ind w:firstLine="283"/>
              <w:jc w:val="both"/>
            </w:pPr>
            <w:hyperlink r:id="rId294" w:history="1">
              <w:r>
                <w:rPr>
                  <w:color w:val="0000FF"/>
                </w:rPr>
                <w:t>29.10</w:t>
              </w:r>
            </w:hyperlink>
            <w:r>
              <w:t xml:space="preserve">; </w:t>
            </w:r>
            <w:hyperlink r:id="rId295" w:history="1">
              <w:r>
                <w:rPr>
                  <w:color w:val="0000FF"/>
                </w:rPr>
                <w:t>30.11</w:t>
              </w:r>
            </w:hyperlink>
          </w:p>
        </w:tc>
      </w:tr>
      <w:tr w:rsidR="003626CE">
        <w:tc>
          <w:tcPr>
            <w:tcW w:w="341" w:type="dxa"/>
            <w:tcBorders>
              <w:top w:val="nil"/>
              <w:left w:val="nil"/>
              <w:bottom w:val="nil"/>
              <w:right w:val="nil"/>
            </w:tcBorders>
          </w:tcPr>
          <w:p w:rsidR="003626CE" w:rsidRDefault="003626CE">
            <w:pPr>
              <w:pStyle w:val="ConsPlusNormal"/>
            </w:pPr>
          </w:p>
        </w:tc>
        <w:tc>
          <w:tcPr>
            <w:tcW w:w="4592" w:type="dxa"/>
            <w:tcBorders>
              <w:top w:val="nil"/>
              <w:left w:val="nil"/>
              <w:bottom w:val="nil"/>
              <w:right w:val="nil"/>
            </w:tcBorders>
          </w:tcPr>
          <w:p w:rsidR="003626CE" w:rsidRDefault="003626CE">
            <w:pPr>
              <w:pStyle w:val="ConsPlusNormal"/>
            </w:pPr>
            <w:r>
              <w:t xml:space="preserve">по общероссийскому </w:t>
            </w:r>
            <w:hyperlink r:id="rId296" w:history="1">
              <w:r>
                <w:rPr>
                  <w:color w:val="0000FF"/>
                </w:rPr>
                <w:t>классификатору</w:t>
              </w:r>
            </w:hyperlink>
            <w:r>
              <w:t xml:space="preserve"> видов экономической деятельности (ОКВЭД2);</w:t>
            </w:r>
          </w:p>
        </w:tc>
        <w:tc>
          <w:tcPr>
            <w:tcW w:w="4082" w:type="dxa"/>
            <w:tcBorders>
              <w:top w:val="nil"/>
              <w:left w:val="nil"/>
              <w:bottom w:val="nil"/>
              <w:right w:val="nil"/>
            </w:tcBorders>
          </w:tcPr>
          <w:p w:rsidR="003626CE" w:rsidRDefault="003626CE">
            <w:pPr>
              <w:pStyle w:val="ConsPlusNormal"/>
              <w:ind w:firstLine="283"/>
              <w:jc w:val="both"/>
            </w:pPr>
            <w:r>
              <w:t xml:space="preserve">код (коды) предмета контракта ОКВЭД2: </w:t>
            </w:r>
            <w:hyperlink r:id="rId297" w:history="1">
              <w:r>
                <w:rPr>
                  <w:color w:val="0000FF"/>
                </w:rPr>
                <w:t>13.96</w:t>
              </w:r>
            </w:hyperlink>
            <w:r>
              <w:t xml:space="preserve">; </w:t>
            </w:r>
            <w:hyperlink r:id="rId298" w:history="1">
              <w:r>
                <w:rPr>
                  <w:color w:val="0000FF"/>
                </w:rPr>
                <w:t>26.30.6</w:t>
              </w:r>
            </w:hyperlink>
            <w:r>
              <w:t xml:space="preserve">; </w:t>
            </w:r>
            <w:hyperlink r:id="rId299" w:history="1">
              <w:r>
                <w:rPr>
                  <w:color w:val="0000FF"/>
                </w:rPr>
                <w:t>29.10</w:t>
              </w:r>
            </w:hyperlink>
            <w:r>
              <w:t xml:space="preserve">; </w:t>
            </w:r>
            <w:hyperlink r:id="rId300" w:history="1">
              <w:r>
                <w:rPr>
                  <w:color w:val="0000FF"/>
                </w:rPr>
                <w:t>43.21</w:t>
              </w:r>
            </w:hyperlink>
          </w:p>
        </w:tc>
      </w:tr>
      <w:tr w:rsidR="003626CE">
        <w:tc>
          <w:tcPr>
            <w:tcW w:w="341" w:type="dxa"/>
            <w:tcBorders>
              <w:top w:val="nil"/>
              <w:left w:val="nil"/>
              <w:bottom w:val="nil"/>
              <w:right w:val="nil"/>
            </w:tcBorders>
          </w:tcPr>
          <w:p w:rsidR="003626CE" w:rsidRDefault="003626CE">
            <w:pPr>
              <w:pStyle w:val="ConsPlusNormal"/>
            </w:pPr>
          </w:p>
        </w:tc>
        <w:tc>
          <w:tcPr>
            <w:tcW w:w="4592" w:type="dxa"/>
            <w:tcBorders>
              <w:top w:val="nil"/>
              <w:left w:val="nil"/>
              <w:bottom w:val="nil"/>
              <w:right w:val="nil"/>
            </w:tcBorders>
          </w:tcPr>
          <w:p w:rsidR="003626CE" w:rsidRDefault="003626CE">
            <w:pPr>
              <w:pStyle w:val="ConsPlusNormal"/>
            </w:pPr>
            <w:r>
              <w:t>по каталогу товаров, работ, услуг для обеспечения государственных и муниципальных нужд;</w:t>
            </w:r>
          </w:p>
        </w:tc>
        <w:tc>
          <w:tcPr>
            <w:tcW w:w="4082" w:type="dxa"/>
            <w:tcBorders>
              <w:top w:val="nil"/>
              <w:left w:val="nil"/>
              <w:bottom w:val="nil"/>
              <w:right w:val="nil"/>
            </w:tcBorders>
          </w:tcPr>
          <w:p w:rsidR="003626CE" w:rsidRDefault="003626CE">
            <w:pPr>
              <w:pStyle w:val="ConsPlusNormal"/>
              <w:ind w:firstLine="283"/>
              <w:jc w:val="both"/>
            </w:pPr>
            <w:r>
              <w:t>код (коды) предмета контракта по каталогу товаров, работ, услуг для обеспечения государственных и муниципальных нужд:</w:t>
            </w:r>
          </w:p>
          <w:p w:rsidR="003626CE" w:rsidRDefault="003626CE">
            <w:pPr>
              <w:pStyle w:val="ConsPlusNormal"/>
              <w:ind w:firstLine="283"/>
              <w:jc w:val="both"/>
            </w:pPr>
            <w:r>
              <w:t>22.19.30.000-00000001;</w:t>
            </w:r>
          </w:p>
          <w:p w:rsidR="003626CE" w:rsidRDefault="003626CE">
            <w:pPr>
              <w:pStyle w:val="ConsPlusNormal"/>
              <w:ind w:firstLine="283"/>
              <w:jc w:val="both"/>
            </w:pPr>
            <w:r>
              <w:t>22.19.30.000-00000002;</w:t>
            </w:r>
          </w:p>
          <w:p w:rsidR="003626CE" w:rsidRDefault="003626CE">
            <w:pPr>
              <w:pStyle w:val="ConsPlusNormal"/>
              <w:ind w:firstLine="283"/>
              <w:jc w:val="both"/>
            </w:pPr>
            <w:r>
              <w:t>26.30.50.000-00000001;</w:t>
            </w:r>
          </w:p>
          <w:p w:rsidR="003626CE" w:rsidRDefault="003626CE">
            <w:pPr>
              <w:pStyle w:val="ConsPlusNormal"/>
              <w:ind w:firstLine="283"/>
              <w:jc w:val="both"/>
            </w:pPr>
            <w:r>
              <w:t>26.30.60.000-00000001;</w:t>
            </w:r>
          </w:p>
          <w:p w:rsidR="003626CE" w:rsidRDefault="003626CE">
            <w:pPr>
              <w:pStyle w:val="ConsPlusNormal"/>
              <w:ind w:firstLine="283"/>
              <w:jc w:val="both"/>
            </w:pPr>
            <w:r>
              <w:t>29.10.50.000-00000001;</w:t>
            </w:r>
          </w:p>
          <w:p w:rsidR="003626CE" w:rsidRDefault="003626CE">
            <w:pPr>
              <w:pStyle w:val="ConsPlusNormal"/>
              <w:ind w:firstLine="283"/>
              <w:jc w:val="both"/>
            </w:pPr>
            <w:r>
              <w:t>30.11.30.000-00000001;</w:t>
            </w:r>
          </w:p>
        </w:tc>
      </w:tr>
      <w:tr w:rsidR="003626CE">
        <w:tc>
          <w:tcPr>
            <w:tcW w:w="341" w:type="dxa"/>
            <w:tcBorders>
              <w:top w:val="nil"/>
              <w:left w:val="nil"/>
              <w:bottom w:val="nil"/>
              <w:right w:val="nil"/>
            </w:tcBorders>
          </w:tcPr>
          <w:p w:rsidR="003626CE" w:rsidRDefault="003626CE">
            <w:pPr>
              <w:pStyle w:val="ConsPlusNormal"/>
            </w:pPr>
            <w:r>
              <w:t>г)</w:t>
            </w:r>
          </w:p>
        </w:tc>
        <w:tc>
          <w:tcPr>
            <w:tcW w:w="4592" w:type="dxa"/>
            <w:tcBorders>
              <w:top w:val="nil"/>
              <w:left w:val="nil"/>
              <w:bottom w:val="nil"/>
              <w:right w:val="nil"/>
            </w:tcBorders>
          </w:tcPr>
          <w:p w:rsidR="003626CE" w:rsidRDefault="003626CE">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Borders>
              <w:top w:val="nil"/>
              <w:left w:val="nil"/>
              <w:bottom w:val="nil"/>
              <w:right w:val="nil"/>
            </w:tcBorders>
          </w:tcPr>
          <w:p w:rsidR="003626CE" w:rsidRDefault="003626CE">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3626CE">
        <w:tc>
          <w:tcPr>
            <w:tcW w:w="341" w:type="dxa"/>
            <w:tcBorders>
              <w:top w:val="nil"/>
              <w:left w:val="nil"/>
              <w:bottom w:val="nil"/>
              <w:right w:val="nil"/>
            </w:tcBorders>
          </w:tcPr>
          <w:p w:rsidR="003626CE" w:rsidRDefault="003626CE">
            <w:pPr>
              <w:pStyle w:val="ConsPlusNormal"/>
            </w:pPr>
            <w:r>
              <w:t>д)</w:t>
            </w:r>
          </w:p>
        </w:tc>
        <w:tc>
          <w:tcPr>
            <w:tcW w:w="4592" w:type="dxa"/>
            <w:tcBorders>
              <w:top w:val="nil"/>
              <w:left w:val="nil"/>
              <w:bottom w:val="nil"/>
              <w:right w:val="nil"/>
            </w:tcBorders>
          </w:tcPr>
          <w:p w:rsidR="003626CE" w:rsidRDefault="003626CE">
            <w:pPr>
              <w:pStyle w:val="ConsPlusNormal"/>
            </w:pPr>
            <w:r>
              <w:t>иные показатели для применения типового контракта, типовых условий контракта.</w:t>
            </w:r>
          </w:p>
        </w:tc>
        <w:tc>
          <w:tcPr>
            <w:tcW w:w="4082" w:type="dxa"/>
            <w:tcBorders>
              <w:top w:val="nil"/>
              <w:left w:val="nil"/>
              <w:bottom w:val="nil"/>
              <w:right w:val="nil"/>
            </w:tcBorders>
          </w:tcPr>
          <w:p w:rsidR="003626CE" w:rsidRDefault="003626CE">
            <w:pPr>
              <w:pStyle w:val="ConsPlusNormal"/>
              <w:ind w:firstLine="283"/>
              <w:jc w:val="both"/>
            </w:pPr>
            <w:r>
              <w:t>отсутствуют</w:t>
            </w:r>
          </w:p>
        </w:tc>
      </w:tr>
    </w:tbl>
    <w:p w:rsidR="003626CE" w:rsidRDefault="003626CE">
      <w:pPr>
        <w:pStyle w:val="ConsPlusNormal"/>
        <w:jc w:val="both"/>
      </w:pPr>
    </w:p>
    <w:p w:rsidR="003626CE" w:rsidRDefault="003626CE">
      <w:pPr>
        <w:pStyle w:val="ConsPlusNormal"/>
        <w:jc w:val="both"/>
      </w:pPr>
    </w:p>
    <w:p w:rsidR="003626CE" w:rsidRDefault="003626CE">
      <w:pPr>
        <w:pStyle w:val="ConsPlusNormal"/>
        <w:pBdr>
          <w:top w:val="single" w:sz="6" w:space="0" w:color="auto"/>
        </w:pBdr>
        <w:spacing w:before="100" w:after="100"/>
        <w:jc w:val="both"/>
        <w:rPr>
          <w:sz w:val="2"/>
          <w:szCs w:val="2"/>
        </w:rPr>
      </w:pPr>
    </w:p>
    <w:p w:rsidR="00E0371B" w:rsidRDefault="00E0371B">
      <w:bookmarkStart w:id="557" w:name="_GoBack"/>
      <w:bookmarkEnd w:id="557"/>
    </w:p>
    <w:sectPr w:rsidR="00E0371B" w:rsidSect="004E4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CE"/>
    <w:rsid w:val="003626CE"/>
    <w:rsid w:val="00E03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6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6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6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6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4F0745625E2EBAF1F34CDD8E274D957F87E8B330729491180FFF7CBA3B2A4B4EED6912AD970A902A4E44E948E6DEA00C6DC3DA4C1D5T53DL" TargetMode="External"/><Relationship Id="rId299" Type="http://schemas.openxmlformats.org/officeDocument/2006/relationships/hyperlink" Target="consultantplus://offline/ref=A71B3C7AD2686929979C67DB7542CE9B8036F32CBF3FE2AEB214FF6F0003D1170B6A0C554914AFE5C5B714994EA4BF68A84E59C6B729C4A8U83EL" TargetMode="External"/><Relationship Id="rId21" Type="http://schemas.openxmlformats.org/officeDocument/2006/relationships/hyperlink" Target="consultantplus://offline/ref=44F0745625E2EBAF1F34CDD8E274D957F87E8B330729491180FFF7CBA3B2A4B4EED6912AD970A902A4E44E948E6DEA00C6DC3DA4C1D5T53DL" TargetMode="External"/><Relationship Id="rId42" Type="http://schemas.openxmlformats.org/officeDocument/2006/relationships/hyperlink" Target="consultantplus://offline/ref=44F0745625E2EBAF1F34CDD8E274D957F8788C330628491180FFF7CBA3B2A4B4EED6912ADB71A80DF3BE5E90C738E61EC7C023A4DFD55C90T93AL" TargetMode="External"/><Relationship Id="rId63" Type="http://schemas.openxmlformats.org/officeDocument/2006/relationships/hyperlink" Target="consultantplus://offline/ref=44F0745625E2EBAF1F34CDD8E274D957F87E8B330729491180FFF7CBA3B2A4B4EED6912ADD79AA02A4E44E948E6DEA00C6DC3DA4C1D5T53DL" TargetMode="External"/><Relationship Id="rId84" Type="http://schemas.openxmlformats.org/officeDocument/2006/relationships/hyperlink" Target="consultantplus://offline/ref=44F0745625E2EBAF1F34CDD8E274D957F87E8B330729491180FFF7CBA3B2A4B4EED6912ADB71A10BF0BE5E90C738E61EC7C023A4DFD55C90T93AL" TargetMode="External"/><Relationship Id="rId138" Type="http://schemas.openxmlformats.org/officeDocument/2006/relationships/hyperlink" Target="consultantplus://offline/ref=44F0745625E2EBAF1F34CDD8E274D957F8788C330628491180FFF7CBA3B2A4B4EED6912ADB71A80DF3BE5E90C738E61EC7C023A4DFD55C90T93AL" TargetMode="External"/><Relationship Id="rId159" Type="http://schemas.openxmlformats.org/officeDocument/2006/relationships/hyperlink" Target="consultantplus://offline/ref=44F0745625E2EBAF1F34CDD8E274D957F87E8B330729491180FFF7CBA3B2A4B4EED6912ADD79AA02A4E44E948E6DEA00C6DC3DA4C1D5T53DL" TargetMode="External"/><Relationship Id="rId170" Type="http://schemas.openxmlformats.org/officeDocument/2006/relationships/hyperlink" Target="consultantplus://offline/ref=44F0745625E2EBAF1F34CDD8E274D957F87E8E3B002E491180FFF7CBA3B2A4B4FCD6C926DB70B609F2AB08C181T63CL" TargetMode="External"/><Relationship Id="rId191" Type="http://schemas.openxmlformats.org/officeDocument/2006/relationships/hyperlink" Target="consultantplus://offline/ref=44F0745625E2EBAF1F34CDD8E274D957F87E8B330729491180FFF7CBA3B2A4B4EED6912AD971AE02A4E44E948E6DEA00C6DC3DA4C1D5T53DL" TargetMode="External"/><Relationship Id="rId205" Type="http://schemas.openxmlformats.org/officeDocument/2006/relationships/hyperlink" Target="consultantplus://offline/ref=44F0745625E2EBAF1F34CDD8E274D957F87E8B330729491180FFF7CBA3B2A4B4FCD6C926DB70B609F2AB08C181T63CL" TargetMode="External"/><Relationship Id="rId226" Type="http://schemas.openxmlformats.org/officeDocument/2006/relationships/hyperlink" Target="consultantplus://offline/ref=44F0745625E2EBAF1F34CDD8E274D957F87E8B330729491180FFF7CBA3B2A4B4EED6912ADB71AB0BF6BE5E90C738E61EC7C023A4DFD55C90T93AL" TargetMode="External"/><Relationship Id="rId247" Type="http://schemas.openxmlformats.org/officeDocument/2006/relationships/hyperlink" Target="consultantplus://offline/ref=44F0745625E2EBAF1F34CDD8E274D957F87E8B330729491180FFF7CBA3B2A4B4EED6912ADB71A10BF0BE5E90C738E61EC7C023A4DFD55C90T93AL" TargetMode="External"/><Relationship Id="rId107" Type="http://schemas.openxmlformats.org/officeDocument/2006/relationships/hyperlink" Target="consultantplus://offline/ref=44F0745625E2EBAF1F34CDD8E274D957F87E8B330729491180FFF7CBA3B2A4B4FCD6C926DB70B609F2AB08C181T63CL" TargetMode="External"/><Relationship Id="rId268" Type="http://schemas.openxmlformats.org/officeDocument/2006/relationships/hyperlink" Target="consultantplus://offline/ref=44F0745625E2EBAF1F34CDD8E274D957F87E8E3B002E491180FFF7CBA3B2A4B4FCD6C926DB70B609F2AB08C181T63CL" TargetMode="External"/><Relationship Id="rId289" Type="http://schemas.openxmlformats.org/officeDocument/2006/relationships/hyperlink" Target="consultantplus://offline/ref=44F0745625E2EBAF1F34CDD8E274D957F87E8B330729491180FFF7CBA3B2A4B4EED6912ADB71AB00F1BE5E90C738E61EC7C023A4DFD55C90T93AL" TargetMode="External"/><Relationship Id="rId11" Type="http://schemas.openxmlformats.org/officeDocument/2006/relationships/hyperlink" Target="consultantplus://offline/ref=44F0745625E2EBAF1F34CDD8E274D957F87E8B330729491180FFF7CBA3B2A4B4FCD6C926DB70B609F2AB08C181T63CL" TargetMode="External"/><Relationship Id="rId32" Type="http://schemas.openxmlformats.org/officeDocument/2006/relationships/hyperlink" Target="consultantplus://offline/ref=44F0745625E2EBAF1F34CDD8E274D957F87E8B330729491180FFF7CBA3B2A4B4EED6912AD870AF02A4E44E948E6DEA00C6DC3DA4C1D5T53DL" TargetMode="External"/><Relationship Id="rId53" Type="http://schemas.openxmlformats.org/officeDocument/2006/relationships/hyperlink" Target="consultantplus://offline/ref=44F0745625E2EBAF1F34CDD8E274D957F87D85330225491180FFF7CBA3B2A4B4FCD6C926DB70B609F2AB08C181T63CL" TargetMode="External"/><Relationship Id="rId74" Type="http://schemas.openxmlformats.org/officeDocument/2006/relationships/hyperlink" Target="consultantplus://offline/ref=44F0745625E2EBAF1F34CDD8E274D957F87E8B330729491180FFF7CBA3B2A4B4EED6912ADA76A002A4E44E948E6DEA00C6DC3DA4C1D5T53DL" TargetMode="External"/><Relationship Id="rId128" Type="http://schemas.openxmlformats.org/officeDocument/2006/relationships/hyperlink" Target="consultantplus://offline/ref=44F0745625E2EBAF1F34CDD8E274D957F87E8B330729491180FFF7CBA3B2A4B4EED6912AD870AF02A4E44E948E6DEA00C6DC3DA4C1D5T53DL" TargetMode="External"/><Relationship Id="rId149" Type="http://schemas.openxmlformats.org/officeDocument/2006/relationships/hyperlink" Target="consultantplus://offline/ref=44F0745625E2EBAF1F34CDD8E274D957F87D85330225491180FFF7CBA3B2A4B4FCD6C926DB70B609F2AB08C181T63C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44F0745625E2EBAF1F34CDD8E274D957F87E8B330729491180FFF7CBA3B2A4B4EED6912ADB70A00EF0BE5E90C738E61EC7C023A4DFD55C90T93AL" TargetMode="External"/><Relationship Id="rId160" Type="http://schemas.openxmlformats.org/officeDocument/2006/relationships/hyperlink" Target="consultantplus://offline/ref=44F0745625E2EBAF1F34CDD8E274D957F87E8B330729491180FFF7CBA3B2A4B4EED6912ADD79AB02A4E44E948E6DEA00C6DC3DA4C1D5T53DL" TargetMode="External"/><Relationship Id="rId181" Type="http://schemas.openxmlformats.org/officeDocument/2006/relationships/hyperlink" Target="consultantplus://offline/ref=44F0745625E2EBAF1F34CDD8E274D957F87E8B330729491180FFF7CBA3B2A4B4EED6912ADB71A10BF0BE5E90C738E61EC7C023A4DFD55C90T93AL" TargetMode="External"/><Relationship Id="rId216" Type="http://schemas.openxmlformats.org/officeDocument/2006/relationships/hyperlink" Target="consultantplus://offline/ref=44F0745625E2EBAF1F34CDD8E274D957F87E8B330729491180FFF7CBA3B2A4B4EED6912ADC70AB02A4E44E948E6DEA00C6DC3DA4C1D5T53DL" TargetMode="External"/><Relationship Id="rId237" Type="http://schemas.openxmlformats.org/officeDocument/2006/relationships/hyperlink" Target="consultantplus://offline/ref=44F0745625E2EBAF1F34CDD8E274D957F87E8B330729491180FFF7CBA3B2A4B4EED6912ADB70AB09F9BE5E90C738E61EC7C023A4DFD55C90T93AL" TargetMode="External"/><Relationship Id="rId258" Type="http://schemas.openxmlformats.org/officeDocument/2006/relationships/hyperlink" Target="consultantplus://offline/ref=44F0745625E2EBAF1F34CDD8E274D957F87E8B330729491180FFF7CBA3B2A4B4EED6912ADD79AC02A4E44E948E6DEA00C6DC3DA4C1D5T53DL" TargetMode="External"/><Relationship Id="rId279" Type="http://schemas.openxmlformats.org/officeDocument/2006/relationships/hyperlink" Target="consultantplus://offline/ref=44F0745625E2EBAF1F34CDD8E274D957F87E8B330729491180FFF7CBA3B2A4B4EED6912ADB71A10BF0BE5E90C738E61EC7C023A4DFD55C90T93AL" TargetMode="External"/><Relationship Id="rId22" Type="http://schemas.openxmlformats.org/officeDocument/2006/relationships/hyperlink" Target="consultantplus://offline/ref=44F0745625E2EBAF1F34CDD8E274D957F87E8B330729491180FFF7CBA3B2A4B4EED6912AD970AA02A4E44E948E6DEA00C6DC3DA4C1D5T53DL" TargetMode="External"/><Relationship Id="rId43" Type="http://schemas.openxmlformats.org/officeDocument/2006/relationships/hyperlink" Target="consultantplus://offline/ref=44F0745625E2EBAF1F34CDD8E274D957F8788C330628491180FFF7CBA3B2A4B4EED6912ADB71A80DF3BE5E90C738E61EC7C023A4DFD55C90T93AL" TargetMode="External"/><Relationship Id="rId64" Type="http://schemas.openxmlformats.org/officeDocument/2006/relationships/hyperlink" Target="consultantplus://offline/ref=44F0745625E2EBAF1F34CDD8E274D957F87E8B330729491180FFF7CBA3B2A4B4EED6912ADD79AB02A4E44E948E6DEA00C6DC3DA4C1D5T53DL" TargetMode="External"/><Relationship Id="rId118" Type="http://schemas.openxmlformats.org/officeDocument/2006/relationships/hyperlink" Target="consultantplus://offline/ref=44F0745625E2EBAF1F34CDD8E274D957F87E8B330729491180FFF7CBA3B2A4B4EED6912AD970AA02A4E44E948E6DEA00C6DC3DA4C1D5T53DL" TargetMode="External"/><Relationship Id="rId139" Type="http://schemas.openxmlformats.org/officeDocument/2006/relationships/hyperlink" Target="consultantplus://offline/ref=44F0745625E2EBAF1F34CDD8E274D957F8788C330628491180FFF7CBA3B2A4B4EED6912ADB71A80DF3BE5E90C738E61EC7C023A4DFD55C90T93AL" TargetMode="External"/><Relationship Id="rId290" Type="http://schemas.openxmlformats.org/officeDocument/2006/relationships/hyperlink" Target="consultantplus://offline/ref=44F0745625E2EBAF1F34CDD8E274D957F87E8B330729491180FFF7CBA3B2A4B4EED6912ADB71AC0BF8BE5E90C738E61EC7C023A4DFD55C90T93AL" TargetMode="External"/><Relationship Id="rId85" Type="http://schemas.openxmlformats.org/officeDocument/2006/relationships/hyperlink" Target="consultantplus://offline/ref=44F0745625E2EBAF1F34CDD8E274D957F87E8B330729491180FFF7CBA3B2A4B4EED6912ADB71A10BF0BE5E90C738E61EC7C023A4DFD55C90T93AL" TargetMode="External"/><Relationship Id="rId150" Type="http://schemas.openxmlformats.org/officeDocument/2006/relationships/hyperlink" Target="consultantplus://offline/ref=44F0745625E2EBAF1F34CDD8E274D957FA7F843A002D491180FFF7CBA3B2A4B4FCD6C926DB70B609F2AB08C181T63CL" TargetMode="External"/><Relationship Id="rId171" Type="http://schemas.openxmlformats.org/officeDocument/2006/relationships/hyperlink" Target="consultantplus://offline/ref=44F0745625E2EBAF1F34CDD8E274D957F87E8B330729491180FFF7CBA3B2A4B4EED6912ADA76A002A4E44E948E6DEA00C6DC3DA4C1D5T53DL" TargetMode="External"/><Relationship Id="rId192" Type="http://schemas.openxmlformats.org/officeDocument/2006/relationships/hyperlink" Target="consultantplus://offline/ref=44F0745625E2EBAF1F34CDD8E274D957F87E8B330729491180FFF7CBA3B2A4B4EED6912ADB70A00EF0BE5E90C738E61EC7C023A4DFD55C90T93AL" TargetMode="External"/><Relationship Id="rId206" Type="http://schemas.openxmlformats.org/officeDocument/2006/relationships/hyperlink" Target="consultantplus://offline/ref=44F0745625E2EBAF1F34CDD8E274D957F87E8B330729491180FFF7CBA3B2A4B4FCD6C926DB70B609F2AB08C181T63CL" TargetMode="External"/><Relationship Id="rId227" Type="http://schemas.openxmlformats.org/officeDocument/2006/relationships/hyperlink" Target="consultantplus://offline/ref=44F0745625E2EBAF1F34CDD8E274D957F87E8B330729491180FFF7CBA3B2A4B4EED6912EDD7AFC58B4E007C18273EB1CD8DC23A4TC30L" TargetMode="External"/><Relationship Id="rId248" Type="http://schemas.openxmlformats.org/officeDocument/2006/relationships/hyperlink" Target="consultantplus://offline/ref=44F0745625E2EBAF1F34CDD8E274D957F87E8B330729491180FFF7CBA3B2A4B4EED6912ADB71A10BF0BE5E90C738E61EC7C023A4DFD55C90T93AL" TargetMode="External"/><Relationship Id="rId269" Type="http://schemas.openxmlformats.org/officeDocument/2006/relationships/hyperlink" Target="consultantplus://offline/ref=44F0745625E2EBAF1F34CDD8E274D957F87E8E3B002E491180FFF7CBA3B2A4B4FCD6C926DB70B609F2AB08C181T63CL" TargetMode="External"/><Relationship Id="rId12" Type="http://schemas.openxmlformats.org/officeDocument/2006/relationships/hyperlink" Target="consultantplus://offline/ref=44F0745625E2EBAF1F34CDD8E274D957F87E8B330729491180FFF7CBA3B2A4B4FCD6C926DB70B609F2AB08C181T63CL" TargetMode="External"/><Relationship Id="rId33" Type="http://schemas.openxmlformats.org/officeDocument/2006/relationships/hyperlink" Target="consultantplus://offline/ref=44F0745625E2EBAF1F34CDD8E274D957F87E8B330729491180FFF7CBA3B2A4B4EED6912ADD74AC02A4E44E948E6DEA00C6DC3DA4C1D5T53DL" TargetMode="External"/><Relationship Id="rId108" Type="http://schemas.openxmlformats.org/officeDocument/2006/relationships/hyperlink" Target="consultantplus://offline/ref=44F0745625E2EBAF1F34CDD8E274D957F87E8B330729491180FFF7CBA3B2A4B4FCD6C926DB70B609F2AB08C181T63CL" TargetMode="External"/><Relationship Id="rId129" Type="http://schemas.openxmlformats.org/officeDocument/2006/relationships/hyperlink" Target="consultantplus://offline/ref=44F0745625E2EBAF1F34CDD8E274D957F87E8B330729491180FFF7CBA3B2A4B4EED6912ADD74AC02A4E44E948E6DEA00C6DC3DA4C1D5T53DL" TargetMode="External"/><Relationship Id="rId280" Type="http://schemas.openxmlformats.org/officeDocument/2006/relationships/hyperlink" Target="consultantplus://offline/ref=44F0745625E2EBAF1F34CDD8E274D957F87E8B330729491180FFF7CBA3B2A4B4EED6912ADC70AB02A4E44E948E6DEA00C6DC3DA4C1D5T53DL" TargetMode="External"/><Relationship Id="rId54" Type="http://schemas.openxmlformats.org/officeDocument/2006/relationships/hyperlink" Target="consultantplus://offline/ref=44F0745625E2EBAF1F34CDD8E274D957FA7F843A002D491180FFF7CBA3B2A4B4FCD6C926DB70B609F2AB08C181T63CL" TargetMode="External"/><Relationship Id="rId75" Type="http://schemas.openxmlformats.org/officeDocument/2006/relationships/hyperlink" Target="consultantplus://offline/ref=44F0745625E2EBAF1F34CDD8E274D957F87E8B330729491180FFF7CBA3B2A4B4FCD6C926DB70B609F2AB08C181T63CL" TargetMode="External"/><Relationship Id="rId96" Type="http://schemas.openxmlformats.org/officeDocument/2006/relationships/hyperlink" Target="consultantplus://offline/ref=44F0745625E2EBAF1F34CDD8E274D957F87E8B330729491180FFF7CBA3B2A4B4EED6912ADB70A00FF9BE5E90C738E61EC7C023A4DFD55C90T93AL" TargetMode="External"/><Relationship Id="rId140" Type="http://schemas.openxmlformats.org/officeDocument/2006/relationships/hyperlink" Target="consultantplus://offline/ref=44F0745625E2EBAF1F34CDD8E274D957F8788C330628491180FFF7CBA3B2A4B4EED6912AD27AFC58B4E007C18273EB1CD8DC23A4TC30L" TargetMode="External"/><Relationship Id="rId161" Type="http://schemas.openxmlformats.org/officeDocument/2006/relationships/hyperlink" Target="consultantplus://offline/ref=44F0745625E2EBAF1F34CDD8E274D957F87E8B330729491180FFF7CBA3B2A4B4EED6912ADD79AC02A4E44E948E6DEA00C6DC3DA4C1D5T53DL" TargetMode="External"/><Relationship Id="rId182" Type="http://schemas.openxmlformats.org/officeDocument/2006/relationships/hyperlink" Target="consultantplus://offline/ref=44F0745625E2EBAF1F34CDD8E274D957F87E8B330729491180FFF7CBA3B2A4B4EED6912ADB71A10BF0BE5E90C738E61EC7C023A4DFD55C90T93AL" TargetMode="External"/><Relationship Id="rId217" Type="http://schemas.openxmlformats.org/officeDocument/2006/relationships/hyperlink" Target="consultantplus://offline/ref=44F0745625E2EBAF1F34CDD8E274D957F87E8B330729491180FFF7CBA3B2A4B4EED6912EDD7AFC58B4E007C18273EB1CD8DC23A4TC30L" TargetMode="External"/><Relationship Id="rId6" Type="http://schemas.openxmlformats.org/officeDocument/2006/relationships/hyperlink" Target="consultantplus://offline/ref=44F0745625E2EBAF1F34CDD8E274D957F87E8B330729491180FFF7CBA3B2A4B4EED6912ADA74A102A4E44E948E6DEA00C6DC3DA4C1D5T53DL" TargetMode="External"/><Relationship Id="rId238" Type="http://schemas.openxmlformats.org/officeDocument/2006/relationships/hyperlink" Target="consultantplus://offline/ref=44F0745625E2EBAF1F34CDD8E274D957F87E8B330729491180FFF7CBA3B2A4B4EED6912ADD76A802A4E44E948E6DEA00C6DC3DA4C1D5T53DL" TargetMode="External"/><Relationship Id="rId259" Type="http://schemas.openxmlformats.org/officeDocument/2006/relationships/hyperlink" Target="consultantplus://offline/ref=44F0745625E2EBAF1F34CDD8E274D957F87E8B330729491180FFF7CBA3B2A4B4EED6912ADD79AC02A4E44E948E6DEA00C6DC3DA4C1D5T53DL" TargetMode="External"/><Relationship Id="rId23" Type="http://schemas.openxmlformats.org/officeDocument/2006/relationships/hyperlink" Target="consultantplus://offline/ref=44F0745625E2EBAF1F34CDD8E274D957F87E8B330729491180FFF7CBA3B2A4B4EED6912ADC71A102A4E44E948E6DEA00C6DC3DA4C1D5T53DL" TargetMode="External"/><Relationship Id="rId119" Type="http://schemas.openxmlformats.org/officeDocument/2006/relationships/hyperlink" Target="consultantplus://offline/ref=44F0745625E2EBAF1F34CDD8E274D957F87E8B330729491180FFF7CBA3B2A4B4EED6912ADC71A102A4E44E948E6DEA00C6DC3DA4C1D5T53DL" TargetMode="External"/><Relationship Id="rId270" Type="http://schemas.openxmlformats.org/officeDocument/2006/relationships/hyperlink" Target="consultantplus://offline/ref=44F0745625E2EBAF1F34CDD8E274D957F87E8B330729491180FFF7CBA3B2A4B4EED6912ADA76A002A4E44E948E6DEA00C6DC3DA4C1D5T53DL" TargetMode="External"/><Relationship Id="rId291" Type="http://schemas.openxmlformats.org/officeDocument/2006/relationships/hyperlink" Target="consultantplus://offline/ref=44F0745625E2EBAF1F34CDD8E274D957F87F8536002B491180FFF7CBA3B2A4B4FCD6C926DB70B609F2AB08C181T63CL" TargetMode="External"/><Relationship Id="rId44" Type="http://schemas.openxmlformats.org/officeDocument/2006/relationships/hyperlink" Target="consultantplus://offline/ref=44F0745625E2EBAF1F34CDD8E274D957F8788C330628491180FFF7CBA3B2A4B4EED6912AD27AFC58B4E007C18273EB1CD8DC23A4TC30L" TargetMode="External"/><Relationship Id="rId65" Type="http://schemas.openxmlformats.org/officeDocument/2006/relationships/hyperlink" Target="consultantplus://offline/ref=44F0745625E2EBAF1F34CDD8E274D957F87E8B330729491180FFF7CBA3B2A4B4EED6912ADD79AC02A4E44E948E6DEA00C6DC3DA4C1D5T53DL" TargetMode="External"/><Relationship Id="rId86" Type="http://schemas.openxmlformats.org/officeDocument/2006/relationships/hyperlink" Target="consultantplus://offline/ref=44F0745625E2EBAF1F34CDD8E274D957F87E8B330729491180FFF7CBA3B2A4B4EED6912ADB71A10BF0BE5E90C738E61EC7C023A4DFD55C90T93AL" TargetMode="External"/><Relationship Id="rId130" Type="http://schemas.openxmlformats.org/officeDocument/2006/relationships/hyperlink" Target="consultantplus://offline/ref=44F0745625E2EBAF1F34CDD8E274D957F87E8B330729491180FFF7CBA3B2A4B4EED6912ADB71AB0BF6BE5E90C738E61EC7C023A4DFD55C90T93AL" TargetMode="External"/><Relationship Id="rId151" Type="http://schemas.openxmlformats.org/officeDocument/2006/relationships/hyperlink" Target="consultantplus://offline/ref=44F0745625E2EBAF1F34CDD8E274D957F87E8B330729491180FFF7CBA3B2A4B4EED6912ADB71A10BF0BE5E90C738E61EC7C023A4DFD55C90T93AL" TargetMode="External"/><Relationship Id="rId172" Type="http://schemas.openxmlformats.org/officeDocument/2006/relationships/hyperlink" Target="consultantplus://offline/ref=44F0745625E2EBAF1F34CDD8E274D957F87E8B330729491180FFF7CBA3B2A4B4FCD6C926DB70B609F2AB08C181T63CL" TargetMode="External"/><Relationship Id="rId193" Type="http://schemas.openxmlformats.org/officeDocument/2006/relationships/hyperlink" Target="consultantplus://offline/ref=44F0745625E2EBAF1F34CDD8E274D957F87E8B330729491180FFF7CBA3B2A4B4EED6912ADB70A00FF9BE5E90C738E61EC7C023A4DFD55C90T93AL" TargetMode="External"/><Relationship Id="rId207" Type="http://schemas.openxmlformats.org/officeDocument/2006/relationships/hyperlink" Target="consultantplus://offline/ref=44F0745625E2EBAF1F34CDD8E274D957F87E8B330729491180FFF7CBA3B2A4B4FCD6C926DB70B609F2AB08C181T63CL" TargetMode="External"/><Relationship Id="rId228" Type="http://schemas.openxmlformats.org/officeDocument/2006/relationships/hyperlink" Target="consultantplus://offline/ref=44F0745625E2EBAF1F34CDD8E274D957F87E8B330729491180FFF7CBA3B2A4B4FCD6C926DB70B609F2AB08C181T63CL" TargetMode="External"/><Relationship Id="rId249" Type="http://schemas.openxmlformats.org/officeDocument/2006/relationships/hyperlink" Target="consultantplus://offline/ref=44F0745625E2EBAF1F34CDD8E274D957FA7D8C330729491180FFF7CBA3B2A4B4FCD6C926DB70B609F2AB08C181T63CL" TargetMode="External"/><Relationship Id="rId13" Type="http://schemas.openxmlformats.org/officeDocument/2006/relationships/hyperlink" Target="consultantplus://offline/ref=44F0745625E2EBAF1F34CDD8E274D957F87E8B330729491180FFF7CBA3B2A4B4FCD6C926DB70B609F2AB08C181T63CL" TargetMode="External"/><Relationship Id="rId109" Type="http://schemas.openxmlformats.org/officeDocument/2006/relationships/hyperlink" Target="consultantplus://offline/ref=44F0745625E2EBAF1F34CDD8E274D957F87E8B330729491180FFF7CBA3B2A4B4FCD6C926DB70B609F2AB08C181T63CL" TargetMode="External"/><Relationship Id="rId260" Type="http://schemas.openxmlformats.org/officeDocument/2006/relationships/hyperlink" Target="consultantplus://offline/ref=44F0745625E2EBAF1F34CDD8E274D957F87E8B330729491180FFF7CBA3B2A4B4FCD6C926DB70B609F2AB08C181T63CL" TargetMode="External"/><Relationship Id="rId281" Type="http://schemas.openxmlformats.org/officeDocument/2006/relationships/hyperlink" Target="consultantplus://offline/ref=44F0745625E2EBAF1F34CDD8E274D957F87E8B330729491180FFF7CBA3B2A4B4EED6912ADB71A002A4E44E948E6DEA00C6DC3DA4C1D5T53DL" TargetMode="External"/><Relationship Id="rId34" Type="http://schemas.openxmlformats.org/officeDocument/2006/relationships/hyperlink" Target="consultantplus://offline/ref=44F0745625E2EBAF1F34CDD8E274D957F87E8B330729491180FFF7CBA3B2A4B4EED6912ADB71AB0BF6BE5E90C738E61EC7C023A4DFD55C90T93AL" TargetMode="External"/><Relationship Id="rId55" Type="http://schemas.openxmlformats.org/officeDocument/2006/relationships/hyperlink" Target="consultantplus://offline/ref=44F0745625E2EBAF1F34CDD8E274D957F87E8B330729491180FFF7CBA3B2A4B4EED6912ADB71A10BF0BE5E90C738E61EC7C023A4DFD55C90T93AL" TargetMode="External"/><Relationship Id="rId76" Type="http://schemas.openxmlformats.org/officeDocument/2006/relationships/hyperlink" Target="consultantplus://offline/ref=44F0745625E2EBAF1F34CDD8E274D957F87E8E3B002E491180FFF7CBA3B2A4B4FCD6C926DB70B609F2AB08C181T63CL" TargetMode="External"/><Relationship Id="rId97" Type="http://schemas.openxmlformats.org/officeDocument/2006/relationships/hyperlink" Target="consultantplus://offline/ref=44F0745625E2EBAF1F34CDD8E274D957F87E8B330729491180FFF7CBA3B2A4B4EED6912AD971AE02A4E44E948E6DEA00C6DC3DA4C1D5T53DL" TargetMode="External"/><Relationship Id="rId120" Type="http://schemas.openxmlformats.org/officeDocument/2006/relationships/hyperlink" Target="consultantplus://offline/ref=44F0745625E2EBAF1F34CDD8E274D957F87E8B330729491180FFF7CBA3B2A4B4EED6912ADC70AB02A4E44E948E6DEA00C6DC3DA4C1D5T53DL" TargetMode="External"/><Relationship Id="rId141" Type="http://schemas.openxmlformats.org/officeDocument/2006/relationships/hyperlink" Target="consultantplus://offline/ref=44F0745625E2EBAF1F34CDD8E274D957F87E8B330729491180FFF7CBA3B2A4B4EED6912ADB70AB09F9BE5E90C738E61EC7C023A4DFD55C90T93AL" TargetMode="External"/><Relationship Id="rId7" Type="http://schemas.openxmlformats.org/officeDocument/2006/relationships/hyperlink" Target="consultantplus://offline/ref=44F0745625E2EBAF1F34CDD8E274D957F87F8F32052F491180FFF7CBA3B2A4B4EED6912ADB71A80FF4BE5E90C738E61EC7C023A4DFD55C90T93AL" TargetMode="External"/><Relationship Id="rId162" Type="http://schemas.openxmlformats.org/officeDocument/2006/relationships/hyperlink" Target="consultantplus://offline/ref=44F0745625E2EBAF1F34CDD8E274D957F87E8B330729491180FFF7CBA3B2A4B4EED6912ADD79AC02A4E44E948E6DEA00C6DC3DA4C1D5T53DL" TargetMode="External"/><Relationship Id="rId183" Type="http://schemas.openxmlformats.org/officeDocument/2006/relationships/hyperlink" Target="consultantplus://offline/ref=44F0745625E2EBAF1F34CDD8E274D957F87E8B330729491180FFF7CBA3B2A4B4EED6912ADB71A10BF0BE5E90C738E61EC7C023A4DFD55C90T93AL" TargetMode="External"/><Relationship Id="rId218" Type="http://schemas.openxmlformats.org/officeDocument/2006/relationships/hyperlink" Target="consultantplus://offline/ref=44F0745625E2EBAF1F34CDD8E274D957F87E8B330729491180FFF7CBA3B2A4B4EED6912ADB70AB09F9BE5E90C738E61EC7C023A4DFD55C90T93AL" TargetMode="External"/><Relationship Id="rId239" Type="http://schemas.openxmlformats.org/officeDocument/2006/relationships/hyperlink" Target="consultantplus://offline/ref=44F0745625E2EBAF1F34CDD8E274D957F87E8B330729491180FFF7CBA3B2A4B4EED6912ADB70AF00F4BE5E90C738E61EC7C023A4DFD55C90T93AL" TargetMode="External"/><Relationship Id="rId2" Type="http://schemas.microsoft.com/office/2007/relationships/stylesWithEffects" Target="stylesWithEffects.xml"/><Relationship Id="rId29" Type="http://schemas.openxmlformats.org/officeDocument/2006/relationships/hyperlink" Target="consultantplus://offline/ref=44F0745625E2EBAF1F34CDD8E274D957F87E8B330729491180FFF7CBA3B2A4B4EED6912ADB70A00CF8BE5E90C738E61EC7C023A4DFD55C90T93AL" TargetMode="External"/><Relationship Id="rId250" Type="http://schemas.openxmlformats.org/officeDocument/2006/relationships/hyperlink" Target="consultantplus://offline/ref=44F0745625E2EBAF1F34CDD8E274D957F87E8B330729491180FFF7CBA3B2A4B4EED6912ADB70A00FF9BE5E90C738E61EC7C023A4DFD55C90T93AL" TargetMode="External"/><Relationship Id="rId255" Type="http://schemas.openxmlformats.org/officeDocument/2006/relationships/hyperlink" Target="consultantplus://offline/ref=44F0745625E2EBAF1F34CDD8E274D957F87E8B330729491180FFF7CBA3B2A4B4EED6912ADD79AA02A4E44E948E6DEA00C6DC3DA4C1D5T53DL" TargetMode="External"/><Relationship Id="rId271" Type="http://schemas.openxmlformats.org/officeDocument/2006/relationships/hyperlink" Target="consultantplus://offline/ref=44F0745625E2EBAF1F34CDD8E274D957F87E8B330729491180FFF7CBA3B2A4B4FCD6C926DB70B609F2AB08C181T63CL" TargetMode="External"/><Relationship Id="rId276" Type="http://schemas.openxmlformats.org/officeDocument/2006/relationships/hyperlink" Target="consultantplus://offline/ref=44F0745625E2EBAF1F34CDD8E274D957F87E8B330729491180FFF7CBA3B2A4B4EED6912ADB71A10BF0BE5E90C738E61EC7C023A4DFD55C90T93AL" TargetMode="External"/><Relationship Id="rId292" Type="http://schemas.openxmlformats.org/officeDocument/2006/relationships/hyperlink" Target="consultantplus://offline/ref=A71B3C7AD2686929979C67DB7542CE9B8035FA28B73DE2AEB214FF6F0003D1170B6A0C554813AAE7C4B714994EA4BF68A84E59C6B729C4A8U83EL" TargetMode="External"/><Relationship Id="rId297" Type="http://schemas.openxmlformats.org/officeDocument/2006/relationships/hyperlink" Target="consultantplus://offline/ref=A71B3C7AD2686929979C67DB7542CE9B8036F32CBF3FE2AEB214FF6F0003D1170B6A0C554917AAE7CDB714994EA4BF68A84E59C6B729C4A8U83EL" TargetMode="External"/><Relationship Id="rId24" Type="http://schemas.openxmlformats.org/officeDocument/2006/relationships/hyperlink" Target="consultantplus://offline/ref=44F0745625E2EBAF1F34CDD8E274D957F87E8B330729491180FFF7CBA3B2A4B4EED6912ADC70AB02A4E44E948E6DEA00C6DC3DA4C1D5T53DL" TargetMode="External"/><Relationship Id="rId40" Type="http://schemas.openxmlformats.org/officeDocument/2006/relationships/hyperlink" Target="consultantplus://offline/ref=44F0745625E2EBAF1F34CDD8E274D957F8788C330628491180FFF7CBA3B2A4B4EED6912DD025F94DA5B80AC09D6DE900C4DE21TA37L" TargetMode="External"/><Relationship Id="rId45" Type="http://schemas.openxmlformats.org/officeDocument/2006/relationships/hyperlink" Target="consultantplus://offline/ref=44F0745625E2EBAF1F34CDD8E274D957F87E8B330729491180FFF7CBA3B2A4B4EED6912ADB70AB09F9BE5E90C738E61EC7C023A4DFD55C90T93AL" TargetMode="External"/><Relationship Id="rId66" Type="http://schemas.openxmlformats.org/officeDocument/2006/relationships/hyperlink" Target="consultantplus://offline/ref=44F0745625E2EBAF1F34CDD8E274D957F87E8B330729491180FFF7CBA3B2A4B4EED6912ADD79AC02A4E44E948E6DEA00C6DC3DA4C1D5T53DL" TargetMode="External"/><Relationship Id="rId87" Type="http://schemas.openxmlformats.org/officeDocument/2006/relationships/hyperlink" Target="consultantplus://offline/ref=44F0745625E2EBAF1F34CDD8E274D957F87E8B330729491180FFF7CBA3B2A4B4EED6912ADB71A10BF0BE5E90C738E61EC7C023A4DFD55C90T93AL" TargetMode="External"/><Relationship Id="rId110" Type="http://schemas.openxmlformats.org/officeDocument/2006/relationships/hyperlink" Target="consultantplus://offline/ref=44F0745625E2EBAF1F34CDD8E274D957F87E8B330729491180FFF7CBA3B2A4B4FCD6C926DB70B609F2AB08C181T63CL" TargetMode="External"/><Relationship Id="rId115" Type="http://schemas.openxmlformats.org/officeDocument/2006/relationships/hyperlink" Target="consultantplus://offline/ref=44F0745625E2EBAF1F34CDD8E274D957F87D8435082F491180FFF7CBA3B2A4B4EED6912ADB71A808F3BE5E90C738E61EC7C023A4DFD55C90T93AL" TargetMode="External"/><Relationship Id="rId131" Type="http://schemas.openxmlformats.org/officeDocument/2006/relationships/hyperlink" Target="consultantplus://offline/ref=44F0745625E2EBAF1F34CDD8E274D957F87E8B330729491180FFF7CBA3B2A4B4EED6912EDD7AFC58B4E007C18273EB1CD8DC23A4TC30L" TargetMode="External"/><Relationship Id="rId136" Type="http://schemas.openxmlformats.org/officeDocument/2006/relationships/hyperlink" Target="consultantplus://offline/ref=44F0745625E2EBAF1F34CDD8E274D957F8788C330628491180FFF7CBA3B2A4B4EED6912DD025F94DA5B80AC09D6DE900C4DE21TA37L" TargetMode="External"/><Relationship Id="rId157" Type="http://schemas.openxmlformats.org/officeDocument/2006/relationships/hyperlink" Target="consultantplus://offline/ref=44F0745625E2EBAF1F34CDD8E274D957F87E8B330729491180FFF7CBA3B2A4B4EED6912AD870A002A4E44E948E6DEA00C6DC3DA4C1D5T53DL" TargetMode="External"/><Relationship Id="rId178" Type="http://schemas.openxmlformats.org/officeDocument/2006/relationships/hyperlink" Target="consultantplus://offline/ref=44F0745625E2EBAF1F34CDD8E274D957F87E8B330729491180FFF7CBA3B2A4B4EED6912ADB71A10BF0BE5E90C738E61EC7C023A4DFD55C90T93AL" TargetMode="External"/><Relationship Id="rId301" Type="http://schemas.openxmlformats.org/officeDocument/2006/relationships/fontTable" Target="fontTable.xml"/><Relationship Id="rId61" Type="http://schemas.openxmlformats.org/officeDocument/2006/relationships/hyperlink" Target="consultantplus://offline/ref=44F0745625E2EBAF1F34CDD8E274D957F87E8B330729491180FFF7CBA3B2A4B4EED6912AD870A002A4E44E948E6DEA00C6DC3DA4C1D5T53DL" TargetMode="External"/><Relationship Id="rId82" Type="http://schemas.openxmlformats.org/officeDocument/2006/relationships/hyperlink" Target="consultantplus://offline/ref=44F0745625E2EBAF1F34CDD8E274D957F87E8B330729491180FFF7CBA3B2A4B4EED6912ADB71A10BF0BE5E90C738E61EC7C023A4DFD55C90T93AL" TargetMode="External"/><Relationship Id="rId152" Type="http://schemas.openxmlformats.org/officeDocument/2006/relationships/hyperlink" Target="consultantplus://offline/ref=44F0745625E2EBAF1F34CDD8E274D957F87E8B330729491180FFF7CBA3B2A4B4EED6912ADB71A10BF0BE5E90C738E61EC7C023A4DFD55C90T93AL" TargetMode="External"/><Relationship Id="rId173" Type="http://schemas.openxmlformats.org/officeDocument/2006/relationships/hyperlink" Target="consultantplus://offline/ref=44F0745625E2EBAF1F34CDD8E274D957F87E8E3B002E491180FFF7CBA3B2A4B4FCD6C926DB70B609F2AB08C181T63CL" TargetMode="External"/><Relationship Id="rId194" Type="http://schemas.openxmlformats.org/officeDocument/2006/relationships/hyperlink" Target="consultantplus://offline/ref=44F0745625E2EBAF1F34CDD8E274D957F87E8B330729491180FFF7CBA3B2A4B4EED6912AD971AE02A4E44E948E6DEA00C6DC3DA4C1D5T53DL" TargetMode="External"/><Relationship Id="rId199" Type="http://schemas.openxmlformats.org/officeDocument/2006/relationships/hyperlink" Target="consultantplus://offline/ref=44F0745625E2EBAF1F34CDD8E274D957F87C8C320829491180FFF7CBA3B2A4B4EED6912ADB74A90CF4BE5E90C738E61EC7C023A4DFD55C90T93AL" TargetMode="External"/><Relationship Id="rId203" Type="http://schemas.openxmlformats.org/officeDocument/2006/relationships/hyperlink" Target="consultantplus://offline/ref=44F0745625E2EBAF1F34CDD8E274D957F87E8B330729491180FFF7CBA3B2A4B4FCD6C926DB70B609F2AB08C181T63CL" TargetMode="External"/><Relationship Id="rId208" Type="http://schemas.openxmlformats.org/officeDocument/2006/relationships/hyperlink" Target="consultantplus://offline/ref=44F0745625E2EBAF1F34CDD8E274D957F87E8B330729491180FFF7CBA3B2A4B4EED6912ADA77A802A4E44E948E6DEA00C6DC3DA4C1D5T53DL" TargetMode="External"/><Relationship Id="rId229" Type="http://schemas.openxmlformats.org/officeDocument/2006/relationships/hyperlink" Target="consultantplus://offline/ref=44F0745625E2EBAF1F34CDD8E274D957F87E8B330729491180FFF7CBA3B2A4B4EED6912ADB70AB09F9BE5E90C738E61EC7C023A4DFD55C90T93AL" TargetMode="External"/><Relationship Id="rId19" Type="http://schemas.openxmlformats.org/officeDocument/2006/relationships/hyperlink" Target="consultantplus://offline/ref=44F0745625E2EBAF1F34CDD8E274D957F87D8435082F491180FFF7CBA3B2A4B4EED6912ADB71A808F3BE5E90C738E61EC7C023A4DFD55C90T93AL" TargetMode="External"/><Relationship Id="rId224" Type="http://schemas.openxmlformats.org/officeDocument/2006/relationships/hyperlink" Target="consultantplus://offline/ref=44F0745625E2EBAF1F34CDD8E274D957F87E8B330729491180FFF7CBA3B2A4B4EED6912AD870AF02A4E44E948E6DEA00C6DC3DA4C1D5T53DL" TargetMode="External"/><Relationship Id="rId240" Type="http://schemas.openxmlformats.org/officeDocument/2006/relationships/hyperlink" Target="consultantplus://offline/ref=44F0745625E2EBAF1F34CDD8E274D957F87E8B330729491180FFF7CBA3B2A4B4EED6912ADB70AB0DF0BE5E90C738E61EC7C023A4DFD55C90T93AL" TargetMode="External"/><Relationship Id="rId245" Type="http://schemas.openxmlformats.org/officeDocument/2006/relationships/hyperlink" Target="consultantplus://offline/ref=44F0745625E2EBAF1F34CDD8E274D957F87D85330225491180FFF7CBA3B2A4B4FCD6C926DB70B609F2AB08C181T63CL" TargetMode="External"/><Relationship Id="rId261" Type="http://schemas.openxmlformats.org/officeDocument/2006/relationships/hyperlink" Target="consultantplus://offline/ref=44F0745625E2EBAF1F34CDD8E274D957F87E8B330729491180FFF7CBA3B2A4B4FCD6C926DB70B609F2AB08C181T63CL" TargetMode="External"/><Relationship Id="rId266" Type="http://schemas.openxmlformats.org/officeDocument/2006/relationships/hyperlink" Target="consultantplus://offline/ref=44F0745625E2EBAF1F34CDD8E274D957F87E8B330729491180FFF7CBA3B2A4B4EED6912ADA76A002A4E44E948E6DEA00C6DC3DA4C1D5T53DL" TargetMode="External"/><Relationship Id="rId287" Type="http://schemas.openxmlformats.org/officeDocument/2006/relationships/hyperlink" Target="consultantplus://offline/ref=44F0745625E2EBAF1F34CDD8E274D957F87E8B330729491180FFF7CBA3B2A4B4EED6912ADB70A00EF0BE5E90C738E61EC7C023A4DFD55C90T93AL" TargetMode="External"/><Relationship Id="rId14" Type="http://schemas.openxmlformats.org/officeDocument/2006/relationships/hyperlink" Target="consultantplus://offline/ref=44F0745625E2EBAF1F34CDD8E274D957F87E8B330729491180FFF7CBA3B2A4B4FCD6C926DB70B609F2AB08C181T63CL" TargetMode="External"/><Relationship Id="rId30" Type="http://schemas.openxmlformats.org/officeDocument/2006/relationships/hyperlink" Target="consultantplus://offline/ref=44F0745625E2EBAF1F34CDD8E274D957F87E8B330729491180FFF7CBA3B2A4B4EED6912ADB71AC0AF7BE5E90C738E61EC7C023A4DFD55C90T93AL" TargetMode="External"/><Relationship Id="rId35" Type="http://schemas.openxmlformats.org/officeDocument/2006/relationships/hyperlink" Target="consultantplus://offline/ref=44F0745625E2EBAF1F34CDD8E274D957F87E8B330729491180FFF7CBA3B2A4B4EED6912EDD7AFC58B4E007C18273EB1CD8DC23A4TC30L" TargetMode="External"/><Relationship Id="rId56" Type="http://schemas.openxmlformats.org/officeDocument/2006/relationships/hyperlink" Target="consultantplus://offline/ref=44F0745625E2EBAF1F34CDD8E274D957F87E8B330729491180FFF7CBA3B2A4B4EED6912ADB71A10BF0BE5E90C738E61EC7C023A4DFD55C90T93AL" TargetMode="External"/><Relationship Id="rId77" Type="http://schemas.openxmlformats.org/officeDocument/2006/relationships/hyperlink" Target="consultantplus://offline/ref=44F0745625E2EBAF1F34CDD8E274D957F87E8E3B002E491180FFF7CBA3B2A4B4FCD6C926DB70B609F2AB08C181T63CL" TargetMode="External"/><Relationship Id="rId100" Type="http://schemas.openxmlformats.org/officeDocument/2006/relationships/hyperlink" Target="consultantplus://offline/ref=44F0745625E2EBAF1F34CDD8E274D957F87F8536002B491180FFF7CBA3B2A4B4EED6912AD976AE09F8BE5E90C738E61EC7C023A4DFD55C90T93AL" TargetMode="External"/><Relationship Id="rId105" Type="http://schemas.openxmlformats.org/officeDocument/2006/relationships/hyperlink" Target="consultantplus://offline/ref=44F0745625E2EBAF1F34CDD8E274D957F87E8B330729491180FFF7CBA3B2A4B4EED6912ADB79A35DA1F15FCC836CF51EC4C021A6C3TD36L" TargetMode="External"/><Relationship Id="rId126" Type="http://schemas.openxmlformats.org/officeDocument/2006/relationships/hyperlink" Target="consultantplus://offline/ref=44F0745625E2EBAF1F34CDD8E274D957F87E8B330729491180FFF7CBA3B2A4B4EED6912ADB71AC0AF7BE5E90C738E61EC7C023A4DFD55C90T93AL" TargetMode="External"/><Relationship Id="rId147" Type="http://schemas.openxmlformats.org/officeDocument/2006/relationships/hyperlink" Target="consultantplus://offline/ref=44F0745625E2EBAF1F34CDD8E274D957F87C8C320829491180FFF7CBA3B2A4B4FCD6C926DB70B609F2AB08C181T63CL" TargetMode="External"/><Relationship Id="rId168" Type="http://schemas.openxmlformats.org/officeDocument/2006/relationships/hyperlink" Target="consultantplus://offline/ref=44F0745625E2EBAF1F34CDD8E274D957F87E8B330729491180FFF7CBA3B2A4B4FCD6C926DB70B609F2AB08C181T63CL" TargetMode="External"/><Relationship Id="rId282" Type="http://schemas.openxmlformats.org/officeDocument/2006/relationships/hyperlink" Target="consultantplus://offline/ref=44F0745625E2EBAF1F34CDD8E274D957F87E8B330729491180FFF7CBA3B2A4B4EED6912ADB71AF02A4E44E948E6DEA00C6DC3DA4C1D5T53DL" TargetMode="External"/><Relationship Id="rId8" Type="http://schemas.openxmlformats.org/officeDocument/2006/relationships/hyperlink" Target="consultantplus://offline/ref=44F0745625E2EBAF1F34CDD8E274D957F87F8536002B491180FFF7CBA3B2A4B4FCD6C926DB70B609F2AB08C181T63CL" TargetMode="External"/><Relationship Id="rId51" Type="http://schemas.openxmlformats.org/officeDocument/2006/relationships/hyperlink" Target="consultantplus://offline/ref=44F0745625E2EBAF1F34CDD8E274D957F87C8C320829491180FFF7CBA3B2A4B4FCD6C926DB70B609F2AB08C181T63CL" TargetMode="External"/><Relationship Id="rId72" Type="http://schemas.openxmlformats.org/officeDocument/2006/relationships/hyperlink" Target="consultantplus://offline/ref=44F0745625E2EBAF1F34CDD8E274D957F87E8E3B002E491180FFF7CBA3B2A4B4FCD6C926DB70B609F2AB08C181T63CL" TargetMode="External"/><Relationship Id="rId93" Type="http://schemas.openxmlformats.org/officeDocument/2006/relationships/hyperlink" Target="consultantplus://offline/ref=44F0745625E2EBAF1F34CDD8E274D957F87E8B330729491180FFF7CBA3B2A4B4EED6912ADD74AC02A4E44E948E6DEA00C6DC3DA4C1D5T53DL" TargetMode="External"/><Relationship Id="rId98" Type="http://schemas.openxmlformats.org/officeDocument/2006/relationships/hyperlink" Target="consultantplus://offline/ref=44F0745625E2EBAF1F34CDD8E274D957F87E8B330729491180FFF7CBA3B2A4B4EED6912ADB71AC0BF8BE5E90C738E61EC7C023A4DFD55C90T93AL" TargetMode="External"/><Relationship Id="rId121" Type="http://schemas.openxmlformats.org/officeDocument/2006/relationships/hyperlink" Target="consultantplus://offline/ref=44F0745625E2EBAF1F34CDD8E274D957F87E8B330729491180FFF7CBA3B2A4B4EED6912EDD7AFC58B4E007C18273EB1CD8DC23A4TC30L" TargetMode="External"/><Relationship Id="rId142" Type="http://schemas.openxmlformats.org/officeDocument/2006/relationships/hyperlink" Target="consultantplus://offline/ref=44F0745625E2EBAF1F34CDD8E274D957F87E8B330729491180FFF7CBA3B2A4B4EED6912ADD76A802A4E44E948E6DEA00C6DC3DA4C1D5T53DL" TargetMode="External"/><Relationship Id="rId163" Type="http://schemas.openxmlformats.org/officeDocument/2006/relationships/hyperlink" Target="consultantplus://offline/ref=44F0745625E2EBAF1F34CDD8E274D957F87E8B330729491180FFF7CBA3B2A4B4EED6912ADD79AC02A4E44E948E6DEA00C6DC3DA4C1D5T53DL" TargetMode="External"/><Relationship Id="rId184" Type="http://schemas.openxmlformats.org/officeDocument/2006/relationships/hyperlink" Target="consultantplus://offline/ref=44F0745625E2EBAF1F34CDD8E274D957F87E8B330729491180FFF7CBA3B2A4B4EED6912ADB71A10BF0BE5E90C738E61EC7C023A4DFD55C90T93AL" TargetMode="External"/><Relationship Id="rId189" Type="http://schemas.openxmlformats.org/officeDocument/2006/relationships/hyperlink" Target="consultantplus://offline/ref=44F0745625E2EBAF1F34CDD8E274D957F87E8B330729491180FFF7CBA3B2A4B4EED6912AD971AE02A4E44E948E6DEA00C6DC3DA4C1D5T53DL" TargetMode="External"/><Relationship Id="rId219" Type="http://schemas.openxmlformats.org/officeDocument/2006/relationships/hyperlink" Target="consultantplus://offline/ref=44F0745625E2EBAF1F34CDD8E274D957F87E8B330729491180FFF7CBA3B2A4B4EED6912AD970A802A4E44E948E6DEA00C6DC3DA4C1D5T53DL" TargetMode="External"/><Relationship Id="rId3" Type="http://schemas.openxmlformats.org/officeDocument/2006/relationships/settings" Target="settings.xml"/><Relationship Id="rId214" Type="http://schemas.openxmlformats.org/officeDocument/2006/relationships/hyperlink" Target="consultantplus://offline/ref=44F0745625E2EBAF1F34CDD8E274D957F87E8B330729491180FFF7CBA3B2A4B4EED6912AD970AA02A4E44E948E6DEA00C6DC3DA4C1D5T53DL" TargetMode="External"/><Relationship Id="rId230" Type="http://schemas.openxmlformats.org/officeDocument/2006/relationships/hyperlink" Target="consultantplus://offline/ref=44F0745625E2EBAF1F34CDD8E274D957F87C8F3B042F491180FFF7CBA3B2A4B4FCD6C926DB70B609F2AB08C181T63CL" TargetMode="External"/><Relationship Id="rId235" Type="http://schemas.openxmlformats.org/officeDocument/2006/relationships/hyperlink" Target="consultantplus://offline/ref=44F0745625E2EBAF1F34CDD8E274D957F8788C330628491180FFF7CBA3B2A4B4EED6912ADB71A80DF3BE5E90C738E61EC7C023A4DFD55C90T93AL" TargetMode="External"/><Relationship Id="rId251" Type="http://schemas.openxmlformats.org/officeDocument/2006/relationships/hyperlink" Target="consultantplus://offline/ref=44F0745625E2EBAF1F34CDD8E274D957F87E8B330729491180FFF7CBA3B2A4B4EED6912ADB71A10BF0BE5E90C738E61EC7C023A4DFD55C90T93AL" TargetMode="External"/><Relationship Id="rId256" Type="http://schemas.openxmlformats.org/officeDocument/2006/relationships/hyperlink" Target="consultantplus://offline/ref=44F0745625E2EBAF1F34CDD8E274D957F87E8B330729491180FFF7CBA3B2A4B4EED6912ADD79AB02A4E44E948E6DEA00C6DC3DA4C1D5T53DL" TargetMode="External"/><Relationship Id="rId277" Type="http://schemas.openxmlformats.org/officeDocument/2006/relationships/hyperlink" Target="consultantplus://offline/ref=44F0745625E2EBAF1F34CDD8E274D957F87E8B330729491180FFF7CBA3B2A4B4EED6912ADB71A10BF0BE5E90C738E61EC7C023A4DFD55C90T93AL" TargetMode="External"/><Relationship Id="rId298" Type="http://schemas.openxmlformats.org/officeDocument/2006/relationships/hyperlink" Target="consultantplus://offline/ref=A71B3C7AD2686929979C67DB7542CE9B8036F32CBF3FE2AEB214FF6F0003D1170B6A0C554913A3EBC1B714994EA4BF68A84E59C6B729C4A8U83EL" TargetMode="External"/><Relationship Id="rId25" Type="http://schemas.openxmlformats.org/officeDocument/2006/relationships/hyperlink" Target="consultantplus://offline/ref=44F0745625E2EBAF1F34CDD8E274D957F87E8B330729491180FFF7CBA3B2A4B4EED6912EDD7AFC58B4E007C18273EB1CD8DC23A4TC30L" TargetMode="External"/><Relationship Id="rId46" Type="http://schemas.openxmlformats.org/officeDocument/2006/relationships/hyperlink" Target="consultantplus://offline/ref=44F0745625E2EBAF1F34CDD8E274D957F87E8B330729491180FFF7CBA3B2A4B4EED6912ADD76A802A4E44E948E6DEA00C6DC3DA4C1D5T53DL" TargetMode="External"/><Relationship Id="rId67" Type="http://schemas.openxmlformats.org/officeDocument/2006/relationships/hyperlink" Target="consultantplus://offline/ref=44F0745625E2EBAF1F34CDD8E274D957F87E8B330729491180FFF7CBA3B2A4B4EED6912ADD79AC02A4E44E948E6DEA00C6DC3DA4C1D5T53DL" TargetMode="External"/><Relationship Id="rId116" Type="http://schemas.openxmlformats.org/officeDocument/2006/relationships/hyperlink" Target="consultantplus://offline/ref=44F0745625E2EBAF1F34CDD8E274D957F87D8435082F491180FFF7CBA3B2A4B4EED6912ADB71A808F3BE5E90C738E61EC7C023A4DFD55C90T93AL" TargetMode="External"/><Relationship Id="rId137" Type="http://schemas.openxmlformats.org/officeDocument/2006/relationships/hyperlink" Target="consultantplus://offline/ref=44F0745625E2EBAF1F34CDD8E274D957F8788C330628491180FFF7CBA3B2A4B4EED6912CD025F94DA5B80AC09D6DE900C4DE21TA37L" TargetMode="External"/><Relationship Id="rId158" Type="http://schemas.openxmlformats.org/officeDocument/2006/relationships/hyperlink" Target="consultantplus://offline/ref=44F0745625E2EBAF1F34CDD8E274D957F87E8B330729491180FFF7CBA3B2A4B4EED6912ADB71A10BF0BE5E90C738E61EC7C023A4DFD55C90T93AL" TargetMode="External"/><Relationship Id="rId272" Type="http://schemas.openxmlformats.org/officeDocument/2006/relationships/hyperlink" Target="consultantplus://offline/ref=44F0745625E2EBAF1F34CDD8E274D957F87E8B330729491180FFF7CBA3B2A4B4EED6912ADB71A10BF0BE5E90C738E61EC7C023A4DFD55C90T93AL" TargetMode="External"/><Relationship Id="rId293" Type="http://schemas.openxmlformats.org/officeDocument/2006/relationships/hyperlink" Target="consultantplus://offline/ref=A71B3C7AD2686929979C67DB7542CE9B8035FA28B73DE2AEB214FF6F0003D1170B6A0C55481FA8E3C6B714994EA4BF68A84E59C6B729C4A8U83EL" TargetMode="External"/><Relationship Id="rId302" Type="http://schemas.openxmlformats.org/officeDocument/2006/relationships/theme" Target="theme/theme1.xml"/><Relationship Id="rId20" Type="http://schemas.openxmlformats.org/officeDocument/2006/relationships/hyperlink" Target="consultantplus://offline/ref=44F0745625E2EBAF1F34CDD8E274D957F87D8435082F491180FFF7CBA3B2A4B4EED6912ADB71A808F3BE5E90C738E61EC7C023A4DFD55C90T93AL" TargetMode="External"/><Relationship Id="rId41" Type="http://schemas.openxmlformats.org/officeDocument/2006/relationships/hyperlink" Target="consultantplus://offline/ref=44F0745625E2EBAF1F34CDD8E274D957F8788C330628491180FFF7CBA3B2A4B4EED6912CD025F94DA5B80AC09D6DE900C4DE21TA37L" TargetMode="External"/><Relationship Id="rId62" Type="http://schemas.openxmlformats.org/officeDocument/2006/relationships/hyperlink" Target="consultantplus://offline/ref=44F0745625E2EBAF1F34CDD8E274D957F87E8B330729491180FFF7CBA3B2A4B4EED6912ADB71A10BF0BE5E90C738E61EC7C023A4DFD55C90T93AL" TargetMode="External"/><Relationship Id="rId83" Type="http://schemas.openxmlformats.org/officeDocument/2006/relationships/hyperlink" Target="consultantplus://offline/ref=44F0745625E2EBAF1F34CDD8E274D957F87E8B330729491180FFF7CBA3B2A4B4EED6912ADB70AB08F2BE5E90C738E61EC7C023A4DFD55C90T93AL" TargetMode="External"/><Relationship Id="rId88" Type="http://schemas.openxmlformats.org/officeDocument/2006/relationships/hyperlink" Target="consultantplus://offline/ref=44F0745625E2EBAF1F34CDD8E274D957F87E8B330729491180FFF7CBA3B2A4B4EED6912ADC70AB02A4E44E948E6DEA00C6DC3DA4C1D5T53DL" TargetMode="External"/><Relationship Id="rId111" Type="http://schemas.openxmlformats.org/officeDocument/2006/relationships/hyperlink" Target="consultantplus://offline/ref=44F0745625E2EBAF1F34CDD8E274D957F87E8B330729491180FFF7CBA3B2A4B4FCD6C926DB70B609F2AB08C181T63CL" TargetMode="External"/><Relationship Id="rId132" Type="http://schemas.openxmlformats.org/officeDocument/2006/relationships/hyperlink" Target="consultantplus://offline/ref=44F0745625E2EBAF1F34CDD8E274D957F87E8B330729491180FFF7CBA3B2A4B4FCD6C926DB70B609F2AB08C181T63CL" TargetMode="External"/><Relationship Id="rId153" Type="http://schemas.openxmlformats.org/officeDocument/2006/relationships/hyperlink" Target="consultantplus://offline/ref=44F0745625E2EBAF1F34CDD8E274D957FA7D8C330729491180FFF7CBA3B2A4B4FCD6C926DB70B609F2AB08C181T63CL" TargetMode="External"/><Relationship Id="rId174" Type="http://schemas.openxmlformats.org/officeDocument/2006/relationships/hyperlink" Target="consultantplus://offline/ref=44F0745625E2EBAF1F34CDD8E274D957F87E8E3B002E491180FFF7CBA3B2A4B4FCD6C926DB70B609F2AB08C181T63CL" TargetMode="External"/><Relationship Id="rId179" Type="http://schemas.openxmlformats.org/officeDocument/2006/relationships/hyperlink" Target="consultantplus://offline/ref=44F0745625E2EBAF1F34CDD8E274D957F87E8B330729491180FFF7CBA3B2A4B4EED6912ADB71A10BF0BE5E90C738E61EC7C023A4DFD55C90T93AL" TargetMode="External"/><Relationship Id="rId195" Type="http://schemas.openxmlformats.org/officeDocument/2006/relationships/hyperlink" Target="consultantplus://offline/ref=44F0745625E2EBAF1F34CDD8E274D957F87E8B330729491180FFF7CBA3B2A4B4EED6912ADB71AC0BF8BE5E90C738E61EC7C023A4DFD55C90T93AL" TargetMode="External"/><Relationship Id="rId209" Type="http://schemas.openxmlformats.org/officeDocument/2006/relationships/hyperlink" Target="consultantplus://offline/ref=44F0745625E2EBAF1F34CDD8E274D957F87E8B330729491180FFF7CBA3B2A4B4EED6912ADB73A808F7BE5E90C738E61EC7C023A4DFD55C90T93AL" TargetMode="External"/><Relationship Id="rId190" Type="http://schemas.openxmlformats.org/officeDocument/2006/relationships/hyperlink" Target="consultantplus://offline/ref=44F0745625E2EBAF1F34CDD8E274D957F87E8B330729491180FFF7CBA3B2A4B4EED6912ADD74AC02A4E44E948E6DEA00C6DC3DA4C1D5T53DL" TargetMode="External"/><Relationship Id="rId204" Type="http://schemas.openxmlformats.org/officeDocument/2006/relationships/hyperlink" Target="consultantplus://offline/ref=44F0745625E2EBAF1F34CDD8E274D957F87E8B330729491180FFF7CBA3B2A4B4FCD6C926DB70B609F2AB08C181T63CL" TargetMode="External"/><Relationship Id="rId220" Type="http://schemas.openxmlformats.org/officeDocument/2006/relationships/hyperlink" Target="consultantplus://offline/ref=44F0745625E2EBAF1F34CDD8E274D957F87E8B330729491180FFF7CBA3B2A4B4EED6912ADB70AC0EF4BE5E90C738E61EC7C023A4DFD55C90T93AL" TargetMode="External"/><Relationship Id="rId225" Type="http://schemas.openxmlformats.org/officeDocument/2006/relationships/hyperlink" Target="consultantplus://offline/ref=44F0745625E2EBAF1F34CDD8E274D957F87E8B330729491180FFF7CBA3B2A4B4EED6912ADD74AC02A4E44E948E6DEA00C6DC3DA4C1D5T53DL" TargetMode="External"/><Relationship Id="rId241" Type="http://schemas.openxmlformats.org/officeDocument/2006/relationships/hyperlink" Target="consultantplus://offline/ref=44F0745625E2EBAF1F34CDD8E274D957F87A8E300425491180FFF7CBA3B2A4B4FCD6C926DB70B609F2AB08C181T63CL" TargetMode="External"/><Relationship Id="rId246" Type="http://schemas.openxmlformats.org/officeDocument/2006/relationships/hyperlink" Target="consultantplus://offline/ref=44F0745625E2EBAF1F34CDD8E274D957FA7F843A002D491180FFF7CBA3B2A4B4FCD6C926DB70B609F2AB08C181T63CL" TargetMode="External"/><Relationship Id="rId267" Type="http://schemas.openxmlformats.org/officeDocument/2006/relationships/hyperlink" Target="consultantplus://offline/ref=44F0745625E2EBAF1F34CDD8E274D957F87E8B330729491180FFF7CBA3B2A4B4FCD6C926DB70B609F2AB08C181T63CL" TargetMode="External"/><Relationship Id="rId288" Type="http://schemas.openxmlformats.org/officeDocument/2006/relationships/hyperlink" Target="consultantplus://offline/ref=44F0745625E2EBAF1F34CDD8E274D957F87E8B330729491180FFF7CBA3B2A4B4EED6912ADB70A00FF9BE5E90C738E61EC7C023A4DFD55C90T93AL" TargetMode="External"/><Relationship Id="rId15" Type="http://schemas.openxmlformats.org/officeDocument/2006/relationships/hyperlink" Target="consultantplus://offline/ref=44F0745625E2EBAF1F34CDD8E274D957F87E8B330729491180FFF7CBA3B2A4B4FCD6C926DB70B609F2AB08C181T63CL" TargetMode="External"/><Relationship Id="rId36" Type="http://schemas.openxmlformats.org/officeDocument/2006/relationships/hyperlink" Target="consultantplus://offline/ref=44F0745625E2EBAF1F34CDD8E274D957F87E8B330729491180FFF7CBA3B2A4B4FCD6C926DB70B609F2AB08C181T63CL" TargetMode="External"/><Relationship Id="rId57" Type="http://schemas.openxmlformats.org/officeDocument/2006/relationships/hyperlink" Target="consultantplus://offline/ref=44F0745625E2EBAF1F34CDD8E274D957FA7D8C330729491180FFF7CBA3B2A4B4FCD6C926DB70B609F2AB08C181T63CL" TargetMode="External"/><Relationship Id="rId106" Type="http://schemas.openxmlformats.org/officeDocument/2006/relationships/hyperlink" Target="consultantplus://offline/ref=44F0745625E2EBAF1F34CDD8E274D957F97C843A052D491180FFF7CBA3B2A4B4EED6912ADB71A80BF6BE5E90C738E61EC7C023A4DFD55C90T93AL" TargetMode="External"/><Relationship Id="rId127" Type="http://schemas.openxmlformats.org/officeDocument/2006/relationships/hyperlink" Target="consultantplus://offline/ref=44F0745625E2EBAF1F34CDD8E274D957F87E8B330729491180FFF7CBA3B2A4B4FCD6C926DB70B609F2AB08C181T63CL" TargetMode="External"/><Relationship Id="rId262" Type="http://schemas.openxmlformats.org/officeDocument/2006/relationships/hyperlink" Target="consultantplus://offline/ref=44F0745625E2EBAF1F34CDD8E274D957F87E8B330729491180FFF7CBA3B2A4B4EED6912ADB71A10BF0BE5E90C738E61EC7C023A4DFD55C90T93AL" TargetMode="External"/><Relationship Id="rId283" Type="http://schemas.openxmlformats.org/officeDocument/2006/relationships/hyperlink" Target="consultantplus://offline/ref=44F0745625E2EBAF1F34CDD8E274D957F87E8B330729491180FFF7CBA3B2A4B4EED6912ADD74AC02A4E44E948E6DEA00C6DC3DA4C1D5T53DL" TargetMode="External"/><Relationship Id="rId10" Type="http://schemas.openxmlformats.org/officeDocument/2006/relationships/hyperlink" Target="consultantplus://offline/ref=44F0745625E2EBAF1F34CDD8E274D957F97C843A052D491180FFF7CBA3B2A4B4EED6912ADB71A80BF6BE5E90C738E61EC7C023A4DFD55C90T93AL" TargetMode="External"/><Relationship Id="rId31" Type="http://schemas.openxmlformats.org/officeDocument/2006/relationships/hyperlink" Target="consultantplus://offline/ref=44F0745625E2EBAF1F34CDD8E274D957F87E8B330729491180FFF7CBA3B2A4B4FCD6C926DB70B609F2AB08C181T63CL" TargetMode="External"/><Relationship Id="rId52" Type="http://schemas.openxmlformats.org/officeDocument/2006/relationships/hyperlink" Target="consultantplus://offline/ref=44F0745625E2EBAF1F34CDD8E274D957F87F8536002B491180FFF7CBA3B2A4B4FCD6C926DB70B609F2AB08C181T63CL" TargetMode="External"/><Relationship Id="rId73" Type="http://schemas.openxmlformats.org/officeDocument/2006/relationships/hyperlink" Target="consultantplus://offline/ref=44F0745625E2EBAF1F34CDD8E274D957F87E8E3B002E491180FFF7CBA3B2A4B4FCD6C926DB70B609F2AB08C181T63CL" TargetMode="External"/><Relationship Id="rId78" Type="http://schemas.openxmlformats.org/officeDocument/2006/relationships/hyperlink" Target="consultantplus://offline/ref=44F0745625E2EBAF1F34CDD8E274D957F87E8B330729491180FFF7CBA3B2A4B4EED6912ADA76A002A4E44E948E6DEA00C6DC3DA4C1D5T53DL" TargetMode="External"/><Relationship Id="rId94" Type="http://schemas.openxmlformats.org/officeDocument/2006/relationships/hyperlink" Target="consultantplus://offline/ref=44F0745625E2EBAF1F34CDD8E274D957F87E8B330729491180FFF7CBA3B2A4B4EED6912AD971AE02A4E44E948E6DEA00C6DC3DA4C1D5T53DL" TargetMode="External"/><Relationship Id="rId99" Type="http://schemas.openxmlformats.org/officeDocument/2006/relationships/hyperlink" Target="consultantplus://offline/ref=44F0745625E2EBAF1F34CDD8E274D957F87F8536002B491180FFF7CBA3B2A4B4FCD6C926DB70B609F2AB08C181T63CL" TargetMode="External"/><Relationship Id="rId101" Type="http://schemas.openxmlformats.org/officeDocument/2006/relationships/hyperlink" Target="consultantplus://offline/ref=44F0745625E2EBAF1F34CDD8E274D957F87F8536002B491180FFF7CBA3B2A4B4EED6912AD976AE0EF8BE5E90C738E61EC7C023A4DFD55C90T93AL" TargetMode="External"/><Relationship Id="rId122" Type="http://schemas.openxmlformats.org/officeDocument/2006/relationships/hyperlink" Target="consultantplus://offline/ref=44F0745625E2EBAF1F34CDD8E274D957F87E8B330729491180FFF7CBA3B2A4B4EED6912ADB70AB09F9BE5E90C738E61EC7C023A4DFD55C90T93AL" TargetMode="External"/><Relationship Id="rId143" Type="http://schemas.openxmlformats.org/officeDocument/2006/relationships/hyperlink" Target="consultantplus://offline/ref=44F0745625E2EBAF1F34CDD8E274D957F87E8B330729491180FFF7CBA3B2A4B4EED6912ADB70AF00F4BE5E90C738E61EC7C023A4DFD55C90T93AL" TargetMode="External"/><Relationship Id="rId148" Type="http://schemas.openxmlformats.org/officeDocument/2006/relationships/hyperlink" Target="consultantplus://offline/ref=44F0745625E2EBAF1F34CDD8E274D957F87F8536002B491180FFF7CBA3B2A4B4FCD6C926DB70B609F2AB08C181T63CL" TargetMode="External"/><Relationship Id="rId164" Type="http://schemas.openxmlformats.org/officeDocument/2006/relationships/hyperlink" Target="consultantplus://offline/ref=44F0745625E2EBAF1F34CDD8E274D957F87E8B330729491180FFF7CBA3B2A4B4FCD6C926DB70B609F2AB08C181T63CL" TargetMode="External"/><Relationship Id="rId169" Type="http://schemas.openxmlformats.org/officeDocument/2006/relationships/hyperlink" Target="consultantplus://offline/ref=44F0745625E2EBAF1F34CDD8E274D957F87E8E3B002E491180FFF7CBA3B2A4B4FCD6C926DB70B609F2AB08C181T63CL" TargetMode="External"/><Relationship Id="rId185" Type="http://schemas.openxmlformats.org/officeDocument/2006/relationships/hyperlink" Target="consultantplus://offline/ref=44F0745625E2EBAF1F34CDD8E274D957F87E8B330729491180FFF7CBA3B2A4B4EED6912ADC70AB02A4E44E948E6DEA00C6DC3DA4C1D5T53DL" TargetMode="External"/><Relationship Id="rId4" Type="http://schemas.openxmlformats.org/officeDocument/2006/relationships/webSettings" Target="webSettings.xml"/><Relationship Id="rId9" Type="http://schemas.openxmlformats.org/officeDocument/2006/relationships/hyperlink" Target="consultantplus://offline/ref=44F0745625E2EBAF1F34CDD8E274D957F87E8B330729491180FFF7CBA3B2A4B4EED6912ADB79A35DA1F15FCC836CF51EC4C021A6C3TD36L" TargetMode="External"/><Relationship Id="rId180" Type="http://schemas.openxmlformats.org/officeDocument/2006/relationships/hyperlink" Target="consultantplus://offline/ref=44F0745625E2EBAF1F34CDD8E274D957F87E8B330729491180FFF7CBA3B2A4B4EED6912ADB70AB08F2BE5E90C738E61EC7C023A4DFD55C90T93AL" TargetMode="External"/><Relationship Id="rId210" Type="http://schemas.openxmlformats.org/officeDocument/2006/relationships/hyperlink" Target="consultantplus://offline/ref=44F0745625E2EBAF1F34CDD8E274D957F87E8B330729491180FFF7CBA3B2A4B4EED6912ADA77A802A4E44E948E6DEA00C6DC3DA4C1D5T53DL" TargetMode="External"/><Relationship Id="rId215" Type="http://schemas.openxmlformats.org/officeDocument/2006/relationships/hyperlink" Target="consultantplus://offline/ref=44F0745625E2EBAF1F34CDD8E274D957F87E8B330729491180FFF7CBA3B2A4B4EED6912ADC71A102A4E44E948E6DEA00C6DC3DA4C1D5T53DL" TargetMode="External"/><Relationship Id="rId236" Type="http://schemas.openxmlformats.org/officeDocument/2006/relationships/hyperlink" Target="consultantplus://offline/ref=44F0745625E2EBAF1F34CDD8E274D957F8788C330628491180FFF7CBA3B2A4B4EED6912AD27AFC58B4E007C18273EB1CD8DC23A4TC30L" TargetMode="External"/><Relationship Id="rId257" Type="http://schemas.openxmlformats.org/officeDocument/2006/relationships/hyperlink" Target="consultantplus://offline/ref=44F0745625E2EBAF1F34CDD8E274D957F87E8B330729491180FFF7CBA3B2A4B4EED6912ADD79AC02A4E44E948E6DEA00C6DC3DA4C1D5T53DL" TargetMode="External"/><Relationship Id="rId278" Type="http://schemas.openxmlformats.org/officeDocument/2006/relationships/hyperlink" Target="consultantplus://offline/ref=44F0745625E2EBAF1F34CDD8E274D957F87E8B330729491180FFF7CBA3B2A4B4EED6912ADB71A10BF0BE5E90C738E61EC7C023A4DFD55C90T93AL" TargetMode="External"/><Relationship Id="rId26" Type="http://schemas.openxmlformats.org/officeDocument/2006/relationships/hyperlink" Target="consultantplus://offline/ref=44F0745625E2EBAF1F34CDD8E274D957F87E8B330729491180FFF7CBA3B2A4B4EED6912ADB70AB09F9BE5E90C738E61EC7C023A4DFD55C90T93AL" TargetMode="External"/><Relationship Id="rId231" Type="http://schemas.openxmlformats.org/officeDocument/2006/relationships/hyperlink" Target="consultantplus://offline/ref=44F0745625E2EBAF1F34CDD8E274D957F8788C330628491180FFF7CBA3B2A4B4EED69128D025F94DA5B80AC09D6DE900C4DE21TA37L" TargetMode="External"/><Relationship Id="rId252" Type="http://schemas.openxmlformats.org/officeDocument/2006/relationships/hyperlink" Target="consultantplus://offline/ref=44F0745625E2EBAF1F34CDD8E274D957F87E8B330729491180FFF7CBA3B2A4B4EED6912ADB71AB00F1BE5E90C738E61EC7C023A4DFD55C90T93AL" TargetMode="External"/><Relationship Id="rId273" Type="http://schemas.openxmlformats.org/officeDocument/2006/relationships/hyperlink" Target="consultantplus://offline/ref=44F0745625E2EBAF1F34CDD8E274D957F87E8B330729491180FFF7CBA3B2A4B4EED6912ADB71A10BF0BE5E90C738E61EC7C023A4DFD55C90T93AL" TargetMode="External"/><Relationship Id="rId294" Type="http://schemas.openxmlformats.org/officeDocument/2006/relationships/hyperlink" Target="consultantplus://offline/ref=A71B3C7AD2686929979C67DB7542CE9B8035FA28B73DE2AEB214FF6F0003D1170B6A0C554B15AFEBC0B714994EA4BF68A84E59C6B729C4A8U83EL" TargetMode="External"/><Relationship Id="rId47" Type="http://schemas.openxmlformats.org/officeDocument/2006/relationships/hyperlink" Target="consultantplus://offline/ref=44F0745625E2EBAF1F34CDD8E274D957F87E8B330729491180FFF7CBA3B2A4B4EED6912ADB70AF00F4BE5E90C738E61EC7C023A4DFD55C90T93AL" TargetMode="External"/><Relationship Id="rId68" Type="http://schemas.openxmlformats.org/officeDocument/2006/relationships/hyperlink" Target="consultantplus://offline/ref=44F0745625E2EBAF1F34CDD8E274D957F87E8B330729491180FFF7CBA3B2A4B4FCD6C926DB70B609F2AB08C181T63CL" TargetMode="External"/><Relationship Id="rId89" Type="http://schemas.openxmlformats.org/officeDocument/2006/relationships/hyperlink" Target="consultantplus://offline/ref=44F0745625E2EBAF1F34CDD8E274D957F87E8B330729491180FFF7CBA3B2A4B4EED6912ADB71A002A4E44E948E6DEA00C6DC3DA4C1D5T53DL" TargetMode="External"/><Relationship Id="rId112" Type="http://schemas.openxmlformats.org/officeDocument/2006/relationships/hyperlink" Target="consultantplus://offline/ref=44F0745625E2EBAF1F34CDD8E274D957F87E8B330729491180FFF7CBA3B2A4B4EED6912ADA77A802A4E44E948E6DEA00C6DC3DA4C1D5T53DL" TargetMode="External"/><Relationship Id="rId133" Type="http://schemas.openxmlformats.org/officeDocument/2006/relationships/hyperlink" Target="consultantplus://offline/ref=44F0745625E2EBAF1F34CDD8E274D957F87E8B330729491180FFF7CBA3B2A4B4EED6912ADB70AB09F9BE5E90C738E61EC7C023A4DFD55C90T93AL" TargetMode="External"/><Relationship Id="rId154" Type="http://schemas.openxmlformats.org/officeDocument/2006/relationships/hyperlink" Target="consultantplus://offline/ref=44F0745625E2EBAF1F34CDD8E274D957F87E8B330729491180FFF7CBA3B2A4B4EED6912ADB70A00FF9BE5E90C738E61EC7C023A4DFD55C90T93AL" TargetMode="External"/><Relationship Id="rId175" Type="http://schemas.openxmlformats.org/officeDocument/2006/relationships/hyperlink" Target="consultantplus://offline/ref=44F0745625E2EBAF1F34CDD8E274D957F87E8B330729491180FFF7CBA3B2A4B4EED6912ADA76A002A4E44E948E6DEA00C6DC3DA4C1D5T53DL" TargetMode="External"/><Relationship Id="rId196" Type="http://schemas.openxmlformats.org/officeDocument/2006/relationships/hyperlink" Target="consultantplus://offline/ref=44F0745625E2EBAF1F34CDD8E274D957F87F8536002B491180FFF7CBA3B2A4B4FCD6C926DB70B609F2AB08C181T63CL" TargetMode="External"/><Relationship Id="rId200" Type="http://schemas.openxmlformats.org/officeDocument/2006/relationships/hyperlink" Target="consultantplus://offline/ref=44F0745625E2EBAF1F34CDD8E274D957F87F8536002B491180FFF7CBA3B2A4B4FCD6C926DB70B609F2AB08C181T63CL" TargetMode="External"/><Relationship Id="rId16" Type="http://schemas.openxmlformats.org/officeDocument/2006/relationships/hyperlink" Target="consultantplus://offline/ref=44F0745625E2EBAF1F34CDD8E274D957F87E8B330729491180FFF7CBA3B2A4B4EED6912ADA77A802A4E44E948E6DEA00C6DC3DA4C1D5T53DL" TargetMode="External"/><Relationship Id="rId221" Type="http://schemas.openxmlformats.org/officeDocument/2006/relationships/hyperlink" Target="consultantplus://offline/ref=44F0745625E2EBAF1F34CDD8E274D957F87E8B330729491180FFF7CBA3B2A4B4EED6912ADB70A00CF8BE5E90C738E61EC7C023A4DFD55C90T93AL" TargetMode="External"/><Relationship Id="rId242" Type="http://schemas.openxmlformats.org/officeDocument/2006/relationships/hyperlink" Target="consultantplus://offline/ref=44F0745625E2EBAF1F34CDD8E274D957F87A8E300425491180FFF7CBA3B2A4B4FCD6C926DB70B609F2AB08C181T63CL" TargetMode="External"/><Relationship Id="rId263" Type="http://schemas.openxmlformats.org/officeDocument/2006/relationships/hyperlink" Target="consultantplus://offline/ref=44F0745625E2EBAF1F34CDD8E274D957F87E8B330729491180FFF7CBA3B2A4B4EED6912ADB71A10BF0BE5E90C738E61EC7C023A4DFD55C90T93AL" TargetMode="External"/><Relationship Id="rId284" Type="http://schemas.openxmlformats.org/officeDocument/2006/relationships/hyperlink" Target="consultantplus://offline/ref=44F0745625E2EBAF1F34CDD8E274D957F87E8B330729491180FFF7CBA3B2A4B4EED6912ADB71AB00F1BE5E90C738E61EC7C023A4DFD55C90T93AL" TargetMode="External"/><Relationship Id="rId37" Type="http://schemas.openxmlformats.org/officeDocument/2006/relationships/hyperlink" Target="consultantplus://offline/ref=44F0745625E2EBAF1F34CDD8E274D957F87E8B330729491180FFF7CBA3B2A4B4EED6912ADB70AB09F9BE5E90C738E61EC7C023A4DFD55C90T93AL" TargetMode="External"/><Relationship Id="rId58" Type="http://schemas.openxmlformats.org/officeDocument/2006/relationships/hyperlink" Target="consultantplus://offline/ref=44F0745625E2EBAF1F34CDD8E274D957F87E8B330729491180FFF7CBA3B2A4B4EED6912ADB70A00FF9BE5E90C738E61EC7C023A4DFD55C90T93AL" TargetMode="External"/><Relationship Id="rId79" Type="http://schemas.openxmlformats.org/officeDocument/2006/relationships/hyperlink" Target="consultantplus://offline/ref=44F0745625E2EBAF1F34CDD8E274D957F87E8B330729491180FFF7CBA3B2A4B4FCD6C926DB70B609F2AB08C181T63CL" TargetMode="External"/><Relationship Id="rId102" Type="http://schemas.openxmlformats.org/officeDocument/2006/relationships/hyperlink" Target="consultantplus://offline/ref=44F0745625E2EBAF1F34CDD8E274D957F87C8C320829491180FFF7CBA3B2A4B4FCD6C926DB70B609F2AB08C181T63CL" TargetMode="External"/><Relationship Id="rId123" Type="http://schemas.openxmlformats.org/officeDocument/2006/relationships/hyperlink" Target="consultantplus://offline/ref=44F0745625E2EBAF1F34CDD8E274D957F87E8B330729491180FFF7CBA3B2A4B4EED6912AD970A802A4E44E948E6DEA00C6DC3DA4C1D5T53DL" TargetMode="External"/><Relationship Id="rId144" Type="http://schemas.openxmlformats.org/officeDocument/2006/relationships/hyperlink" Target="consultantplus://offline/ref=44F0745625E2EBAF1F34CDD8E274D957F87E8B330729491180FFF7CBA3B2A4B4EED6912ADB70AB0DF0BE5E90C738E61EC7C023A4DFD55C90T93AL" TargetMode="External"/><Relationship Id="rId90" Type="http://schemas.openxmlformats.org/officeDocument/2006/relationships/hyperlink" Target="consultantplus://offline/ref=44F0745625E2EBAF1F34CDD8E274D957F87E8B330729491180FFF7CBA3B2A4B4EED6912ADB71AF02A4E44E948E6DEA00C6DC3DA4C1D5T53DL" TargetMode="External"/><Relationship Id="rId165" Type="http://schemas.openxmlformats.org/officeDocument/2006/relationships/hyperlink" Target="consultantplus://offline/ref=44F0745625E2EBAF1F34CDD8E274D957F87E8B330729491180FFF7CBA3B2A4B4FCD6C926DB70B609F2AB08C181T63CL" TargetMode="External"/><Relationship Id="rId186" Type="http://schemas.openxmlformats.org/officeDocument/2006/relationships/hyperlink" Target="consultantplus://offline/ref=44F0745625E2EBAF1F34CDD8E274D957F87E8B330729491180FFF7CBA3B2A4B4EED6912ADB71A002A4E44E948E6DEA00C6DC3DA4C1D5T53DL" TargetMode="External"/><Relationship Id="rId211" Type="http://schemas.openxmlformats.org/officeDocument/2006/relationships/hyperlink" Target="consultantplus://offline/ref=44F0745625E2EBAF1F34CDD8E274D957F87D8435082F491180FFF7CBA3B2A4B4EED6912ADB71A808F3BE5E90C738E61EC7C023A4DFD55C90T93AL" TargetMode="External"/><Relationship Id="rId232" Type="http://schemas.openxmlformats.org/officeDocument/2006/relationships/hyperlink" Target="consultantplus://offline/ref=44F0745625E2EBAF1F34CDD8E274D957F8788C330628491180FFF7CBA3B2A4B4EED6912DD025F94DA5B80AC09D6DE900C4DE21TA37L" TargetMode="External"/><Relationship Id="rId253" Type="http://schemas.openxmlformats.org/officeDocument/2006/relationships/hyperlink" Target="consultantplus://offline/ref=44F0745625E2EBAF1F34CDD8E274D957F87E8B330729491180FFF7CBA3B2A4B4EED6912AD870A002A4E44E948E6DEA00C6DC3DA4C1D5T53DL" TargetMode="External"/><Relationship Id="rId274" Type="http://schemas.openxmlformats.org/officeDocument/2006/relationships/hyperlink" Target="consultantplus://offline/ref=44F0745625E2EBAF1F34CDD8E274D957F87E8B330729491180FFF7CBA3B2A4B4EED6912ADB71A10BF0BE5E90C738E61EC7C023A4DFD55C90T93AL" TargetMode="External"/><Relationship Id="rId295" Type="http://schemas.openxmlformats.org/officeDocument/2006/relationships/hyperlink" Target="consultantplus://offline/ref=A71B3C7AD2686929979C67DB7542CE9B8035FA28B73DE2AEB214FF6F0003D1170B6A0C554B15A2E5CCB714994EA4BF68A84E59C6B729C4A8U83EL" TargetMode="External"/><Relationship Id="rId27" Type="http://schemas.openxmlformats.org/officeDocument/2006/relationships/hyperlink" Target="consultantplus://offline/ref=44F0745625E2EBAF1F34CDD8E274D957F87E8B330729491180FFF7CBA3B2A4B4EED6912AD970A802A4E44E948E6DEA00C6DC3DA4C1D5T53DL" TargetMode="External"/><Relationship Id="rId48" Type="http://schemas.openxmlformats.org/officeDocument/2006/relationships/hyperlink" Target="consultantplus://offline/ref=44F0745625E2EBAF1F34CDD8E274D957F87E8B330729491180FFF7CBA3B2A4B4EED6912ADB70AB0DF0BE5E90C738E61EC7C023A4DFD55C90T93AL" TargetMode="External"/><Relationship Id="rId69" Type="http://schemas.openxmlformats.org/officeDocument/2006/relationships/hyperlink" Target="consultantplus://offline/ref=44F0745625E2EBAF1F34CDD8E274D957F87E8B330729491180FFF7CBA3B2A4B4FCD6C926DB70B609F2AB08C181T63CL" TargetMode="External"/><Relationship Id="rId113" Type="http://schemas.openxmlformats.org/officeDocument/2006/relationships/hyperlink" Target="consultantplus://offline/ref=44F0745625E2EBAF1F34CDD8E274D957F87E8B330729491180FFF7CBA3B2A4B4EED6912ADB73A808F7BE5E90C738E61EC7C023A4DFD55C90T93AL" TargetMode="External"/><Relationship Id="rId134" Type="http://schemas.openxmlformats.org/officeDocument/2006/relationships/hyperlink" Target="consultantplus://offline/ref=44F0745625E2EBAF1F34CDD8E274D957F87C8F3B042F491180FFF7CBA3B2A4B4FCD6C926DB70B609F2AB08C181T63CL" TargetMode="External"/><Relationship Id="rId80" Type="http://schemas.openxmlformats.org/officeDocument/2006/relationships/hyperlink" Target="consultantplus://offline/ref=44F0745625E2EBAF1F34CDD8E274D957F87E8B330729491180FFF7CBA3B2A4B4EED6912ADB71A10BF0BE5E90C738E61EC7C023A4DFD55C90T93AL" TargetMode="External"/><Relationship Id="rId155" Type="http://schemas.openxmlformats.org/officeDocument/2006/relationships/hyperlink" Target="consultantplus://offline/ref=44F0745625E2EBAF1F34CDD8E274D957F87E8B330729491180FFF7CBA3B2A4B4EED6912ADB71A10BF0BE5E90C738E61EC7C023A4DFD55C90T93AL" TargetMode="External"/><Relationship Id="rId176" Type="http://schemas.openxmlformats.org/officeDocument/2006/relationships/hyperlink" Target="consultantplus://offline/ref=44F0745625E2EBAF1F34CDD8E274D957F87E8B330729491180FFF7CBA3B2A4B4FCD6C926DB70B609F2AB08C181T63CL" TargetMode="External"/><Relationship Id="rId197" Type="http://schemas.openxmlformats.org/officeDocument/2006/relationships/hyperlink" Target="consultantplus://offline/ref=44F0745625E2EBAF1F34CDD8E274D957F87F8536002B491180FFF7CBA3B2A4B4EED6912AD872AC0EF4BE5E90C738E61EC7C023A4DFD55C90T93AL" TargetMode="External"/><Relationship Id="rId201" Type="http://schemas.openxmlformats.org/officeDocument/2006/relationships/hyperlink" Target="consultantplus://offline/ref=44F0745625E2EBAF1F34CDD8E274D957F87E8B330729491180FFF7CBA3B2A4B4EED6912ADB79A35DA1F15FCC836CF51EC4C021A6C3TD36L" TargetMode="External"/><Relationship Id="rId222" Type="http://schemas.openxmlformats.org/officeDocument/2006/relationships/hyperlink" Target="consultantplus://offline/ref=44F0745625E2EBAF1F34CDD8E274D957F87E8B330729491180FFF7CBA3B2A4B4EED6912ADB71AC0AF7BE5E90C738E61EC7C023A4DFD55C90T93AL" TargetMode="External"/><Relationship Id="rId243" Type="http://schemas.openxmlformats.org/officeDocument/2006/relationships/hyperlink" Target="consultantplus://offline/ref=44F0745625E2EBAF1F34CDD8E274D957F87C8C320829491180FFF7CBA3B2A4B4FCD6C926DB70B609F2AB08C181T63CL" TargetMode="External"/><Relationship Id="rId264" Type="http://schemas.openxmlformats.org/officeDocument/2006/relationships/hyperlink" Target="consultantplus://offline/ref=44F0745625E2EBAF1F34CDD8E274D957F87E8E3B002E491180FFF7CBA3B2A4B4FCD6C926DB70B609F2AB08C181T63CL" TargetMode="External"/><Relationship Id="rId285" Type="http://schemas.openxmlformats.org/officeDocument/2006/relationships/hyperlink" Target="consultantplus://offline/ref=44F0745625E2EBAF1F34CDD8E274D957F87E8B330729491180FFF7CBA3B2A4B4EED6912ADD74AC02A4E44E948E6DEA00C6DC3DA4C1D5T53DL" TargetMode="External"/><Relationship Id="rId17" Type="http://schemas.openxmlformats.org/officeDocument/2006/relationships/hyperlink" Target="consultantplus://offline/ref=44F0745625E2EBAF1F34CDD8E274D957F87E8B330729491180FFF7CBA3B2A4B4EED6912ADB73A808F7BE5E90C738E61EC7C023A4DFD55C90T93AL" TargetMode="External"/><Relationship Id="rId38" Type="http://schemas.openxmlformats.org/officeDocument/2006/relationships/hyperlink" Target="consultantplus://offline/ref=44F0745625E2EBAF1F34CDD8E274D957F87C8F3B042F491180FFF7CBA3B2A4B4FCD6C926DB70B609F2AB08C181T63CL" TargetMode="External"/><Relationship Id="rId59" Type="http://schemas.openxmlformats.org/officeDocument/2006/relationships/hyperlink" Target="consultantplus://offline/ref=44F0745625E2EBAF1F34CDD8E274D957F87E8B330729491180FFF7CBA3B2A4B4EED6912ADB71A10BF0BE5E90C738E61EC7C023A4DFD55C90T93AL" TargetMode="External"/><Relationship Id="rId103" Type="http://schemas.openxmlformats.org/officeDocument/2006/relationships/hyperlink" Target="consultantplus://offline/ref=44F0745625E2EBAF1F34CDD8E274D957F87C8C320829491180FFF7CBA3B2A4B4EED6912ADB74AB08F6BE5E90C738E61EC7C023A4DFD55C90T93AL" TargetMode="External"/><Relationship Id="rId124" Type="http://schemas.openxmlformats.org/officeDocument/2006/relationships/hyperlink" Target="consultantplus://offline/ref=44F0745625E2EBAF1F34CDD8E274D957F87E8B330729491180FFF7CBA3B2A4B4EED6912ADB70AC0EF4BE5E90C738E61EC7C023A4DFD55C90T93AL" TargetMode="External"/><Relationship Id="rId70" Type="http://schemas.openxmlformats.org/officeDocument/2006/relationships/hyperlink" Target="consultantplus://offline/ref=44F0745625E2EBAF1F34CDD8E274D957F87E8B330729491180FFF7CBA3B2A4B4EED6912ADB71A10BF0BE5E90C738E61EC7C023A4DFD55C90T93AL" TargetMode="External"/><Relationship Id="rId91" Type="http://schemas.openxmlformats.org/officeDocument/2006/relationships/hyperlink" Target="consultantplus://offline/ref=44F0745625E2EBAF1F34CDD8E274D957F87E8B330729491180FFF7CBA3B2A4B4EED6912ADD74AC02A4E44E948E6DEA00C6DC3DA4C1D5T53DL" TargetMode="External"/><Relationship Id="rId145" Type="http://schemas.openxmlformats.org/officeDocument/2006/relationships/hyperlink" Target="consultantplus://offline/ref=44F0745625E2EBAF1F34CDD8E274D957F87A8E300425491180FFF7CBA3B2A4B4FCD6C926DB70B609F2AB08C181T63CL" TargetMode="External"/><Relationship Id="rId166" Type="http://schemas.openxmlformats.org/officeDocument/2006/relationships/hyperlink" Target="consultantplus://offline/ref=44F0745625E2EBAF1F34CDD8E274D957F87E8B330729491180FFF7CBA3B2A4B4EED6912ADB71A10BF0BE5E90C738E61EC7C023A4DFD55C90T93AL" TargetMode="External"/><Relationship Id="rId187" Type="http://schemas.openxmlformats.org/officeDocument/2006/relationships/hyperlink" Target="consultantplus://offline/ref=44F0745625E2EBAF1F34CDD8E274D957F87E8B330729491180FFF7CBA3B2A4B4EED6912ADB71AF02A4E44E948E6DEA00C6DC3DA4C1D5T53DL" TargetMode="External"/><Relationship Id="rId1" Type="http://schemas.openxmlformats.org/officeDocument/2006/relationships/styles" Target="styles.xml"/><Relationship Id="rId212" Type="http://schemas.openxmlformats.org/officeDocument/2006/relationships/hyperlink" Target="consultantplus://offline/ref=44F0745625E2EBAF1F34CDD8E274D957F87D8435082F491180FFF7CBA3B2A4B4EED6912ADB71A808F3BE5E90C738E61EC7C023A4DFD55C90T93AL" TargetMode="External"/><Relationship Id="rId233" Type="http://schemas.openxmlformats.org/officeDocument/2006/relationships/hyperlink" Target="consultantplus://offline/ref=44F0745625E2EBAF1F34CDD8E274D957F8788C330628491180FFF7CBA3B2A4B4EED6912CD025F94DA5B80AC09D6DE900C4DE21TA37L" TargetMode="External"/><Relationship Id="rId254" Type="http://schemas.openxmlformats.org/officeDocument/2006/relationships/hyperlink" Target="consultantplus://offline/ref=44F0745625E2EBAF1F34CDD8E274D957F87E8B330729491180FFF7CBA3B2A4B4EED6912ADB71A10BF0BE5E90C738E61EC7C023A4DFD55C90T93AL" TargetMode="External"/><Relationship Id="rId28" Type="http://schemas.openxmlformats.org/officeDocument/2006/relationships/hyperlink" Target="consultantplus://offline/ref=44F0745625E2EBAF1F34CDD8E274D957F87E8B330729491180FFF7CBA3B2A4B4EED6912ADB70AC0EF4BE5E90C738E61EC7C023A4DFD55C90T93AL" TargetMode="External"/><Relationship Id="rId49" Type="http://schemas.openxmlformats.org/officeDocument/2006/relationships/hyperlink" Target="consultantplus://offline/ref=44F0745625E2EBAF1F34CDD8E274D957F87A8E300425491180FFF7CBA3B2A4B4FCD6C926DB70B609F2AB08C181T63CL" TargetMode="External"/><Relationship Id="rId114" Type="http://schemas.openxmlformats.org/officeDocument/2006/relationships/hyperlink" Target="consultantplus://offline/ref=44F0745625E2EBAF1F34CDD8E274D957F87E8B330729491180FFF7CBA3B2A4B4EED6912ADA77A802A4E44E948E6DEA00C6DC3DA4C1D5T53DL" TargetMode="External"/><Relationship Id="rId275" Type="http://schemas.openxmlformats.org/officeDocument/2006/relationships/hyperlink" Target="consultantplus://offline/ref=44F0745625E2EBAF1F34CDD8E274D957F87E8B330729491180FFF7CBA3B2A4B4EED6912ADB70AB08F2BE5E90C738E61EC7C023A4DFD55C90T93AL" TargetMode="External"/><Relationship Id="rId296" Type="http://schemas.openxmlformats.org/officeDocument/2006/relationships/hyperlink" Target="consultantplus://offline/ref=A71B3C7AD2686929979C67DB7542CE9B8036F32CBF3FE2AEB214FF6F0003D117196A54594917B5E2C7A242C808UF30L" TargetMode="External"/><Relationship Id="rId300" Type="http://schemas.openxmlformats.org/officeDocument/2006/relationships/hyperlink" Target="consultantplus://offline/ref=A71B3C7AD2686929979C67DB7542CE9B8036F32CBF3FE2AEB214FF6F0003D1170B6A0C554910ABE6C6B714994EA4BF68A84E59C6B729C4A8U83EL" TargetMode="External"/><Relationship Id="rId60" Type="http://schemas.openxmlformats.org/officeDocument/2006/relationships/hyperlink" Target="consultantplus://offline/ref=44F0745625E2EBAF1F34CDD8E274D957F87E8B330729491180FFF7CBA3B2A4B4EED6912AD971AE02A4E44E948E6DEA00C6DC3DA4C1D5T53DL" TargetMode="External"/><Relationship Id="rId81" Type="http://schemas.openxmlformats.org/officeDocument/2006/relationships/hyperlink" Target="consultantplus://offline/ref=44F0745625E2EBAF1F34CDD8E274D957F87E8B330729491180FFF7CBA3B2A4B4EED6912ADB71A10BF0BE5E90C738E61EC7C023A4DFD55C90T93AL" TargetMode="External"/><Relationship Id="rId135" Type="http://schemas.openxmlformats.org/officeDocument/2006/relationships/hyperlink" Target="consultantplus://offline/ref=44F0745625E2EBAF1F34CDD8E274D957F8788C330628491180FFF7CBA3B2A4B4EED69128D025F94DA5B80AC09D6DE900C4DE21TA37L" TargetMode="External"/><Relationship Id="rId156" Type="http://schemas.openxmlformats.org/officeDocument/2006/relationships/hyperlink" Target="consultantplus://offline/ref=44F0745625E2EBAF1F34CDD8E274D957F87E8B330729491180FFF7CBA3B2A4B4EED6912AD971AE02A4E44E948E6DEA00C6DC3DA4C1D5T53DL" TargetMode="External"/><Relationship Id="rId177" Type="http://schemas.openxmlformats.org/officeDocument/2006/relationships/hyperlink" Target="consultantplus://offline/ref=44F0745625E2EBAF1F34CDD8E274D957F87E8B330729491180FFF7CBA3B2A4B4EED6912ADB71A10BF0BE5E90C738E61EC7C023A4DFD55C90T93AL" TargetMode="External"/><Relationship Id="rId198" Type="http://schemas.openxmlformats.org/officeDocument/2006/relationships/hyperlink" Target="consultantplus://offline/ref=44F0745625E2EBAF1F34CDD8E274D957F87C8C320829491180FFF7CBA3B2A4B4FCD6C926DB70B609F2AB08C181T63CL" TargetMode="External"/><Relationship Id="rId202" Type="http://schemas.openxmlformats.org/officeDocument/2006/relationships/hyperlink" Target="consultantplus://offline/ref=44F0745625E2EBAF1F34CDD8E274D957F97C843A052D491180FFF7CBA3B2A4B4EED6912ADB71A80BF6BE5E90C738E61EC7C023A4DFD55C90T93AL" TargetMode="External"/><Relationship Id="rId223" Type="http://schemas.openxmlformats.org/officeDocument/2006/relationships/hyperlink" Target="consultantplus://offline/ref=44F0745625E2EBAF1F34CDD8E274D957F87E8B330729491180FFF7CBA3B2A4B4FCD6C926DB70B609F2AB08C181T63CL" TargetMode="External"/><Relationship Id="rId244" Type="http://schemas.openxmlformats.org/officeDocument/2006/relationships/hyperlink" Target="consultantplus://offline/ref=44F0745625E2EBAF1F34CDD8E274D957F87F8536002B491180FFF7CBA3B2A4B4FCD6C926DB70B609F2AB08C181T63CL" TargetMode="External"/><Relationship Id="rId18" Type="http://schemas.openxmlformats.org/officeDocument/2006/relationships/hyperlink" Target="consultantplus://offline/ref=44F0745625E2EBAF1F34CDD8E274D957F87E8B330729491180FFF7CBA3B2A4B4EED6912ADA77A802A4E44E948E6DEA00C6DC3DA4C1D5T53DL" TargetMode="External"/><Relationship Id="rId39" Type="http://schemas.openxmlformats.org/officeDocument/2006/relationships/hyperlink" Target="consultantplus://offline/ref=44F0745625E2EBAF1F34CDD8E274D957F8788C330628491180FFF7CBA3B2A4B4EED69128D025F94DA5B80AC09D6DE900C4DE21TA37L" TargetMode="External"/><Relationship Id="rId265" Type="http://schemas.openxmlformats.org/officeDocument/2006/relationships/hyperlink" Target="consultantplus://offline/ref=44F0745625E2EBAF1F34CDD8E274D957F87E8E3B002E491180FFF7CBA3B2A4B4FCD6C926DB70B609F2AB08C181T63CL" TargetMode="External"/><Relationship Id="rId286" Type="http://schemas.openxmlformats.org/officeDocument/2006/relationships/hyperlink" Target="consultantplus://offline/ref=44F0745625E2EBAF1F34CDD8E274D957F87E8B330729491180FFF7CBA3B2A4B4EED6912ADB71AB00F1BE5E90C738E61EC7C023A4DFD55C90T93AL" TargetMode="External"/><Relationship Id="rId50" Type="http://schemas.openxmlformats.org/officeDocument/2006/relationships/hyperlink" Target="consultantplus://offline/ref=44F0745625E2EBAF1F34CDD8E274D957F87A8E300425491180FFF7CBA3B2A4B4FCD6C926DB70B609F2AB08C181T63CL" TargetMode="External"/><Relationship Id="rId104" Type="http://schemas.openxmlformats.org/officeDocument/2006/relationships/hyperlink" Target="consultantplus://offline/ref=44F0745625E2EBAF1F34CDD8E274D957F87F8536002B491180FFF7CBA3B2A4B4FCD6C926DB70B609F2AB08C181T63CL" TargetMode="External"/><Relationship Id="rId125" Type="http://schemas.openxmlformats.org/officeDocument/2006/relationships/hyperlink" Target="consultantplus://offline/ref=44F0745625E2EBAF1F34CDD8E274D957F87E8B330729491180FFF7CBA3B2A4B4EED6912ADB70A00CF8BE5E90C738E61EC7C023A4DFD55C90T93AL" TargetMode="External"/><Relationship Id="rId146" Type="http://schemas.openxmlformats.org/officeDocument/2006/relationships/hyperlink" Target="consultantplus://offline/ref=44F0745625E2EBAF1F34CDD8E274D957F87A8E300425491180FFF7CBA3B2A4B4FCD6C926DB70B609F2AB08C181T63CL" TargetMode="External"/><Relationship Id="rId167" Type="http://schemas.openxmlformats.org/officeDocument/2006/relationships/hyperlink" Target="consultantplus://offline/ref=44F0745625E2EBAF1F34CDD8E274D957F87E8B330729491180FFF7CBA3B2A4B4EED6912ADB71A10BF0BE5E90C738E61EC7C023A4DFD55C90T93AL" TargetMode="External"/><Relationship Id="rId188" Type="http://schemas.openxmlformats.org/officeDocument/2006/relationships/hyperlink" Target="consultantplus://offline/ref=44F0745625E2EBAF1F34CDD8E274D957F87E8B330729491180FFF7CBA3B2A4B4EED6912ADD74AC02A4E44E948E6DEA00C6DC3DA4C1D5T53DL" TargetMode="External"/><Relationship Id="rId71" Type="http://schemas.openxmlformats.org/officeDocument/2006/relationships/hyperlink" Target="consultantplus://offline/ref=44F0745625E2EBAF1F34CDD8E274D957F87E8B330729491180FFF7CBA3B2A4B4EED6912ADB71A10BF0BE5E90C738E61EC7C023A4DFD55C90T93AL" TargetMode="External"/><Relationship Id="rId92" Type="http://schemas.openxmlformats.org/officeDocument/2006/relationships/hyperlink" Target="consultantplus://offline/ref=44F0745625E2EBAF1F34CDD8E274D957F87E8B330729491180FFF7CBA3B2A4B4EED6912AD971AE02A4E44E948E6DEA00C6DC3DA4C1D5T53DL" TargetMode="External"/><Relationship Id="rId213" Type="http://schemas.openxmlformats.org/officeDocument/2006/relationships/hyperlink" Target="consultantplus://offline/ref=44F0745625E2EBAF1F34CDD8E274D957F87E8B330729491180FFF7CBA3B2A4B4EED6912AD970A902A4E44E948E6DEA00C6DC3DA4C1D5T53DL" TargetMode="External"/><Relationship Id="rId234" Type="http://schemas.openxmlformats.org/officeDocument/2006/relationships/hyperlink" Target="consultantplus://offline/ref=44F0745625E2EBAF1F34CDD8E274D957F8788C330628491180FFF7CBA3B2A4B4EED6912ADB71A80DF3BE5E90C738E61EC7C023A4DFD55C90T93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40373</Words>
  <Characters>230130</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2021-02-01T11:55:00Z</dcterms:created>
  <dcterms:modified xsi:type="dcterms:W3CDTF">2021-02-01T11:55:00Z</dcterms:modified>
</cp:coreProperties>
</file>